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17" w:rsidRPr="00E7389F" w:rsidRDefault="005A4553" w:rsidP="00984566">
      <w:pPr>
        <w:spacing w:before="0" w:after="0" w:line="20" w:lineRule="atLeast"/>
        <w:ind w:firstLine="20"/>
        <w:jc w:val="center"/>
        <w:rPr>
          <w:rFonts w:ascii="Times New Roman" w:hAnsi="Times New Roman"/>
          <w:b/>
          <w:color w:val="339966"/>
          <w:sz w:val="32"/>
          <w:szCs w:val="32"/>
          <w:u w:val="single"/>
        </w:rPr>
      </w:pPr>
      <w:r w:rsidRPr="00E7389F">
        <w:rPr>
          <w:rFonts w:ascii="Times New Roman" w:hAnsi="Times New Roman"/>
          <w:b/>
          <w:color w:val="339966"/>
          <w:sz w:val="32"/>
          <w:szCs w:val="32"/>
          <w:u w:val="single"/>
        </w:rPr>
        <w:t>Пресклипинг</w:t>
      </w:r>
      <w:r w:rsidR="00853817" w:rsidRPr="00E7389F">
        <w:rPr>
          <w:rFonts w:ascii="Times New Roman" w:hAnsi="Times New Roman"/>
          <w:b/>
          <w:color w:val="339966"/>
          <w:sz w:val="32"/>
          <w:szCs w:val="32"/>
          <w:u w:val="single"/>
        </w:rPr>
        <w:t xml:space="preserve"> на тема: „Здравеопазване”</w:t>
      </w:r>
    </w:p>
    <w:p w:rsidR="00A9232D" w:rsidRPr="00A30A62" w:rsidRDefault="00A9232D" w:rsidP="00984566">
      <w:pPr>
        <w:spacing w:before="0" w:after="0" w:line="20" w:lineRule="atLeast"/>
        <w:ind w:firstLine="20"/>
        <w:jc w:val="center"/>
        <w:rPr>
          <w:b/>
          <w:color w:val="333399"/>
          <w:sz w:val="24"/>
          <w:u w:val="single"/>
        </w:rPr>
      </w:pPr>
    </w:p>
    <w:p w:rsidR="00D9076F" w:rsidRPr="00A30A62" w:rsidRDefault="00D9076F" w:rsidP="00984566">
      <w:pPr>
        <w:spacing w:before="0" w:after="0" w:line="20" w:lineRule="atLeast"/>
        <w:ind w:firstLine="20"/>
        <w:jc w:val="both"/>
        <w:rPr>
          <w:b/>
          <w:bCs/>
          <w:sz w:val="24"/>
        </w:rPr>
      </w:pPr>
    </w:p>
    <w:sdt>
      <w:sdtPr>
        <w:rPr>
          <w:rFonts w:ascii="Arial Narrow" w:hAnsi="Arial Narrow"/>
          <w:sz w:val="24"/>
          <w:szCs w:val="24"/>
          <w:lang w:val="bg-BG"/>
        </w:rPr>
        <w:id w:val="693947813"/>
        <w:docPartObj>
          <w:docPartGallery w:val="Table of Contents"/>
          <w:docPartUnique/>
        </w:docPartObj>
      </w:sdtPr>
      <w:sdtEndPr>
        <w:rPr>
          <w:rFonts w:eastAsia="Times New Roman" w:cs="Times New Roman"/>
          <w:b w:val="0"/>
          <w:bCs w:val="0"/>
          <w:color w:val="auto"/>
          <w:lang w:eastAsia="bg-BG"/>
        </w:rPr>
      </w:sdtEndPr>
      <w:sdtContent>
        <w:p w:rsidR="00984566" w:rsidRPr="00A30A62" w:rsidRDefault="00E7389F" w:rsidP="0076006E">
          <w:pPr>
            <w:pStyle w:val="TOCHeading"/>
            <w:spacing w:before="120" w:after="120"/>
            <w:rPr>
              <w:rFonts w:ascii="Arial Narrow" w:hAnsi="Arial Narrow"/>
              <w:sz w:val="24"/>
              <w:szCs w:val="24"/>
              <w:lang w:val="bg-BG"/>
            </w:rPr>
          </w:pPr>
          <w:r w:rsidRPr="00E7389F">
            <w:rPr>
              <w:rFonts w:ascii="Arial Narrow" w:hAnsi="Arial Narrow"/>
              <w:color w:val="00B050"/>
              <w:sz w:val="24"/>
              <w:szCs w:val="24"/>
              <w:lang w:val="bg-BG"/>
            </w:rPr>
            <w:t xml:space="preserve">Съдържание </w:t>
          </w:r>
        </w:p>
        <w:p w:rsidR="00E7389F" w:rsidRPr="00A30A62" w:rsidRDefault="00E7389F" w:rsidP="0076006E">
          <w:pPr>
            <w:spacing w:line="20" w:lineRule="atLeast"/>
            <w:ind w:firstLine="20"/>
            <w:jc w:val="center"/>
            <w:rPr>
              <w:b/>
              <w:color w:val="339966"/>
              <w:sz w:val="24"/>
            </w:rPr>
          </w:pPr>
          <w:r w:rsidRPr="00A30A62">
            <w:rPr>
              <w:b/>
              <w:color w:val="339966"/>
              <w:sz w:val="24"/>
            </w:rPr>
            <w:t>23.08.2024</w:t>
          </w:r>
        </w:p>
        <w:p w:rsidR="00984566" w:rsidRPr="00A30A62" w:rsidRDefault="00984566" w:rsidP="0076006E">
          <w:pPr>
            <w:pStyle w:val="TOC1"/>
            <w:tabs>
              <w:tab w:val="right" w:leader="dot" w:pos="9062"/>
            </w:tabs>
            <w:spacing w:after="120"/>
            <w:rPr>
              <w:noProof/>
              <w:sz w:val="24"/>
            </w:rPr>
          </w:pPr>
          <w:r w:rsidRPr="00A30A62">
            <w:rPr>
              <w:sz w:val="24"/>
            </w:rPr>
            <w:fldChar w:fldCharType="begin"/>
          </w:r>
          <w:r w:rsidRPr="00A30A62">
            <w:rPr>
              <w:sz w:val="24"/>
            </w:rPr>
            <w:instrText xml:space="preserve"> TOC \o "1-3" \h \z \u </w:instrText>
          </w:r>
          <w:r w:rsidRPr="00A30A62">
            <w:rPr>
              <w:sz w:val="24"/>
            </w:rPr>
            <w:fldChar w:fldCharType="separate"/>
          </w:r>
          <w:hyperlink w:anchor="_Toc175296357" w:history="1">
            <w:r w:rsidRPr="00A30A62">
              <w:rPr>
                <w:rStyle w:val="Hyperlink"/>
                <w:noProof/>
                <w:sz w:val="24"/>
              </w:rPr>
              <w:t>"Главчев 2" май ще е с 3-ма нови министри, Радев чака папката в понеделник - така ще успеем за избори на 27.Х.</w:t>
            </w:r>
            <w:r w:rsidRPr="00A30A62">
              <w:rPr>
                <w:noProof/>
                <w:webHidden/>
                <w:sz w:val="24"/>
              </w:rPr>
              <w:tab/>
            </w:r>
            <w:r w:rsidRPr="00A30A62">
              <w:rPr>
                <w:noProof/>
                <w:webHidden/>
                <w:sz w:val="24"/>
              </w:rPr>
              <w:fldChar w:fldCharType="begin"/>
            </w:r>
            <w:r w:rsidRPr="00A30A62">
              <w:rPr>
                <w:noProof/>
                <w:webHidden/>
                <w:sz w:val="24"/>
              </w:rPr>
              <w:instrText xml:space="preserve"> PAGEREF _Toc175296357 \h </w:instrText>
            </w:r>
            <w:r w:rsidRPr="00A30A62">
              <w:rPr>
                <w:noProof/>
                <w:webHidden/>
                <w:sz w:val="24"/>
              </w:rPr>
            </w:r>
            <w:r w:rsidRPr="00A30A62">
              <w:rPr>
                <w:noProof/>
                <w:webHidden/>
                <w:sz w:val="24"/>
              </w:rPr>
              <w:fldChar w:fldCharType="separate"/>
            </w:r>
            <w:r w:rsidR="0076006E">
              <w:rPr>
                <w:noProof/>
                <w:webHidden/>
                <w:sz w:val="24"/>
              </w:rPr>
              <w:t>2</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58" w:history="1">
            <w:r w:rsidRPr="00A30A62">
              <w:rPr>
                <w:rStyle w:val="Hyperlink"/>
                <w:noProof/>
                <w:sz w:val="24"/>
              </w:rPr>
              <w:t>№1 сме в ЕС по обучени лекари трети, по стоматолози</w:t>
            </w:r>
            <w:r w:rsidRPr="00A30A62">
              <w:rPr>
                <w:noProof/>
                <w:webHidden/>
                <w:sz w:val="24"/>
              </w:rPr>
              <w:tab/>
            </w:r>
            <w:r w:rsidRPr="00A30A62">
              <w:rPr>
                <w:noProof/>
                <w:webHidden/>
                <w:sz w:val="24"/>
              </w:rPr>
              <w:fldChar w:fldCharType="begin"/>
            </w:r>
            <w:r w:rsidRPr="00A30A62">
              <w:rPr>
                <w:noProof/>
                <w:webHidden/>
                <w:sz w:val="24"/>
              </w:rPr>
              <w:instrText xml:space="preserve"> PAGEREF _Toc175296358 \h </w:instrText>
            </w:r>
            <w:r w:rsidRPr="00A30A62">
              <w:rPr>
                <w:noProof/>
                <w:webHidden/>
                <w:sz w:val="24"/>
              </w:rPr>
            </w:r>
            <w:r w:rsidRPr="00A30A62">
              <w:rPr>
                <w:noProof/>
                <w:webHidden/>
                <w:sz w:val="24"/>
              </w:rPr>
              <w:fldChar w:fldCharType="separate"/>
            </w:r>
            <w:r w:rsidR="0076006E">
              <w:rPr>
                <w:noProof/>
                <w:webHidden/>
                <w:sz w:val="24"/>
              </w:rPr>
              <w:t>3</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59" w:history="1">
            <w:r w:rsidRPr="00A30A62">
              <w:rPr>
                <w:rStyle w:val="Hyperlink"/>
                <w:noProof/>
                <w:sz w:val="24"/>
              </w:rPr>
              <w:t>Установиха идеалното време за лягане вечер, за да сме по-защитени от инсулт, инфаркт и сърдечен арест</w:t>
            </w:r>
            <w:r w:rsidRPr="00A30A62">
              <w:rPr>
                <w:noProof/>
                <w:webHidden/>
                <w:sz w:val="24"/>
              </w:rPr>
              <w:tab/>
            </w:r>
            <w:r w:rsidRPr="00A30A62">
              <w:rPr>
                <w:noProof/>
                <w:webHidden/>
                <w:sz w:val="24"/>
              </w:rPr>
              <w:fldChar w:fldCharType="begin"/>
            </w:r>
            <w:r w:rsidRPr="00A30A62">
              <w:rPr>
                <w:noProof/>
                <w:webHidden/>
                <w:sz w:val="24"/>
              </w:rPr>
              <w:instrText xml:space="preserve"> PAGEREF _Toc175296359 \h </w:instrText>
            </w:r>
            <w:r w:rsidRPr="00A30A62">
              <w:rPr>
                <w:noProof/>
                <w:webHidden/>
                <w:sz w:val="24"/>
              </w:rPr>
            </w:r>
            <w:r w:rsidRPr="00A30A62">
              <w:rPr>
                <w:noProof/>
                <w:webHidden/>
                <w:sz w:val="24"/>
              </w:rPr>
              <w:fldChar w:fldCharType="separate"/>
            </w:r>
            <w:r w:rsidR="0076006E">
              <w:rPr>
                <w:noProof/>
                <w:webHidden/>
                <w:sz w:val="24"/>
              </w:rPr>
              <w:t>4</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0" w:history="1">
            <w:r w:rsidRPr="00A30A62">
              <w:rPr>
                <w:rStyle w:val="Hyperlink"/>
                <w:noProof/>
                <w:sz w:val="24"/>
              </w:rPr>
              <w:t>Разработиха интелигентен инсулин - реагира на движението на кръвната захар в реално време</w:t>
            </w:r>
            <w:r w:rsidRPr="00A30A62">
              <w:rPr>
                <w:noProof/>
                <w:webHidden/>
                <w:sz w:val="24"/>
              </w:rPr>
              <w:tab/>
            </w:r>
            <w:r w:rsidRPr="00A30A62">
              <w:rPr>
                <w:noProof/>
                <w:webHidden/>
                <w:sz w:val="24"/>
              </w:rPr>
              <w:fldChar w:fldCharType="begin"/>
            </w:r>
            <w:r w:rsidRPr="00A30A62">
              <w:rPr>
                <w:noProof/>
                <w:webHidden/>
                <w:sz w:val="24"/>
              </w:rPr>
              <w:instrText xml:space="preserve"> PAGEREF _Toc175296360 \h </w:instrText>
            </w:r>
            <w:r w:rsidRPr="00A30A62">
              <w:rPr>
                <w:noProof/>
                <w:webHidden/>
                <w:sz w:val="24"/>
              </w:rPr>
            </w:r>
            <w:r w:rsidRPr="00A30A62">
              <w:rPr>
                <w:noProof/>
                <w:webHidden/>
                <w:sz w:val="24"/>
              </w:rPr>
              <w:fldChar w:fldCharType="separate"/>
            </w:r>
            <w:r w:rsidR="0076006E">
              <w:rPr>
                <w:noProof/>
                <w:webHidden/>
                <w:sz w:val="24"/>
              </w:rPr>
              <w:t>5</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1" w:history="1">
            <w:r w:rsidRPr="00A30A62">
              <w:rPr>
                <w:rStyle w:val="Hyperlink"/>
                <w:noProof/>
                <w:sz w:val="24"/>
              </w:rPr>
              <w:t>Проф. Мая Аргирова, началник на Клиниката по изгаряния и пластична хирургия в УМБАЛСМ "Пирогов": Реанимацията е пълна с пациенти, тежко обгорени от газови бутилки след варене на ракия</w:t>
            </w:r>
            <w:r w:rsidRPr="00A30A62">
              <w:rPr>
                <w:noProof/>
                <w:webHidden/>
                <w:sz w:val="24"/>
              </w:rPr>
              <w:tab/>
            </w:r>
            <w:r w:rsidRPr="00A30A62">
              <w:rPr>
                <w:noProof/>
                <w:webHidden/>
                <w:sz w:val="24"/>
              </w:rPr>
              <w:fldChar w:fldCharType="begin"/>
            </w:r>
            <w:r w:rsidRPr="00A30A62">
              <w:rPr>
                <w:noProof/>
                <w:webHidden/>
                <w:sz w:val="24"/>
              </w:rPr>
              <w:instrText xml:space="preserve"> PAGEREF _Toc175296361 \h </w:instrText>
            </w:r>
            <w:r w:rsidRPr="00A30A62">
              <w:rPr>
                <w:noProof/>
                <w:webHidden/>
                <w:sz w:val="24"/>
              </w:rPr>
            </w:r>
            <w:r w:rsidRPr="00A30A62">
              <w:rPr>
                <w:noProof/>
                <w:webHidden/>
                <w:sz w:val="24"/>
              </w:rPr>
              <w:fldChar w:fldCharType="separate"/>
            </w:r>
            <w:r w:rsidR="0076006E">
              <w:rPr>
                <w:noProof/>
                <w:webHidden/>
                <w:sz w:val="24"/>
              </w:rPr>
              <w:t>6</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2" w:history="1">
            <w:r w:rsidRPr="00A30A62">
              <w:rPr>
                <w:rStyle w:val="Hyperlink"/>
                <w:noProof/>
                <w:sz w:val="24"/>
              </w:rPr>
              <w:t>Как може да получите помощно средство от НЗОК, ако се нуждаете от това?</w:t>
            </w:r>
            <w:r w:rsidRPr="00A30A62">
              <w:rPr>
                <w:noProof/>
                <w:webHidden/>
                <w:sz w:val="24"/>
              </w:rPr>
              <w:tab/>
            </w:r>
            <w:r w:rsidRPr="00A30A62">
              <w:rPr>
                <w:noProof/>
                <w:webHidden/>
                <w:sz w:val="24"/>
              </w:rPr>
              <w:fldChar w:fldCharType="begin"/>
            </w:r>
            <w:r w:rsidRPr="00A30A62">
              <w:rPr>
                <w:noProof/>
                <w:webHidden/>
                <w:sz w:val="24"/>
              </w:rPr>
              <w:instrText xml:space="preserve"> PAGEREF _Toc175296362 \h </w:instrText>
            </w:r>
            <w:r w:rsidRPr="00A30A62">
              <w:rPr>
                <w:noProof/>
                <w:webHidden/>
                <w:sz w:val="24"/>
              </w:rPr>
            </w:r>
            <w:r w:rsidRPr="00A30A62">
              <w:rPr>
                <w:noProof/>
                <w:webHidden/>
                <w:sz w:val="24"/>
              </w:rPr>
              <w:fldChar w:fldCharType="separate"/>
            </w:r>
            <w:r w:rsidR="0076006E">
              <w:rPr>
                <w:noProof/>
                <w:webHidden/>
                <w:sz w:val="24"/>
              </w:rPr>
              <w:t>8</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3" w:history="1">
            <w:r w:rsidRPr="00A30A62">
              <w:rPr>
                <w:rStyle w:val="Hyperlink"/>
                <w:noProof/>
                <w:sz w:val="24"/>
              </w:rPr>
              <w:t>ВЪПРОС НА СЕДМИЦАТА</w:t>
            </w:r>
            <w:r w:rsidRPr="00A30A62">
              <w:rPr>
                <w:noProof/>
                <w:webHidden/>
                <w:sz w:val="24"/>
              </w:rPr>
              <w:tab/>
            </w:r>
            <w:r w:rsidRPr="00A30A62">
              <w:rPr>
                <w:noProof/>
                <w:webHidden/>
                <w:sz w:val="24"/>
              </w:rPr>
              <w:fldChar w:fldCharType="begin"/>
            </w:r>
            <w:r w:rsidRPr="00A30A62">
              <w:rPr>
                <w:noProof/>
                <w:webHidden/>
                <w:sz w:val="24"/>
              </w:rPr>
              <w:instrText xml:space="preserve"> PAGEREF _Toc175296363 \h </w:instrText>
            </w:r>
            <w:r w:rsidRPr="00A30A62">
              <w:rPr>
                <w:noProof/>
                <w:webHidden/>
                <w:sz w:val="24"/>
              </w:rPr>
            </w:r>
            <w:r w:rsidRPr="00A30A62">
              <w:rPr>
                <w:noProof/>
                <w:webHidden/>
                <w:sz w:val="24"/>
              </w:rPr>
              <w:fldChar w:fldCharType="separate"/>
            </w:r>
            <w:r w:rsidR="0076006E">
              <w:rPr>
                <w:noProof/>
                <w:webHidden/>
                <w:sz w:val="24"/>
              </w:rPr>
              <w:t>10</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4" w:history="1">
            <w:r w:rsidRPr="00A30A62">
              <w:rPr>
                <w:rStyle w:val="Hyperlink"/>
                <w:noProof/>
                <w:sz w:val="24"/>
              </w:rPr>
              <w:t>Разширяват социалната градина за възрастни - интересът е огромен</w:t>
            </w:r>
            <w:r w:rsidRPr="00A30A62">
              <w:rPr>
                <w:noProof/>
                <w:webHidden/>
                <w:sz w:val="24"/>
              </w:rPr>
              <w:tab/>
            </w:r>
            <w:r w:rsidRPr="00A30A62">
              <w:rPr>
                <w:noProof/>
                <w:webHidden/>
                <w:sz w:val="24"/>
              </w:rPr>
              <w:fldChar w:fldCharType="begin"/>
            </w:r>
            <w:r w:rsidRPr="00A30A62">
              <w:rPr>
                <w:noProof/>
                <w:webHidden/>
                <w:sz w:val="24"/>
              </w:rPr>
              <w:instrText xml:space="preserve"> PAGEREF _Toc175296364 \h </w:instrText>
            </w:r>
            <w:r w:rsidRPr="00A30A62">
              <w:rPr>
                <w:noProof/>
                <w:webHidden/>
                <w:sz w:val="24"/>
              </w:rPr>
            </w:r>
            <w:r w:rsidRPr="00A30A62">
              <w:rPr>
                <w:noProof/>
                <w:webHidden/>
                <w:sz w:val="24"/>
              </w:rPr>
              <w:fldChar w:fldCharType="separate"/>
            </w:r>
            <w:r w:rsidR="0076006E">
              <w:rPr>
                <w:noProof/>
                <w:webHidden/>
                <w:sz w:val="24"/>
              </w:rPr>
              <w:t>10</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5" w:history="1">
            <w:r w:rsidRPr="00A30A62">
              <w:rPr>
                <w:rStyle w:val="Hyperlink"/>
                <w:noProof/>
                <w:sz w:val="24"/>
              </w:rPr>
              <w:t>Фармацевтите и лекарите защитиха колега</w:t>
            </w:r>
            <w:r w:rsidRPr="00A30A62">
              <w:rPr>
                <w:noProof/>
                <w:webHidden/>
                <w:sz w:val="24"/>
              </w:rPr>
              <w:tab/>
            </w:r>
            <w:r w:rsidRPr="00A30A62">
              <w:rPr>
                <w:noProof/>
                <w:webHidden/>
                <w:sz w:val="24"/>
              </w:rPr>
              <w:fldChar w:fldCharType="begin"/>
            </w:r>
            <w:r w:rsidRPr="00A30A62">
              <w:rPr>
                <w:noProof/>
                <w:webHidden/>
                <w:sz w:val="24"/>
              </w:rPr>
              <w:instrText xml:space="preserve"> PAGEREF _Toc175296365 \h </w:instrText>
            </w:r>
            <w:r w:rsidRPr="00A30A62">
              <w:rPr>
                <w:noProof/>
                <w:webHidden/>
                <w:sz w:val="24"/>
              </w:rPr>
            </w:r>
            <w:r w:rsidRPr="00A30A62">
              <w:rPr>
                <w:noProof/>
                <w:webHidden/>
                <w:sz w:val="24"/>
              </w:rPr>
              <w:fldChar w:fldCharType="separate"/>
            </w:r>
            <w:r w:rsidR="0076006E">
              <w:rPr>
                <w:noProof/>
                <w:webHidden/>
                <w:sz w:val="24"/>
              </w:rPr>
              <w:t>11</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6" w:history="1">
            <w:r w:rsidRPr="00A30A62">
              <w:rPr>
                <w:rStyle w:val="Hyperlink"/>
                <w:noProof/>
                <w:sz w:val="24"/>
              </w:rPr>
              <w:t>Деменцията може да се отложи с ходене</w:t>
            </w:r>
            <w:r w:rsidRPr="00A30A62">
              <w:rPr>
                <w:noProof/>
                <w:webHidden/>
                <w:sz w:val="24"/>
              </w:rPr>
              <w:tab/>
            </w:r>
            <w:r w:rsidRPr="00A30A62">
              <w:rPr>
                <w:noProof/>
                <w:webHidden/>
                <w:sz w:val="24"/>
              </w:rPr>
              <w:fldChar w:fldCharType="begin"/>
            </w:r>
            <w:r w:rsidRPr="00A30A62">
              <w:rPr>
                <w:noProof/>
                <w:webHidden/>
                <w:sz w:val="24"/>
              </w:rPr>
              <w:instrText xml:space="preserve"> PAGEREF _Toc175296366 \h </w:instrText>
            </w:r>
            <w:r w:rsidRPr="00A30A62">
              <w:rPr>
                <w:noProof/>
                <w:webHidden/>
                <w:sz w:val="24"/>
              </w:rPr>
            </w:r>
            <w:r w:rsidRPr="00A30A62">
              <w:rPr>
                <w:noProof/>
                <w:webHidden/>
                <w:sz w:val="24"/>
              </w:rPr>
              <w:fldChar w:fldCharType="separate"/>
            </w:r>
            <w:r w:rsidR="0076006E">
              <w:rPr>
                <w:noProof/>
                <w:webHidden/>
                <w:sz w:val="24"/>
              </w:rPr>
              <w:t>12</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7" w:history="1">
            <w:r w:rsidRPr="00A30A62">
              <w:rPr>
                <w:rStyle w:val="Hyperlink"/>
                <w:noProof/>
                <w:sz w:val="24"/>
              </w:rPr>
              <w:t>Всичко, което сте искали да знаете за простатата, но сте се срамували да попитате</w:t>
            </w:r>
            <w:r w:rsidRPr="00A30A62">
              <w:rPr>
                <w:noProof/>
                <w:webHidden/>
                <w:sz w:val="24"/>
              </w:rPr>
              <w:tab/>
            </w:r>
            <w:r w:rsidRPr="00A30A62">
              <w:rPr>
                <w:noProof/>
                <w:webHidden/>
                <w:sz w:val="24"/>
              </w:rPr>
              <w:fldChar w:fldCharType="begin"/>
            </w:r>
            <w:r w:rsidRPr="00A30A62">
              <w:rPr>
                <w:noProof/>
                <w:webHidden/>
                <w:sz w:val="24"/>
              </w:rPr>
              <w:instrText xml:space="preserve"> PAGEREF _Toc175296367 \h </w:instrText>
            </w:r>
            <w:r w:rsidRPr="00A30A62">
              <w:rPr>
                <w:noProof/>
                <w:webHidden/>
                <w:sz w:val="24"/>
              </w:rPr>
            </w:r>
            <w:r w:rsidRPr="00A30A62">
              <w:rPr>
                <w:noProof/>
                <w:webHidden/>
                <w:sz w:val="24"/>
              </w:rPr>
              <w:fldChar w:fldCharType="separate"/>
            </w:r>
            <w:r w:rsidR="0076006E">
              <w:rPr>
                <w:noProof/>
                <w:webHidden/>
                <w:sz w:val="24"/>
              </w:rPr>
              <w:t>12</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8" w:history="1">
            <w:r w:rsidRPr="00A30A62">
              <w:rPr>
                <w:rStyle w:val="Hyperlink"/>
                <w:noProof/>
                <w:sz w:val="24"/>
              </w:rPr>
              <w:t>Откриха рядка пневмония у нас</w:t>
            </w:r>
            <w:r w:rsidRPr="00A30A62">
              <w:rPr>
                <w:noProof/>
                <w:webHidden/>
                <w:sz w:val="24"/>
              </w:rPr>
              <w:tab/>
            </w:r>
            <w:r w:rsidRPr="00A30A62">
              <w:rPr>
                <w:noProof/>
                <w:webHidden/>
                <w:sz w:val="24"/>
              </w:rPr>
              <w:fldChar w:fldCharType="begin"/>
            </w:r>
            <w:r w:rsidRPr="00A30A62">
              <w:rPr>
                <w:noProof/>
                <w:webHidden/>
                <w:sz w:val="24"/>
              </w:rPr>
              <w:instrText xml:space="preserve"> PAGEREF _Toc175296368 \h </w:instrText>
            </w:r>
            <w:r w:rsidRPr="00A30A62">
              <w:rPr>
                <w:noProof/>
                <w:webHidden/>
                <w:sz w:val="24"/>
              </w:rPr>
            </w:r>
            <w:r w:rsidRPr="00A30A62">
              <w:rPr>
                <w:noProof/>
                <w:webHidden/>
                <w:sz w:val="24"/>
              </w:rPr>
              <w:fldChar w:fldCharType="separate"/>
            </w:r>
            <w:r w:rsidR="0076006E">
              <w:rPr>
                <w:noProof/>
                <w:webHidden/>
                <w:sz w:val="24"/>
              </w:rPr>
              <w:t>13</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69" w:history="1">
            <w:r w:rsidRPr="00A30A62">
              <w:rPr>
                <w:rStyle w:val="Hyperlink"/>
                <w:noProof/>
                <w:sz w:val="24"/>
              </w:rPr>
              <w:t>Д-Р ВЕРА ИВАНОВА, АНЕСТЕЗИОЛОГ В МАЙЧИН ДОМ И РЪКОВОДИТЕЛ НА ПЪРВАТА НИ АВИОМЕДИЦИНСКА БАЗА ВРАЖДЕБНА: ЛЕТИМ НАЙ-ЧЕСТО ЗА ПАЦИЕНТИ С ТЕЖКИ ТРАВМИ</w:t>
            </w:r>
            <w:r w:rsidRPr="00A30A62">
              <w:rPr>
                <w:noProof/>
                <w:webHidden/>
                <w:sz w:val="24"/>
              </w:rPr>
              <w:tab/>
            </w:r>
            <w:r w:rsidRPr="00A30A62">
              <w:rPr>
                <w:noProof/>
                <w:webHidden/>
                <w:sz w:val="24"/>
              </w:rPr>
              <w:fldChar w:fldCharType="begin"/>
            </w:r>
            <w:r w:rsidRPr="00A30A62">
              <w:rPr>
                <w:noProof/>
                <w:webHidden/>
                <w:sz w:val="24"/>
              </w:rPr>
              <w:instrText xml:space="preserve"> PAGEREF _Toc175296369 \h </w:instrText>
            </w:r>
            <w:r w:rsidRPr="00A30A62">
              <w:rPr>
                <w:noProof/>
                <w:webHidden/>
                <w:sz w:val="24"/>
              </w:rPr>
            </w:r>
            <w:r w:rsidRPr="00A30A62">
              <w:rPr>
                <w:noProof/>
                <w:webHidden/>
                <w:sz w:val="24"/>
              </w:rPr>
              <w:fldChar w:fldCharType="separate"/>
            </w:r>
            <w:r w:rsidR="0076006E">
              <w:rPr>
                <w:noProof/>
                <w:webHidden/>
                <w:sz w:val="24"/>
              </w:rPr>
              <w:t>14</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0" w:history="1">
            <w:r w:rsidRPr="00A30A62">
              <w:rPr>
                <w:rStyle w:val="Hyperlink"/>
                <w:noProof/>
                <w:sz w:val="24"/>
              </w:rPr>
              <w:t>Наръганият фармацевте в шок</w:t>
            </w:r>
            <w:r w:rsidRPr="00A30A62">
              <w:rPr>
                <w:noProof/>
                <w:webHidden/>
                <w:sz w:val="24"/>
              </w:rPr>
              <w:tab/>
            </w:r>
            <w:r w:rsidRPr="00A30A62">
              <w:rPr>
                <w:noProof/>
                <w:webHidden/>
                <w:sz w:val="24"/>
              </w:rPr>
              <w:fldChar w:fldCharType="begin"/>
            </w:r>
            <w:r w:rsidRPr="00A30A62">
              <w:rPr>
                <w:noProof/>
                <w:webHidden/>
                <w:sz w:val="24"/>
              </w:rPr>
              <w:instrText xml:space="preserve"> PAGEREF _Toc175296370 \h </w:instrText>
            </w:r>
            <w:r w:rsidRPr="00A30A62">
              <w:rPr>
                <w:noProof/>
                <w:webHidden/>
                <w:sz w:val="24"/>
              </w:rPr>
            </w:r>
            <w:r w:rsidRPr="00A30A62">
              <w:rPr>
                <w:noProof/>
                <w:webHidden/>
                <w:sz w:val="24"/>
              </w:rPr>
              <w:fldChar w:fldCharType="separate"/>
            </w:r>
            <w:r w:rsidR="0076006E">
              <w:rPr>
                <w:noProof/>
                <w:webHidden/>
                <w:sz w:val="24"/>
              </w:rPr>
              <w:t>17</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1" w:history="1">
            <w:r w:rsidRPr="00A30A62">
              <w:rPr>
                <w:rStyle w:val="Hyperlink"/>
                <w:noProof/>
                <w:sz w:val="24"/>
              </w:rPr>
              <w:t>Дълговете на държавните болници достигат 640 млн. лв.</w:t>
            </w:r>
            <w:r w:rsidRPr="00A30A62">
              <w:rPr>
                <w:noProof/>
                <w:webHidden/>
                <w:sz w:val="24"/>
              </w:rPr>
              <w:tab/>
            </w:r>
            <w:r w:rsidRPr="00A30A62">
              <w:rPr>
                <w:noProof/>
                <w:webHidden/>
                <w:sz w:val="24"/>
              </w:rPr>
              <w:fldChar w:fldCharType="begin"/>
            </w:r>
            <w:r w:rsidRPr="00A30A62">
              <w:rPr>
                <w:noProof/>
                <w:webHidden/>
                <w:sz w:val="24"/>
              </w:rPr>
              <w:instrText xml:space="preserve"> PAGEREF _Toc175296371 \h </w:instrText>
            </w:r>
            <w:r w:rsidRPr="00A30A62">
              <w:rPr>
                <w:noProof/>
                <w:webHidden/>
                <w:sz w:val="24"/>
              </w:rPr>
            </w:r>
            <w:r w:rsidRPr="00A30A62">
              <w:rPr>
                <w:noProof/>
                <w:webHidden/>
                <w:sz w:val="24"/>
              </w:rPr>
              <w:fldChar w:fldCharType="separate"/>
            </w:r>
            <w:r w:rsidR="0076006E">
              <w:rPr>
                <w:noProof/>
                <w:webHidden/>
                <w:sz w:val="24"/>
              </w:rPr>
              <w:t>17</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2" w:history="1">
            <w:r w:rsidRPr="00A30A62">
              <w:rPr>
                <w:rStyle w:val="Hyperlink"/>
                <w:noProof/>
                <w:sz w:val="24"/>
              </w:rPr>
              <w:t>Изкуствен интелект и инвитро? Без лекаря не може</w:t>
            </w:r>
            <w:r w:rsidRPr="00A30A62">
              <w:rPr>
                <w:noProof/>
                <w:webHidden/>
                <w:sz w:val="24"/>
              </w:rPr>
              <w:tab/>
            </w:r>
            <w:r w:rsidRPr="00A30A62">
              <w:rPr>
                <w:noProof/>
                <w:webHidden/>
                <w:sz w:val="24"/>
              </w:rPr>
              <w:fldChar w:fldCharType="begin"/>
            </w:r>
            <w:r w:rsidRPr="00A30A62">
              <w:rPr>
                <w:noProof/>
                <w:webHidden/>
                <w:sz w:val="24"/>
              </w:rPr>
              <w:instrText xml:space="preserve"> PAGEREF _Toc175296372 \h </w:instrText>
            </w:r>
            <w:r w:rsidRPr="00A30A62">
              <w:rPr>
                <w:noProof/>
                <w:webHidden/>
                <w:sz w:val="24"/>
              </w:rPr>
            </w:r>
            <w:r w:rsidRPr="00A30A62">
              <w:rPr>
                <w:noProof/>
                <w:webHidden/>
                <w:sz w:val="24"/>
              </w:rPr>
              <w:fldChar w:fldCharType="separate"/>
            </w:r>
            <w:r w:rsidR="0076006E">
              <w:rPr>
                <w:noProof/>
                <w:webHidden/>
                <w:sz w:val="24"/>
              </w:rPr>
              <w:t>18</w:t>
            </w:r>
            <w:r w:rsidRPr="00A30A62">
              <w:rPr>
                <w:noProof/>
                <w:webHidden/>
                <w:sz w:val="24"/>
              </w:rPr>
              <w:fldChar w:fldCharType="end"/>
            </w:r>
          </w:hyperlink>
        </w:p>
        <w:p w:rsidR="00E7389F" w:rsidRPr="00A30A62" w:rsidRDefault="00E7389F" w:rsidP="0076006E">
          <w:pPr>
            <w:spacing w:line="20" w:lineRule="atLeast"/>
            <w:ind w:firstLine="20"/>
            <w:jc w:val="center"/>
            <w:rPr>
              <w:b/>
              <w:noProof/>
              <w:color w:val="339966"/>
              <w:sz w:val="24"/>
            </w:rPr>
          </w:pPr>
          <w:r w:rsidRPr="00A30A62">
            <w:rPr>
              <w:b/>
              <w:noProof/>
              <w:color w:val="339966"/>
              <w:sz w:val="24"/>
            </w:rPr>
            <w:t>2</w:t>
          </w:r>
          <w:r>
            <w:rPr>
              <w:b/>
              <w:noProof/>
              <w:color w:val="339966"/>
              <w:sz w:val="24"/>
            </w:rPr>
            <w:t>2</w:t>
          </w:r>
          <w:r w:rsidRPr="00A30A62">
            <w:rPr>
              <w:b/>
              <w:noProof/>
              <w:color w:val="339966"/>
              <w:sz w:val="24"/>
            </w:rPr>
            <w:t>.08.2024</w:t>
          </w:r>
        </w:p>
        <w:p w:rsidR="00984566" w:rsidRPr="00A30A62" w:rsidRDefault="00984566" w:rsidP="0076006E">
          <w:pPr>
            <w:pStyle w:val="TOC1"/>
            <w:tabs>
              <w:tab w:val="right" w:leader="dot" w:pos="9062"/>
            </w:tabs>
            <w:spacing w:after="120"/>
            <w:rPr>
              <w:noProof/>
              <w:sz w:val="24"/>
            </w:rPr>
          </w:pPr>
          <w:hyperlink w:anchor="_Toc175296373" w:history="1">
            <w:r w:rsidRPr="00A30A62">
              <w:rPr>
                <w:rStyle w:val="Hyperlink"/>
                <w:noProof/>
                <w:sz w:val="24"/>
              </w:rPr>
              <w:t>671 несъществуващи болнични легла са въведени в електронната система на Здравната каса</w:t>
            </w:r>
            <w:r w:rsidRPr="00A30A62">
              <w:rPr>
                <w:noProof/>
                <w:webHidden/>
                <w:sz w:val="24"/>
              </w:rPr>
              <w:tab/>
            </w:r>
            <w:r w:rsidRPr="00A30A62">
              <w:rPr>
                <w:noProof/>
                <w:webHidden/>
                <w:sz w:val="24"/>
              </w:rPr>
              <w:fldChar w:fldCharType="begin"/>
            </w:r>
            <w:r w:rsidRPr="00A30A62">
              <w:rPr>
                <w:noProof/>
                <w:webHidden/>
                <w:sz w:val="24"/>
              </w:rPr>
              <w:instrText xml:space="preserve"> PAGEREF _Toc175296373 \h </w:instrText>
            </w:r>
            <w:r w:rsidRPr="00A30A62">
              <w:rPr>
                <w:noProof/>
                <w:webHidden/>
                <w:sz w:val="24"/>
              </w:rPr>
            </w:r>
            <w:r w:rsidRPr="00A30A62">
              <w:rPr>
                <w:noProof/>
                <w:webHidden/>
                <w:sz w:val="24"/>
              </w:rPr>
              <w:fldChar w:fldCharType="separate"/>
            </w:r>
            <w:r w:rsidR="0076006E">
              <w:rPr>
                <w:noProof/>
                <w:webHidden/>
                <w:sz w:val="24"/>
              </w:rPr>
              <w:t>19</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4" w:history="1">
            <w:r w:rsidRPr="00A30A62">
              <w:rPr>
                <w:rStyle w:val="Hyperlink"/>
                <w:noProof/>
                <w:sz w:val="24"/>
              </w:rPr>
              <w:t>Касата да започне да покрива важни изследвания, които са определящи за лечението на онкологичните заболявания</w:t>
            </w:r>
            <w:r w:rsidRPr="00A30A62">
              <w:rPr>
                <w:noProof/>
                <w:webHidden/>
                <w:sz w:val="24"/>
              </w:rPr>
              <w:tab/>
            </w:r>
            <w:r w:rsidRPr="00A30A62">
              <w:rPr>
                <w:noProof/>
                <w:webHidden/>
                <w:sz w:val="24"/>
              </w:rPr>
              <w:fldChar w:fldCharType="begin"/>
            </w:r>
            <w:r w:rsidRPr="00A30A62">
              <w:rPr>
                <w:noProof/>
                <w:webHidden/>
                <w:sz w:val="24"/>
              </w:rPr>
              <w:instrText xml:space="preserve"> PAGEREF _Toc175296374 \h </w:instrText>
            </w:r>
            <w:r w:rsidRPr="00A30A62">
              <w:rPr>
                <w:noProof/>
                <w:webHidden/>
                <w:sz w:val="24"/>
              </w:rPr>
            </w:r>
            <w:r w:rsidRPr="00A30A62">
              <w:rPr>
                <w:noProof/>
                <w:webHidden/>
                <w:sz w:val="24"/>
              </w:rPr>
              <w:fldChar w:fldCharType="separate"/>
            </w:r>
            <w:r w:rsidR="0076006E">
              <w:rPr>
                <w:noProof/>
                <w:webHidden/>
                <w:sz w:val="24"/>
              </w:rPr>
              <w:t>20</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5" w:history="1">
            <w:r w:rsidRPr="00A30A62">
              <w:rPr>
                <w:rStyle w:val="Hyperlink"/>
                <w:noProof/>
                <w:sz w:val="24"/>
              </w:rPr>
              <w:t>Повдигнаха обвинения за лека телесна повреда на мъжа, нападнал фармацевт в собствената му аптека</w:t>
            </w:r>
            <w:r w:rsidRPr="00A30A62">
              <w:rPr>
                <w:noProof/>
                <w:webHidden/>
                <w:sz w:val="24"/>
              </w:rPr>
              <w:tab/>
            </w:r>
            <w:r w:rsidRPr="00A30A62">
              <w:rPr>
                <w:noProof/>
                <w:webHidden/>
                <w:sz w:val="24"/>
              </w:rPr>
              <w:fldChar w:fldCharType="begin"/>
            </w:r>
            <w:r w:rsidRPr="00A30A62">
              <w:rPr>
                <w:noProof/>
                <w:webHidden/>
                <w:sz w:val="24"/>
              </w:rPr>
              <w:instrText xml:space="preserve"> PAGEREF _Toc175296375 \h </w:instrText>
            </w:r>
            <w:r w:rsidRPr="00A30A62">
              <w:rPr>
                <w:noProof/>
                <w:webHidden/>
                <w:sz w:val="24"/>
              </w:rPr>
            </w:r>
            <w:r w:rsidRPr="00A30A62">
              <w:rPr>
                <w:noProof/>
                <w:webHidden/>
                <w:sz w:val="24"/>
              </w:rPr>
              <w:fldChar w:fldCharType="separate"/>
            </w:r>
            <w:r w:rsidR="0076006E">
              <w:rPr>
                <w:noProof/>
                <w:webHidden/>
                <w:sz w:val="24"/>
              </w:rPr>
              <w:t>21</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6" w:history="1">
            <w:r w:rsidRPr="00A30A62">
              <w:rPr>
                <w:rStyle w:val="Hyperlink"/>
                <w:noProof/>
                <w:sz w:val="24"/>
              </w:rPr>
              <w:t>НЗОК проверява всички болнични легла, за които има договор</w:t>
            </w:r>
            <w:r w:rsidRPr="00A30A62">
              <w:rPr>
                <w:noProof/>
                <w:webHidden/>
                <w:sz w:val="24"/>
              </w:rPr>
              <w:tab/>
            </w:r>
            <w:r w:rsidRPr="00A30A62">
              <w:rPr>
                <w:noProof/>
                <w:webHidden/>
                <w:sz w:val="24"/>
              </w:rPr>
              <w:fldChar w:fldCharType="begin"/>
            </w:r>
            <w:r w:rsidRPr="00A30A62">
              <w:rPr>
                <w:noProof/>
                <w:webHidden/>
                <w:sz w:val="24"/>
              </w:rPr>
              <w:instrText xml:space="preserve"> PAGEREF _Toc175296376 \h </w:instrText>
            </w:r>
            <w:r w:rsidRPr="00A30A62">
              <w:rPr>
                <w:noProof/>
                <w:webHidden/>
                <w:sz w:val="24"/>
              </w:rPr>
            </w:r>
            <w:r w:rsidRPr="00A30A62">
              <w:rPr>
                <w:noProof/>
                <w:webHidden/>
                <w:sz w:val="24"/>
              </w:rPr>
              <w:fldChar w:fldCharType="separate"/>
            </w:r>
            <w:r w:rsidR="0076006E">
              <w:rPr>
                <w:noProof/>
                <w:webHidden/>
                <w:sz w:val="24"/>
              </w:rPr>
              <w:t>22</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7" w:history="1">
            <w:r w:rsidRPr="00A30A62">
              <w:rPr>
                <w:rStyle w:val="Hyperlink"/>
                <w:noProof/>
                <w:sz w:val="24"/>
              </w:rPr>
              <w:t>В момента cisplatin няма</w:t>
            </w:r>
            <w:r w:rsidRPr="00A30A62">
              <w:rPr>
                <w:noProof/>
                <w:webHidden/>
                <w:sz w:val="24"/>
              </w:rPr>
              <w:tab/>
            </w:r>
            <w:r w:rsidRPr="00A30A62">
              <w:rPr>
                <w:noProof/>
                <w:webHidden/>
                <w:sz w:val="24"/>
              </w:rPr>
              <w:fldChar w:fldCharType="begin"/>
            </w:r>
            <w:r w:rsidRPr="00A30A62">
              <w:rPr>
                <w:noProof/>
                <w:webHidden/>
                <w:sz w:val="24"/>
              </w:rPr>
              <w:instrText xml:space="preserve"> PAGEREF _Toc175296377 \h </w:instrText>
            </w:r>
            <w:r w:rsidRPr="00A30A62">
              <w:rPr>
                <w:noProof/>
                <w:webHidden/>
                <w:sz w:val="24"/>
              </w:rPr>
            </w:r>
            <w:r w:rsidRPr="00A30A62">
              <w:rPr>
                <w:noProof/>
                <w:webHidden/>
                <w:sz w:val="24"/>
              </w:rPr>
              <w:fldChar w:fldCharType="separate"/>
            </w:r>
            <w:r w:rsidR="0076006E">
              <w:rPr>
                <w:noProof/>
                <w:webHidden/>
                <w:sz w:val="24"/>
              </w:rPr>
              <w:t>22</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8" w:history="1">
            <w:r w:rsidRPr="00A30A62">
              <w:rPr>
                <w:rStyle w:val="Hyperlink"/>
                <w:noProof/>
                <w:sz w:val="24"/>
              </w:rPr>
              <w:t>Тръгва централизираният търг за онколекарства на МЗ</w:t>
            </w:r>
            <w:r w:rsidRPr="00A30A62">
              <w:rPr>
                <w:noProof/>
                <w:webHidden/>
                <w:sz w:val="24"/>
              </w:rPr>
              <w:tab/>
            </w:r>
            <w:r w:rsidRPr="00A30A62">
              <w:rPr>
                <w:noProof/>
                <w:webHidden/>
                <w:sz w:val="24"/>
              </w:rPr>
              <w:fldChar w:fldCharType="begin"/>
            </w:r>
            <w:r w:rsidRPr="00A30A62">
              <w:rPr>
                <w:noProof/>
                <w:webHidden/>
                <w:sz w:val="24"/>
              </w:rPr>
              <w:instrText xml:space="preserve"> PAGEREF _Toc175296378 \h </w:instrText>
            </w:r>
            <w:r w:rsidRPr="00A30A62">
              <w:rPr>
                <w:noProof/>
                <w:webHidden/>
                <w:sz w:val="24"/>
              </w:rPr>
            </w:r>
            <w:r w:rsidRPr="00A30A62">
              <w:rPr>
                <w:noProof/>
                <w:webHidden/>
                <w:sz w:val="24"/>
              </w:rPr>
              <w:fldChar w:fldCharType="separate"/>
            </w:r>
            <w:r w:rsidR="0076006E">
              <w:rPr>
                <w:noProof/>
                <w:webHidden/>
                <w:sz w:val="24"/>
              </w:rPr>
              <w:t>23</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79" w:history="1">
            <w:r w:rsidRPr="00A30A62">
              <w:rPr>
                <w:rStyle w:val="Hyperlink"/>
                <w:noProof/>
                <w:sz w:val="24"/>
              </w:rPr>
              <w:t>Разработваме процедура за финансиране на биомаркерите</w:t>
            </w:r>
            <w:r w:rsidRPr="00A30A62">
              <w:rPr>
                <w:noProof/>
                <w:webHidden/>
                <w:sz w:val="24"/>
              </w:rPr>
              <w:tab/>
            </w:r>
            <w:r w:rsidRPr="00A30A62">
              <w:rPr>
                <w:noProof/>
                <w:webHidden/>
                <w:sz w:val="24"/>
              </w:rPr>
              <w:fldChar w:fldCharType="begin"/>
            </w:r>
            <w:r w:rsidRPr="00A30A62">
              <w:rPr>
                <w:noProof/>
                <w:webHidden/>
                <w:sz w:val="24"/>
              </w:rPr>
              <w:instrText xml:space="preserve"> PAGEREF _Toc175296379 \h </w:instrText>
            </w:r>
            <w:r w:rsidRPr="00A30A62">
              <w:rPr>
                <w:noProof/>
                <w:webHidden/>
                <w:sz w:val="24"/>
              </w:rPr>
            </w:r>
            <w:r w:rsidRPr="00A30A62">
              <w:rPr>
                <w:noProof/>
                <w:webHidden/>
                <w:sz w:val="24"/>
              </w:rPr>
              <w:fldChar w:fldCharType="separate"/>
            </w:r>
            <w:r w:rsidR="0076006E">
              <w:rPr>
                <w:noProof/>
                <w:webHidden/>
                <w:sz w:val="24"/>
              </w:rPr>
              <w:t>24</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0" w:history="1">
            <w:r w:rsidRPr="00A30A62">
              <w:rPr>
                <w:rStyle w:val="Hyperlink"/>
                <w:noProof/>
                <w:sz w:val="24"/>
              </w:rPr>
              <w:t>Очаква се биомаркерната диагностика да се предвиди в бюджет-2025 на НЗОК</w:t>
            </w:r>
            <w:r w:rsidRPr="00A30A62">
              <w:rPr>
                <w:noProof/>
                <w:webHidden/>
                <w:sz w:val="24"/>
              </w:rPr>
              <w:tab/>
            </w:r>
            <w:r w:rsidRPr="00A30A62">
              <w:rPr>
                <w:noProof/>
                <w:webHidden/>
                <w:sz w:val="24"/>
              </w:rPr>
              <w:fldChar w:fldCharType="begin"/>
            </w:r>
            <w:r w:rsidRPr="00A30A62">
              <w:rPr>
                <w:noProof/>
                <w:webHidden/>
                <w:sz w:val="24"/>
              </w:rPr>
              <w:instrText xml:space="preserve"> PAGEREF _Toc175296380 \h </w:instrText>
            </w:r>
            <w:r w:rsidRPr="00A30A62">
              <w:rPr>
                <w:noProof/>
                <w:webHidden/>
                <w:sz w:val="24"/>
              </w:rPr>
            </w:r>
            <w:r w:rsidRPr="00A30A62">
              <w:rPr>
                <w:noProof/>
                <w:webHidden/>
                <w:sz w:val="24"/>
              </w:rPr>
              <w:fldChar w:fldCharType="separate"/>
            </w:r>
            <w:r w:rsidR="0076006E">
              <w:rPr>
                <w:noProof/>
                <w:webHidden/>
                <w:sz w:val="24"/>
              </w:rPr>
              <w:t>25</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1" w:history="1">
            <w:r w:rsidRPr="00A30A62">
              <w:rPr>
                <w:rStyle w:val="Hyperlink"/>
                <w:noProof/>
                <w:sz w:val="24"/>
              </w:rPr>
              <w:t>България е единствената страна в ЕС, в която изследването на биомаркери при онкоболни не се заплаща с публични средства</w:t>
            </w:r>
            <w:r w:rsidRPr="00A30A62">
              <w:rPr>
                <w:noProof/>
                <w:webHidden/>
                <w:sz w:val="24"/>
              </w:rPr>
              <w:tab/>
            </w:r>
            <w:r w:rsidRPr="00A30A62">
              <w:rPr>
                <w:noProof/>
                <w:webHidden/>
                <w:sz w:val="24"/>
              </w:rPr>
              <w:fldChar w:fldCharType="begin"/>
            </w:r>
            <w:r w:rsidRPr="00A30A62">
              <w:rPr>
                <w:noProof/>
                <w:webHidden/>
                <w:sz w:val="24"/>
              </w:rPr>
              <w:instrText xml:space="preserve"> PAGEREF _Toc175296381 \h </w:instrText>
            </w:r>
            <w:r w:rsidRPr="00A30A62">
              <w:rPr>
                <w:noProof/>
                <w:webHidden/>
                <w:sz w:val="24"/>
              </w:rPr>
            </w:r>
            <w:r w:rsidRPr="00A30A62">
              <w:rPr>
                <w:noProof/>
                <w:webHidden/>
                <w:sz w:val="24"/>
              </w:rPr>
              <w:fldChar w:fldCharType="separate"/>
            </w:r>
            <w:r w:rsidR="0076006E">
              <w:rPr>
                <w:noProof/>
                <w:webHidden/>
                <w:sz w:val="24"/>
              </w:rPr>
              <w:t>26</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2" w:history="1">
            <w:r w:rsidRPr="00A30A62">
              <w:rPr>
                <w:rStyle w:val="Hyperlink"/>
                <w:noProof/>
                <w:sz w:val="24"/>
              </w:rPr>
              <w:t>Доц. Бисер Бончев единствен с шанс да стане контрольор на СБР – Марикостиново</w:t>
            </w:r>
            <w:r w:rsidRPr="00A30A62">
              <w:rPr>
                <w:noProof/>
                <w:webHidden/>
                <w:sz w:val="24"/>
              </w:rPr>
              <w:tab/>
            </w:r>
            <w:r w:rsidRPr="00A30A62">
              <w:rPr>
                <w:noProof/>
                <w:webHidden/>
                <w:sz w:val="24"/>
              </w:rPr>
              <w:fldChar w:fldCharType="begin"/>
            </w:r>
            <w:r w:rsidRPr="00A30A62">
              <w:rPr>
                <w:noProof/>
                <w:webHidden/>
                <w:sz w:val="24"/>
              </w:rPr>
              <w:instrText xml:space="preserve"> PAGEREF _Toc175296382 \h </w:instrText>
            </w:r>
            <w:r w:rsidRPr="00A30A62">
              <w:rPr>
                <w:noProof/>
                <w:webHidden/>
                <w:sz w:val="24"/>
              </w:rPr>
            </w:r>
            <w:r w:rsidRPr="00A30A62">
              <w:rPr>
                <w:noProof/>
                <w:webHidden/>
                <w:sz w:val="24"/>
              </w:rPr>
              <w:fldChar w:fldCharType="separate"/>
            </w:r>
            <w:r w:rsidR="0076006E">
              <w:rPr>
                <w:noProof/>
                <w:webHidden/>
                <w:sz w:val="24"/>
              </w:rPr>
              <w:t>28</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3" w:history="1">
            <w:r w:rsidRPr="00A30A62">
              <w:rPr>
                <w:rStyle w:val="Hyperlink"/>
                <w:noProof/>
                <w:sz w:val="24"/>
              </w:rPr>
              <w:t>249 лекарства с проблеми във вноса</w:t>
            </w:r>
            <w:r w:rsidRPr="00A30A62">
              <w:rPr>
                <w:noProof/>
                <w:webHidden/>
                <w:sz w:val="24"/>
              </w:rPr>
              <w:tab/>
            </w:r>
            <w:r w:rsidRPr="00A30A62">
              <w:rPr>
                <w:noProof/>
                <w:webHidden/>
                <w:sz w:val="24"/>
              </w:rPr>
              <w:fldChar w:fldCharType="begin"/>
            </w:r>
            <w:r w:rsidRPr="00A30A62">
              <w:rPr>
                <w:noProof/>
                <w:webHidden/>
                <w:sz w:val="24"/>
              </w:rPr>
              <w:instrText xml:space="preserve"> PAGEREF _Toc175296383 \h </w:instrText>
            </w:r>
            <w:r w:rsidRPr="00A30A62">
              <w:rPr>
                <w:noProof/>
                <w:webHidden/>
                <w:sz w:val="24"/>
              </w:rPr>
            </w:r>
            <w:r w:rsidRPr="00A30A62">
              <w:rPr>
                <w:noProof/>
                <w:webHidden/>
                <w:sz w:val="24"/>
              </w:rPr>
              <w:fldChar w:fldCharType="separate"/>
            </w:r>
            <w:r w:rsidR="0076006E">
              <w:rPr>
                <w:noProof/>
                <w:webHidden/>
                <w:sz w:val="24"/>
              </w:rPr>
              <w:t>28</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5" w:history="1">
            <w:r w:rsidRPr="00A30A62">
              <w:rPr>
                <w:rStyle w:val="Hyperlink"/>
                <w:noProof/>
                <w:sz w:val="24"/>
              </w:rPr>
              <w:t>Синдикат "Защита": Медици работят по 24 часа незаконно</w:t>
            </w:r>
            <w:r w:rsidRPr="00A30A62">
              <w:rPr>
                <w:noProof/>
                <w:webHidden/>
                <w:sz w:val="24"/>
              </w:rPr>
              <w:tab/>
            </w:r>
            <w:r w:rsidRPr="00A30A62">
              <w:rPr>
                <w:noProof/>
                <w:webHidden/>
                <w:sz w:val="24"/>
              </w:rPr>
              <w:fldChar w:fldCharType="begin"/>
            </w:r>
            <w:r w:rsidRPr="00A30A62">
              <w:rPr>
                <w:noProof/>
                <w:webHidden/>
                <w:sz w:val="24"/>
              </w:rPr>
              <w:instrText xml:space="preserve"> PAGEREF _Toc175296385 \h </w:instrText>
            </w:r>
            <w:r w:rsidRPr="00A30A62">
              <w:rPr>
                <w:noProof/>
                <w:webHidden/>
                <w:sz w:val="24"/>
              </w:rPr>
            </w:r>
            <w:r w:rsidRPr="00A30A62">
              <w:rPr>
                <w:noProof/>
                <w:webHidden/>
                <w:sz w:val="24"/>
              </w:rPr>
              <w:fldChar w:fldCharType="separate"/>
            </w:r>
            <w:r w:rsidR="0076006E">
              <w:rPr>
                <w:noProof/>
                <w:webHidden/>
                <w:sz w:val="24"/>
              </w:rPr>
              <w:t>29</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6" w:history="1">
            <w:r w:rsidRPr="00A30A62">
              <w:rPr>
                <w:rStyle w:val="Hyperlink"/>
                <w:noProof/>
                <w:sz w:val="24"/>
              </w:rPr>
              <w:t>Главчев остава премиер, очаква се решението му за състава на МС</w:t>
            </w:r>
            <w:r w:rsidRPr="00A30A62">
              <w:rPr>
                <w:noProof/>
                <w:webHidden/>
                <w:sz w:val="24"/>
              </w:rPr>
              <w:tab/>
            </w:r>
            <w:r w:rsidRPr="00A30A62">
              <w:rPr>
                <w:noProof/>
                <w:webHidden/>
                <w:sz w:val="24"/>
              </w:rPr>
              <w:fldChar w:fldCharType="begin"/>
            </w:r>
            <w:r w:rsidRPr="00A30A62">
              <w:rPr>
                <w:noProof/>
                <w:webHidden/>
                <w:sz w:val="24"/>
              </w:rPr>
              <w:instrText xml:space="preserve"> PAGEREF _Toc175296386 \h </w:instrText>
            </w:r>
            <w:r w:rsidRPr="00A30A62">
              <w:rPr>
                <w:noProof/>
                <w:webHidden/>
                <w:sz w:val="24"/>
              </w:rPr>
            </w:r>
            <w:r w:rsidRPr="00A30A62">
              <w:rPr>
                <w:noProof/>
                <w:webHidden/>
                <w:sz w:val="24"/>
              </w:rPr>
              <w:fldChar w:fldCharType="separate"/>
            </w:r>
            <w:r w:rsidR="0076006E">
              <w:rPr>
                <w:noProof/>
                <w:webHidden/>
                <w:sz w:val="24"/>
              </w:rPr>
              <w:t>29</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7" w:history="1">
            <w:r w:rsidRPr="00A30A62">
              <w:rPr>
                <w:rStyle w:val="Hyperlink"/>
                <w:noProof/>
                <w:sz w:val="24"/>
              </w:rPr>
              <w:t>Ремонтираха и обновиха две отделения в горнооряховската болница „Св. Иван Рилски“</w:t>
            </w:r>
            <w:r w:rsidRPr="00A30A62">
              <w:rPr>
                <w:noProof/>
                <w:webHidden/>
                <w:sz w:val="24"/>
              </w:rPr>
              <w:tab/>
            </w:r>
            <w:r w:rsidRPr="00A30A62">
              <w:rPr>
                <w:noProof/>
                <w:webHidden/>
                <w:sz w:val="24"/>
              </w:rPr>
              <w:fldChar w:fldCharType="begin"/>
            </w:r>
            <w:r w:rsidRPr="00A30A62">
              <w:rPr>
                <w:noProof/>
                <w:webHidden/>
                <w:sz w:val="24"/>
              </w:rPr>
              <w:instrText xml:space="preserve"> PAGEREF _Toc175296387 \h </w:instrText>
            </w:r>
            <w:r w:rsidRPr="00A30A62">
              <w:rPr>
                <w:noProof/>
                <w:webHidden/>
                <w:sz w:val="24"/>
              </w:rPr>
            </w:r>
            <w:r w:rsidRPr="00A30A62">
              <w:rPr>
                <w:noProof/>
                <w:webHidden/>
                <w:sz w:val="24"/>
              </w:rPr>
              <w:fldChar w:fldCharType="separate"/>
            </w:r>
            <w:r w:rsidR="0076006E">
              <w:rPr>
                <w:noProof/>
                <w:webHidden/>
                <w:sz w:val="24"/>
              </w:rPr>
              <w:t>30</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8" w:history="1">
            <w:r w:rsidRPr="00A30A62">
              <w:rPr>
                <w:rStyle w:val="Hyperlink"/>
                <w:noProof/>
                <w:sz w:val="24"/>
              </w:rPr>
              <w:t>Фармацевт е бил нападнат с нож от ядосан пациент</w:t>
            </w:r>
            <w:r w:rsidRPr="00A30A62">
              <w:rPr>
                <w:noProof/>
                <w:webHidden/>
                <w:sz w:val="24"/>
              </w:rPr>
              <w:tab/>
            </w:r>
            <w:r w:rsidRPr="00A30A62">
              <w:rPr>
                <w:noProof/>
                <w:webHidden/>
                <w:sz w:val="24"/>
              </w:rPr>
              <w:fldChar w:fldCharType="begin"/>
            </w:r>
            <w:r w:rsidRPr="00A30A62">
              <w:rPr>
                <w:noProof/>
                <w:webHidden/>
                <w:sz w:val="24"/>
              </w:rPr>
              <w:instrText xml:space="preserve"> PAGEREF _Toc175296388 \h </w:instrText>
            </w:r>
            <w:r w:rsidRPr="00A30A62">
              <w:rPr>
                <w:noProof/>
                <w:webHidden/>
                <w:sz w:val="24"/>
              </w:rPr>
            </w:r>
            <w:r w:rsidRPr="00A30A62">
              <w:rPr>
                <w:noProof/>
                <w:webHidden/>
                <w:sz w:val="24"/>
              </w:rPr>
              <w:fldChar w:fldCharType="separate"/>
            </w:r>
            <w:r w:rsidR="0076006E">
              <w:rPr>
                <w:noProof/>
                <w:webHidden/>
                <w:sz w:val="24"/>
              </w:rPr>
              <w:t>31</w:t>
            </w:r>
            <w:r w:rsidRPr="00A30A62">
              <w:rPr>
                <w:noProof/>
                <w:webHidden/>
                <w:sz w:val="24"/>
              </w:rPr>
              <w:fldChar w:fldCharType="end"/>
            </w:r>
          </w:hyperlink>
        </w:p>
        <w:p w:rsidR="00984566" w:rsidRPr="00A30A62" w:rsidRDefault="00984566" w:rsidP="0076006E">
          <w:pPr>
            <w:pStyle w:val="TOC1"/>
            <w:tabs>
              <w:tab w:val="right" w:leader="dot" w:pos="9062"/>
            </w:tabs>
            <w:spacing w:after="120"/>
            <w:rPr>
              <w:noProof/>
              <w:sz w:val="24"/>
            </w:rPr>
          </w:pPr>
          <w:hyperlink w:anchor="_Toc175296389" w:history="1">
            <w:r w:rsidRPr="00A30A62">
              <w:rPr>
                <w:rStyle w:val="Hyperlink"/>
                <w:noProof/>
                <w:sz w:val="24"/>
              </w:rPr>
              <w:t>И БЛС осъди насилието над фармацевта</w:t>
            </w:r>
            <w:r w:rsidRPr="00A30A62">
              <w:rPr>
                <w:noProof/>
                <w:webHidden/>
                <w:sz w:val="24"/>
              </w:rPr>
              <w:tab/>
            </w:r>
            <w:r w:rsidRPr="00A30A62">
              <w:rPr>
                <w:noProof/>
                <w:webHidden/>
                <w:sz w:val="24"/>
              </w:rPr>
              <w:fldChar w:fldCharType="begin"/>
            </w:r>
            <w:r w:rsidRPr="00A30A62">
              <w:rPr>
                <w:noProof/>
                <w:webHidden/>
                <w:sz w:val="24"/>
              </w:rPr>
              <w:instrText xml:space="preserve"> PAGEREF _Toc175296389 \h </w:instrText>
            </w:r>
            <w:r w:rsidRPr="00A30A62">
              <w:rPr>
                <w:noProof/>
                <w:webHidden/>
                <w:sz w:val="24"/>
              </w:rPr>
            </w:r>
            <w:r w:rsidRPr="00A30A62">
              <w:rPr>
                <w:noProof/>
                <w:webHidden/>
                <w:sz w:val="24"/>
              </w:rPr>
              <w:fldChar w:fldCharType="separate"/>
            </w:r>
            <w:r w:rsidR="0076006E">
              <w:rPr>
                <w:noProof/>
                <w:webHidden/>
                <w:sz w:val="24"/>
              </w:rPr>
              <w:t>31</w:t>
            </w:r>
            <w:r w:rsidRPr="00A30A62">
              <w:rPr>
                <w:noProof/>
                <w:webHidden/>
                <w:sz w:val="24"/>
              </w:rPr>
              <w:fldChar w:fldCharType="end"/>
            </w:r>
          </w:hyperlink>
        </w:p>
        <w:p w:rsidR="00984566" w:rsidRPr="00A30A62" w:rsidRDefault="00984566" w:rsidP="0076006E">
          <w:pPr>
            <w:rPr>
              <w:sz w:val="24"/>
            </w:rPr>
          </w:pPr>
          <w:r w:rsidRPr="00A30A62">
            <w:rPr>
              <w:sz w:val="24"/>
            </w:rPr>
            <w:fldChar w:fldCharType="end"/>
          </w:r>
        </w:p>
      </w:sdtContent>
    </w:sdt>
    <w:p w:rsidR="00E7389F" w:rsidRPr="001731C9" w:rsidRDefault="00E7389F" w:rsidP="00E7389F">
      <w:pPr>
        <w:spacing w:before="0" w:after="0" w:line="20" w:lineRule="atLeast"/>
        <w:ind w:firstLine="20"/>
        <w:jc w:val="center"/>
        <w:rPr>
          <w:rFonts w:ascii="Times New Roman" w:hAnsi="Times New Roman"/>
          <w:b/>
          <w:color w:val="339966"/>
          <w:sz w:val="24"/>
        </w:rPr>
      </w:pPr>
      <w:r w:rsidRPr="001731C9">
        <w:rPr>
          <w:rFonts w:ascii="Times New Roman" w:hAnsi="Times New Roman"/>
          <w:b/>
          <w:color w:val="339966"/>
          <w:sz w:val="24"/>
        </w:rPr>
        <w:t>23.08.2024</w:t>
      </w:r>
    </w:p>
    <w:p w:rsidR="00984566" w:rsidRPr="001731C9" w:rsidRDefault="00984566" w:rsidP="00984566">
      <w:pPr>
        <w:spacing w:before="0" w:after="0" w:line="20" w:lineRule="atLeast"/>
        <w:ind w:firstLine="20"/>
        <w:jc w:val="both"/>
        <w:rPr>
          <w:rFonts w:ascii="Times New Roman" w:hAnsi="Times New Roman"/>
          <w:b/>
          <w:bCs/>
          <w:sz w:val="24"/>
        </w:rPr>
      </w:pPr>
    </w:p>
    <w:p w:rsidR="00BB7B46" w:rsidRPr="001731C9" w:rsidRDefault="005F56B3" w:rsidP="00984566">
      <w:pPr>
        <w:shd w:val="clear" w:color="auto" w:fill="C0C0C0"/>
        <w:spacing w:before="0" w:after="0" w:line="20" w:lineRule="atLeast"/>
        <w:ind w:firstLine="20"/>
        <w:jc w:val="right"/>
        <w:rPr>
          <w:rFonts w:ascii="Times New Roman" w:hAnsi="Times New Roman"/>
          <w:b/>
          <w:smallCaps/>
          <w:color w:val="00B050"/>
          <w:sz w:val="24"/>
        </w:rPr>
      </w:pPr>
      <w:r w:rsidRPr="001731C9">
        <w:rPr>
          <w:rFonts w:ascii="Times New Roman" w:hAnsi="Times New Roman"/>
          <w:b/>
          <w:smallCaps/>
          <w:color w:val="00B050"/>
          <w:sz w:val="24"/>
        </w:rPr>
        <w:t>Национални вестници</w:t>
      </w:r>
    </w:p>
    <w:p w:rsidR="00C97CD8" w:rsidRPr="00A30A62" w:rsidRDefault="00C97CD8" w:rsidP="00984566">
      <w:pPr>
        <w:spacing w:before="0" w:after="0" w:line="20" w:lineRule="atLeast"/>
        <w:ind w:firstLine="20"/>
        <w:jc w:val="both"/>
        <w:rPr>
          <w:bCs/>
          <w:sz w:val="24"/>
        </w:rPr>
      </w:pPr>
    </w:p>
    <w:p w:rsidR="003F4794" w:rsidRPr="00A30A62" w:rsidRDefault="0010548E" w:rsidP="00984566">
      <w:pPr>
        <w:spacing w:before="0" w:after="0" w:line="20" w:lineRule="atLeast"/>
        <w:ind w:firstLine="20"/>
        <w:jc w:val="both"/>
        <w:rPr>
          <w:bCs/>
          <w:sz w:val="24"/>
        </w:rPr>
      </w:pPr>
      <w:r w:rsidRPr="00A30A62">
        <w:rPr>
          <w:bCs/>
          <w:noProof/>
          <w:sz w:val="24"/>
          <w:lang w:eastAsia="en-US"/>
        </w:rPr>
        <w:drawing>
          <wp:inline distT="0" distB="0" distL="0" distR="0">
            <wp:extent cx="4610100" cy="381000"/>
            <wp:effectExtent l="0" t="0" r="0" b="0"/>
            <wp:docPr id="3"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3F4794" w:rsidRPr="00A30A62" w:rsidRDefault="003F4794"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0" w:name="_Toc175296357"/>
      <w:r w:rsidRPr="00A30A62">
        <w:rPr>
          <w:rFonts w:ascii="Arial Narrow" w:hAnsi="Arial Narrow"/>
          <w:sz w:val="24"/>
          <w:szCs w:val="24"/>
        </w:rPr>
        <w:t>"Главчев 2" май ще е с 3-ма нови министри, Радев чака папката в понеделник - така ще успеем за избори на 27.Х.</w:t>
      </w:r>
      <w:bookmarkEnd w:id="0"/>
    </w:p>
    <w:p w:rsidR="0010548E" w:rsidRPr="00A30A62" w:rsidRDefault="0010548E" w:rsidP="00984566">
      <w:pPr>
        <w:spacing w:before="0" w:after="0" w:line="20" w:lineRule="atLeast"/>
        <w:ind w:firstLine="20"/>
        <w:jc w:val="both"/>
        <w:rPr>
          <w:b/>
          <w:bCs/>
          <w:sz w:val="24"/>
        </w:rPr>
      </w:pPr>
      <w:r w:rsidRPr="00A30A62">
        <w:rPr>
          <w:b/>
          <w:bCs/>
          <w:sz w:val="24"/>
        </w:rPr>
        <w:t>Весела БАЧЕВА</w:t>
      </w:r>
    </w:p>
    <w:p w:rsidR="0010548E" w:rsidRPr="00A30A62" w:rsidRDefault="0010548E" w:rsidP="00984566">
      <w:pPr>
        <w:spacing w:before="0" w:after="0" w:line="20" w:lineRule="atLeast"/>
        <w:ind w:firstLine="20"/>
        <w:jc w:val="both"/>
        <w:rPr>
          <w:b/>
          <w:bCs/>
          <w:sz w:val="24"/>
        </w:rPr>
      </w:pPr>
      <w:r w:rsidRPr="00A30A62">
        <w:rPr>
          <w:b/>
          <w:bCs/>
          <w:sz w:val="24"/>
        </w:rPr>
        <w:t xml:space="preserve">24 часа  стр. 4 </w:t>
      </w:r>
      <w:r w:rsidRPr="00A30A62">
        <w:rPr>
          <w:bCs/>
          <w:sz w:val="24"/>
        </w:rPr>
        <w:pict>
          <v:rect id="_x0000_i1047"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Ако зависи от мен, всички около тази маса остават - с това послание служебният премиер Димитър Главчев откри последното заседание на кабинета си онзиден - близо 24 часа преди президентът да обяви, че отново той ще е министър-председател.</w:t>
      </w:r>
    </w:p>
    <w:p w:rsidR="0010548E" w:rsidRPr="00A30A62" w:rsidRDefault="0010548E" w:rsidP="00984566">
      <w:pPr>
        <w:spacing w:before="0" w:after="0" w:line="20" w:lineRule="atLeast"/>
        <w:ind w:firstLine="20"/>
        <w:jc w:val="both"/>
        <w:rPr>
          <w:bCs/>
          <w:sz w:val="24"/>
        </w:rPr>
      </w:pPr>
      <w:r w:rsidRPr="00A30A62">
        <w:rPr>
          <w:bCs/>
          <w:sz w:val="24"/>
        </w:rPr>
        <w:t>Сега обаче има 4 дни, за да премисли добре какви промени ще направи в настоящия си екип от министри, за да не върне Румен Радев и неговата папка - така както това стана миналия понеделник с проектокабинета на Горица Кожарева.</w:t>
      </w:r>
    </w:p>
    <w:p w:rsidR="0010548E" w:rsidRPr="00A30A62" w:rsidRDefault="0010548E" w:rsidP="00984566">
      <w:pPr>
        <w:spacing w:before="0" w:after="0" w:line="20" w:lineRule="atLeast"/>
        <w:ind w:firstLine="20"/>
        <w:jc w:val="both"/>
        <w:rPr>
          <w:bCs/>
          <w:sz w:val="24"/>
        </w:rPr>
      </w:pPr>
      <w:r w:rsidRPr="00A30A62">
        <w:rPr>
          <w:bCs/>
          <w:sz w:val="24"/>
        </w:rPr>
        <w:t>А оттогава залогът е ясен - нов вътрешен министър. Не е ясно с какви думи Радев е заявил това на Главчев по време на близо едночасовия им разговор в сряда, но в четвъртък, когато му връчи папката, условието Калин Стоянов да си ходи прозирише силно между редовете:</w:t>
      </w:r>
    </w:p>
    <w:p w:rsidR="0010548E" w:rsidRPr="00A30A62" w:rsidRDefault="0010548E" w:rsidP="00984566">
      <w:pPr>
        <w:spacing w:before="0" w:after="0" w:line="20" w:lineRule="atLeast"/>
        <w:ind w:firstLine="20"/>
        <w:jc w:val="both"/>
        <w:rPr>
          <w:bCs/>
          <w:sz w:val="24"/>
        </w:rPr>
      </w:pPr>
      <w:r w:rsidRPr="00A30A62">
        <w:rPr>
          <w:bCs/>
          <w:sz w:val="24"/>
        </w:rPr>
        <w:t>Настоявам вашето правителство да издигне за свой основен приоритет противодействието на купения вот</w:t>
      </w:r>
    </w:p>
    <w:p w:rsidR="0010548E" w:rsidRPr="00A30A62" w:rsidRDefault="0010548E" w:rsidP="00984566">
      <w:pPr>
        <w:spacing w:before="0" w:after="0" w:line="20" w:lineRule="atLeast"/>
        <w:ind w:firstLine="20"/>
        <w:jc w:val="both"/>
        <w:rPr>
          <w:bCs/>
          <w:sz w:val="24"/>
        </w:rPr>
      </w:pPr>
      <w:r w:rsidRPr="00A30A62">
        <w:rPr>
          <w:bCs/>
          <w:sz w:val="24"/>
        </w:rPr>
        <w:t>Поемайки този мандат, поемате отговорната мисия да мобилизирате в пълна сила силите на държавата с това уродливо явление. Това е задължително условие за успеха на този мандат. Очаквам при добра работа до понеделник да ни представите състав на МС, който убедително да се вписва в тази важна мисия, каза Радев на Главчев.</w:t>
      </w:r>
    </w:p>
    <w:p w:rsidR="0010548E" w:rsidRPr="00A30A62" w:rsidRDefault="0010548E" w:rsidP="00984566">
      <w:pPr>
        <w:spacing w:before="0" w:after="0" w:line="20" w:lineRule="atLeast"/>
        <w:ind w:firstLine="20"/>
        <w:jc w:val="both"/>
        <w:rPr>
          <w:bCs/>
          <w:sz w:val="24"/>
        </w:rPr>
      </w:pPr>
      <w:r w:rsidRPr="00A30A62">
        <w:rPr>
          <w:bCs/>
          <w:sz w:val="24"/>
        </w:rPr>
        <w:t>Сигурно е, че той е разчел посланието. Не пое ангажимент да смени Стоянов, но даде знак, че е разбрал какво се иска от него: Следя какво се случва в обществото и ще предприема действия сцел успокояване на политическата обстановка.</w:t>
      </w:r>
    </w:p>
    <w:p w:rsidR="0010548E" w:rsidRPr="00A30A62" w:rsidRDefault="0010548E" w:rsidP="00984566">
      <w:pPr>
        <w:spacing w:before="0" w:after="0" w:line="20" w:lineRule="atLeast"/>
        <w:ind w:firstLine="20"/>
        <w:jc w:val="both"/>
        <w:rPr>
          <w:bCs/>
          <w:sz w:val="24"/>
        </w:rPr>
      </w:pPr>
      <w:r w:rsidRPr="00A30A62">
        <w:rPr>
          <w:bCs/>
          <w:sz w:val="24"/>
        </w:rPr>
        <w:lastRenderedPageBreak/>
        <w:t>След като ПП-ДБ от ноември искат смяна на МВР шефа, във вторник за оставка го призова и Бойко Борисов. Направми го заради вдигнатия юмрук от Калин Стоянов на протеста на униформените. Последваха пък протести със затваряне на Орлов мост на "Боец" и други граждани, които настояват министърът да си ходи.</w:t>
      </w:r>
    </w:p>
    <w:p w:rsidR="0010548E" w:rsidRPr="00A30A62" w:rsidRDefault="0010548E" w:rsidP="00984566">
      <w:pPr>
        <w:spacing w:before="0" w:after="0" w:line="20" w:lineRule="atLeast"/>
        <w:ind w:firstLine="20"/>
        <w:jc w:val="both"/>
        <w:rPr>
          <w:bCs/>
          <w:sz w:val="24"/>
        </w:rPr>
      </w:pPr>
      <w:r w:rsidRPr="00A30A62">
        <w:rPr>
          <w:bCs/>
          <w:sz w:val="24"/>
        </w:rPr>
        <w:t>Близки до екипа на премиера потвърдиха, че още от първите часове след връчването на мандата "предпазливо се мисли за кабинет без Калин Стоянов"</w:t>
      </w:r>
    </w:p>
    <w:p w:rsidR="0010548E" w:rsidRPr="00A30A62" w:rsidRDefault="0010548E" w:rsidP="00984566">
      <w:pPr>
        <w:spacing w:before="0" w:after="0" w:line="20" w:lineRule="atLeast"/>
        <w:ind w:firstLine="20"/>
        <w:jc w:val="both"/>
        <w:rPr>
          <w:bCs/>
          <w:sz w:val="24"/>
        </w:rPr>
      </w:pPr>
      <w:r w:rsidRPr="00A30A62">
        <w:rPr>
          <w:bCs/>
          <w:sz w:val="24"/>
        </w:rPr>
        <w:t>Според други, които стоят близо до "Дондуков" 1 и 2, името на МВР шефа не е било единственото намекнато в разговора между двамата. В папката на Грънчарова-Кожарева например липсваше това на настоящия транспортен министър Георги Гвоздейков и има подозрения, че откъм президентството таят възражения за оставането му в "Главчев 2". Така че се очаква това да е втората рокада.</w:t>
      </w:r>
    </w:p>
    <w:p w:rsidR="0010548E" w:rsidRPr="00A30A62" w:rsidRDefault="0010548E" w:rsidP="00984566">
      <w:pPr>
        <w:spacing w:before="0" w:after="0" w:line="20" w:lineRule="atLeast"/>
        <w:ind w:firstLine="20"/>
        <w:jc w:val="both"/>
        <w:rPr>
          <w:bCs/>
          <w:sz w:val="24"/>
        </w:rPr>
      </w:pPr>
      <w:r w:rsidRPr="00A30A62">
        <w:rPr>
          <w:bCs/>
          <w:sz w:val="24"/>
        </w:rPr>
        <w:t>Въпреки подобни възражения към здравната министърка Галя Кондева, за които се чу, изобщо не било сигурно, че и тя си отива. Засега си отиде заместникът й Петко Стефановски, когото Кожарева бе избрала за титуляр.</w:t>
      </w:r>
    </w:p>
    <w:p w:rsidR="0010548E" w:rsidRPr="00A30A62" w:rsidRDefault="0010548E" w:rsidP="00984566">
      <w:pPr>
        <w:spacing w:before="0" w:after="0" w:line="20" w:lineRule="atLeast"/>
        <w:ind w:firstLine="20"/>
        <w:jc w:val="both"/>
        <w:rPr>
          <w:bCs/>
          <w:sz w:val="24"/>
        </w:rPr>
      </w:pPr>
      <w:r w:rsidRPr="00A30A62">
        <w:rPr>
          <w:bCs/>
          <w:sz w:val="24"/>
        </w:rPr>
        <w:t>Сигурно е, че външният министър ще е нов. Сега поста съвместява премиерът Главчев, като той отдавна сам декларира, че това е първата смяна, която би направил, ако му предложат да продължи начело на служебната власт. За почти сигурно се сочи името на сегашния зам.-министър Иван Кондев, който вече е бил на поста, а и има богат опит в организирането на изборите в чужбина, за което отговаря в МВнР. Дипломатът вече даде съгасието си за участие в несъстоялия се служебен кабинет "Кожарева".</w:t>
      </w:r>
    </w:p>
    <w:p w:rsidR="0010548E" w:rsidRPr="00A30A62" w:rsidRDefault="0010548E" w:rsidP="00984566">
      <w:pPr>
        <w:spacing w:before="0" w:after="0" w:line="20" w:lineRule="atLeast"/>
        <w:ind w:firstLine="20"/>
        <w:jc w:val="both"/>
        <w:rPr>
          <w:bCs/>
          <w:sz w:val="24"/>
        </w:rPr>
      </w:pPr>
      <w:r w:rsidRPr="00A30A62">
        <w:rPr>
          <w:bCs/>
          <w:sz w:val="24"/>
        </w:rPr>
        <w:t>Само три часа изминаха от съобщението на пресслужбата на Радев, че е избрал Главчев, до връчването на мандата. И само до понеделник -26 август, е срокът да го върне изпълнен.</w:t>
      </w:r>
    </w:p>
    <w:p w:rsidR="0010548E" w:rsidRPr="00A30A62" w:rsidRDefault="0010548E" w:rsidP="00984566">
      <w:pPr>
        <w:spacing w:before="0" w:after="0" w:line="20" w:lineRule="atLeast"/>
        <w:ind w:firstLine="20"/>
        <w:jc w:val="both"/>
        <w:rPr>
          <w:bCs/>
          <w:sz w:val="24"/>
        </w:rPr>
      </w:pPr>
      <w:r w:rsidRPr="00A30A62">
        <w:rPr>
          <w:bCs/>
          <w:sz w:val="24"/>
        </w:rPr>
        <w:t>Очаква се финалните срещи и решения, които Главчев трябва да вземе, да се случат в неделя.</w:t>
      </w:r>
    </w:p>
    <w:p w:rsidR="0010548E" w:rsidRPr="00A30A62" w:rsidRDefault="0010548E" w:rsidP="00984566">
      <w:pPr>
        <w:spacing w:before="0" w:after="0" w:line="20" w:lineRule="atLeast"/>
        <w:ind w:firstLine="20"/>
        <w:jc w:val="both"/>
        <w:rPr>
          <w:bCs/>
          <w:sz w:val="24"/>
        </w:rPr>
      </w:pPr>
      <w:r w:rsidRPr="00A30A62">
        <w:rPr>
          <w:bCs/>
          <w:sz w:val="24"/>
        </w:rPr>
        <w:t>Ако в понеделник Радев одобри проектокабинета му, ще подпише веднага указа за съставяне на правителство и ще очаква още същия ден новите министри да положат клетва пред Народното събрание. Това означава, че ваканцията на депутатите ще бъде прекъсната и ще се съберат извънредно още във вторник за клетвата на "Главчев 2".</w:t>
      </w:r>
    </w:p>
    <w:p w:rsidR="0010548E" w:rsidRPr="00A30A62" w:rsidRDefault="0010548E" w:rsidP="00984566">
      <w:pPr>
        <w:spacing w:before="0" w:after="0" w:line="20" w:lineRule="atLeast"/>
        <w:ind w:firstLine="20"/>
        <w:jc w:val="both"/>
        <w:rPr>
          <w:bCs/>
          <w:sz w:val="24"/>
        </w:rPr>
      </w:pPr>
      <w:r w:rsidRPr="00A30A62">
        <w:rPr>
          <w:bCs/>
          <w:sz w:val="24"/>
        </w:rPr>
        <w:t>При този сценарий изборите ще са на 27 октомври. А народните представители от 50-ия парламент ще имат още 12 заседания за приемане на спешни закони, преди да излязат за предизборна агитация.</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1" w:name="_Toc175296358"/>
      <w:r w:rsidRPr="00A30A62">
        <w:rPr>
          <w:rFonts w:ascii="Arial Narrow" w:hAnsi="Arial Narrow"/>
          <w:sz w:val="24"/>
          <w:szCs w:val="24"/>
        </w:rPr>
        <w:t>№1 сме в ЕС по обучени лекари трети, по стоматолози</w:t>
      </w:r>
      <w:bookmarkEnd w:id="1"/>
    </w:p>
    <w:p w:rsidR="0010548E" w:rsidRPr="00A30A62" w:rsidRDefault="0010548E" w:rsidP="00984566">
      <w:pPr>
        <w:spacing w:before="0" w:after="0" w:line="20" w:lineRule="atLeast"/>
        <w:ind w:firstLine="20"/>
        <w:jc w:val="both"/>
        <w:rPr>
          <w:b/>
          <w:bCs/>
          <w:sz w:val="24"/>
        </w:rPr>
      </w:pPr>
      <w:r w:rsidRPr="00A30A62">
        <w:rPr>
          <w:b/>
          <w:bCs/>
          <w:sz w:val="24"/>
        </w:rPr>
        <w:t xml:space="preserve">24 часа  стр. 11 </w:t>
      </w:r>
      <w:r w:rsidRPr="00A30A62">
        <w:rPr>
          <w:bCs/>
          <w:sz w:val="24"/>
        </w:rPr>
        <w:pict>
          <v:rect id="_x0000_i1046"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България е на първо място в ЕС по брой завършили лекари на глава от населението, сочат данните от проучване на Евростат за 2022 г. На 100 хил. души у нас се падат средно 29,5 дипломирани лекари. Същата година в ЕС са се дипломирали 69 279 бъдещи доктори, като на всеки 100 000 жители се падат около 15,5 медицински лица. Зад нас се нарежда Малта (27,7 на 100 хил. души) и Латвия (27,5).</w:t>
      </w:r>
    </w:p>
    <w:p w:rsidR="0010548E" w:rsidRPr="00A30A62" w:rsidRDefault="0010548E" w:rsidP="00984566">
      <w:pPr>
        <w:spacing w:before="0" w:after="0" w:line="20" w:lineRule="atLeast"/>
        <w:ind w:firstLine="20"/>
        <w:jc w:val="both"/>
        <w:rPr>
          <w:bCs/>
          <w:sz w:val="24"/>
        </w:rPr>
      </w:pPr>
      <w:r w:rsidRPr="00A30A62">
        <w:rPr>
          <w:bCs/>
          <w:sz w:val="24"/>
        </w:rPr>
        <w:t>В другата крайност е Словения с най-ниския дял дипломирани лекари на 100 хил. души население - 11,4. След нея са Естония (12,2) и Германия (12,4).</w:t>
      </w:r>
    </w:p>
    <w:p w:rsidR="0010548E" w:rsidRPr="00A30A62" w:rsidRDefault="0010548E" w:rsidP="00984566">
      <w:pPr>
        <w:spacing w:before="0" w:after="0" w:line="20" w:lineRule="atLeast"/>
        <w:ind w:firstLine="20"/>
        <w:jc w:val="both"/>
        <w:rPr>
          <w:bCs/>
          <w:sz w:val="24"/>
        </w:rPr>
      </w:pPr>
      <w:r w:rsidRPr="00A30A62">
        <w:rPr>
          <w:bCs/>
          <w:sz w:val="24"/>
        </w:rPr>
        <w:t>Същата година в ЕС са се дипломирали 14 313 стоматолози - на 100 хил. души средно се падат 3,2 зъболекари. Най-високият процент е в Румъния - 9,9 на 100 хил. души, а след нея са Португалия (9,1) и България (7,8).</w:t>
      </w:r>
    </w:p>
    <w:p w:rsidR="0010548E" w:rsidRPr="00A30A62" w:rsidRDefault="0010548E" w:rsidP="00984566">
      <w:pPr>
        <w:spacing w:before="0" w:after="0" w:line="20" w:lineRule="atLeast"/>
        <w:ind w:firstLine="20"/>
        <w:jc w:val="both"/>
        <w:rPr>
          <w:bCs/>
          <w:sz w:val="24"/>
        </w:rPr>
      </w:pPr>
      <w:r w:rsidRPr="00A30A62">
        <w:rPr>
          <w:bCs/>
          <w:sz w:val="24"/>
        </w:rPr>
        <w:t>Малта (0,1), Италия (1,4) и Нидерландия (1,5) отчитат най-ниския дял дипломирани зъболекари на 100 хил. жители.</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2" w:name="_Toc175296359"/>
      <w:r w:rsidRPr="00A30A62">
        <w:rPr>
          <w:rFonts w:ascii="Arial Narrow" w:hAnsi="Arial Narrow"/>
          <w:sz w:val="24"/>
          <w:szCs w:val="24"/>
        </w:rPr>
        <w:lastRenderedPageBreak/>
        <w:t>Установиха идеалното време за лягане вечер, за да сме по-защитени от инсулт, инфаркт и сърдечен арест</w:t>
      </w:r>
      <w:bookmarkEnd w:id="2"/>
    </w:p>
    <w:p w:rsidR="0010548E" w:rsidRPr="00A30A62" w:rsidRDefault="0010548E" w:rsidP="00984566">
      <w:pPr>
        <w:spacing w:before="0" w:after="0" w:line="20" w:lineRule="atLeast"/>
        <w:ind w:firstLine="20"/>
        <w:jc w:val="both"/>
        <w:rPr>
          <w:bCs/>
          <w:i/>
          <w:sz w:val="24"/>
        </w:rPr>
      </w:pPr>
      <w:r w:rsidRPr="00A30A62">
        <w:rPr>
          <w:bCs/>
          <w:i/>
          <w:sz w:val="24"/>
        </w:rPr>
        <w:t>Създайте си навик да заспивате между 22 и 23 часа</w:t>
      </w:r>
    </w:p>
    <w:p w:rsidR="0010548E" w:rsidRPr="00A30A62" w:rsidRDefault="0010548E" w:rsidP="00984566">
      <w:pPr>
        <w:spacing w:before="0" w:after="0" w:line="20" w:lineRule="atLeast"/>
        <w:ind w:firstLine="20"/>
        <w:jc w:val="both"/>
        <w:rPr>
          <w:b/>
          <w:bCs/>
          <w:sz w:val="24"/>
        </w:rPr>
      </w:pPr>
      <w:r w:rsidRPr="00A30A62">
        <w:rPr>
          <w:b/>
          <w:bCs/>
          <w:sz w:val="24"/>
        </w:rPr>
        <w:t>Любомира НИКОЛАЕВА</w:t>
      </w:r>
    </w:p>
    <w:p w:rsidR="0010548E" w:rsidRPr="00A30A62" w:rsidRDefault="0010548E" w:rsidP="00984566">
      <w:pPr>
        <w:spacing w:before="0" w:after="0" w:line="20" w:lineRule="atLeast"/>
        <w:ind w:firstLine="20"/>
        <w:jc w:val="both"/>
        <w:rPr>
          <w:b/>
          <w:bCs/>
          <w:sz w:val="24"/>
        </w:rPr>
      </w:pPr>
      <w:r w:rsidRPr="00A30A62">
        <w:rPr>
          <w:b/>
          <w:bCs/>
          <w:sz w:val="24"/>
        </w:rPr>
        <w:t xml:space="preserve">24 часа  стр. 15 </w:t>
      </w:r>
      <w:r w:rsidRPr="00A30A62">
        <w:rPr>
          <w:bCs/>
          <w:sz w:val="24"/>
        </w:rPr>
        <w:pict>
          <v:rect id="_x0000_i1045"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Безсънието винаги е било сред обичайните заподозрени за лошо общо и сърдечно здраве. Но не е обръщано внимание на детайл, който се оказва много важен - не просто колко време, в каква поза и с кошмари или не, а също и в колко часа заспиваш.</w:t>
      </w:r>
    </w:p>
    <w:p w:rsidR="0010548E" w:rsidRPr="00A30A62" w:rsidRDefault="0010548E" w:rsidP="00984566">
      <w:pPr>
        <w:spacing w:before="0" w:after="0" w:line="20" w:lineRule="atLeast"/>
        <w:ind w:firstLine="20"/>
        <w:jc w:val="both"/>
        <w:rPr>
          <w:bCs/>
          <w:sz w:val="24"/>
        </w:rPr>
      </w:pPr>
      <w:r w:rsidRPr="00A30A62">
        <w:rPr>
          <w:bCs/>
          <w:sz w:val="24"/>
        </w:rPr>
        <w:t>Идеалният за сърдечното здраве прозорец за настъпване на съня е между 22 и 23 часа. Това установява британско изследване, направено от Университета на Ексетър. То е най-мащабното към момента проучване на връзката между мо-, мента на заспиването и риска от инсулти, инфаркти, сърдечен арест (внезапна сърдечна смърт - спиране на кръвообращението поради проблем с електрическата функция на сърцето), преходна исхемична атака (наричана и микроинсулт, тих инсулт, малък инсулт) и сърдечна недостатъчност.</w:t>
      </w:r>
    </w:p>
    <w:p w:rsidR="0010548E" w:rsidRPr="00A30A62" w:rsidRDefault="0010548E" w:rsidP="00984566">
      <w:pPr>
        <w:spacing w:before="0" w:after="0" w:line="20" w:lineRule="atLeast"/>
        <w:ind w:firstLine="20"/>
        <w:jc w:val="both"/>
        <w:rPr>
          <w:bCs/>
          <w:sz w:val="24"/>
        </w:rPr>
      </w:pPr>
      <w:r w:rsidRPr="00A30A62">
        <w:rPr>
          <w:bCs/>
          <w:sz w:val="24"/>
        </w:rPr>
        <w:t>Проучването обобщава здравните данни за над 88 хил. души на възраст от 43 до 79 години, наблюдавани близо 6 г. средно. Всички анализи на навиците им за сън и отражението върху сърдечносъдовото здраве още стартово са били коригирани за възрастта на участниците при набирането и според пола. Това се оказва верен научен нюх. За мъжете и жените резултатите се различават съществено. При повторно систематизиране на данните изследователите установяват, че връзката между времето за сън и сърдечните и кръвоносните заболявания, изглежда, е по-силна при жените.</w:t>
      </w:r>
    </w:p>
    <w:p w:rsidR="0010548E" w:rsidRPr="00A30A62" w:rsidRDefault="0010548E" w:rsidP="00984566">
      <w:pPr>
        <w:spacing w:before="0" w:after="0" w:line="20" w:lineRule="atLeast"/>
        <w:ind w:firstLine="20"/>
        <w:jc w:val="both"/>
        <w:rPr>
          <w:bCs/>
          <w:sz w:val="24"/>
        </w:rPr>
      </w:pPr>
      <w:r w:rsidRPr="00A30A62">
        <w:rPr>
          <w:bCs/>
          <w:sz w:val="24"/>
        </w:rPr>
        <w:t>В сравнение с хората, които са заспивали между 22 и 23 часа, заспивалите след полунощ са имали с 25% по-висок риск от развитие на сърдечносъдови заболявания. Тези, които са заспивали между 23 и 24 часа, били с 12% по-висок риск, докато заспиването преди 22 е било свързано с 24% повишена вероятност за инсулт, инфаркт и останалите сериозни сърдечносъдови заболявания. Те продължават да бъдат водеща причина за смърт в световен мащаб, с близо 19 милиона случая всяка година. За България това е също причина номер 1 в статистиката за смъртността. Черните данни обясняват защо профилактиката на сърдечните и съдовите заболявания се е превърнала в основа тема не само за кардиологията, а и за останалите специалности на медицината, които могат да помогнат за намаляване на рисковете.</w:t>
      </w:r>
    </w:p>
    <w:p w:rsidR="0010548E" w:rsidRPr="00A30A62" w:rsidRDefault="0010548E" w:rsidP="00984566">
      <w:pPr>
        <w:spacing w:before="0" w:after="0" w:line="20" w:lineRule="atLeast"/>
        <w:ind w:firstLine="20"/>
        <w:jc w:val="both"/>
        <w:rPr>
          <w:bCs/>
          <w:sz w:val="24"/>
        </w:rPr>
      </w:pPr>
      <w:r w:rsidRPr="00A30A62">
        <w:rPr>
          <w:bCs/>
          <w:sz w:val="24"/>
        </w:rPr>
        <w:t>Изследванията в областта на медицината на съня често разчитат на въпросници или дневници, зависими от спомените на участниците. Принос на британското проучване към точността е, че изследва връзката между времето на заспиване, фиксирано от носен на китката акселерометър, и сърдечносъдовите заболявания. Акселерометрите предоставят инструмент за обективно измерване на параметрите на съня. Технически те са миниатюрни сензори за движение, които се използват от най-различни устройства за установяване на движение в пространството.</w:t>
      </w:r>
    </w:p>
    <w:p w:rsidR="0010548E" w:rsidRPr="00A30A62" w:rsidRDefault="0010548E" w:rsidP="00984566">
      <w:pPr>
        <w:spacing w:before="0" w:after="0" w:line="20" w:lineRule="atLeast"/>
        <w:ind w:firstLine="20"/>
        <w:jc w:val="both"/>
        <w:rPr>
          <w:bCs/>
          <w:sz w:val="24"/>
        </w:rPr>
      </w:pPr>
      <w:r w:rsidRPr="00A30A62">
        <w:rPr>
          <w:bCs/>
          <w:sz w:val="24"/>
        </w:rPr>
        <w:t>При повторен анализ на данните изследователите установяват, че връзката между времето извън оптималния прозорец и сърдечните и съдовите заболявания, изглежда, е по-силна при жените.</w:t>
      </w:r>
    </w:p>
    <w:p w:rsidR="0010548E" w:rsidRPr="00A30A62" w:rsidRDefault="0010548E" w:rsidP="00984566">
      <w:pPr>
        <w:spacing w:before="0" w:after="0" w:line="20" w:lineRule="atLeast"/>
        <w:ind w:firstLine="20"/>
        <w:jc w:val="both"/>
        <w:rPr>
          <w:bCs/>
          <w:sz w:val="24"/>
        </w:rPr>
      </w:pPr>
      <w:r w:rsidRPr="00A30A62">
        <w:rPr>
          <w:bCs/>
          <w:sz w:val="24"/>
        </w:rPr>
        <w:t>Причините остават неясни. Възможно е да има разлика в начина, по който ендокринната система реагира на намесите на външните фактори в естествените ритми на вътрешния телесен часовник.</w:t>
      </w:r>
    </w:p>
    <w:p w:rsidR="0010548E" w:rsidRPr="00A30A62" w:rsidRDefault="0010548E" w:rsidP="00984566">
      <w:pPr>
        <w:spacing w:before="0" w:after="0" w:line="20" w:lineRule="atLeast"/>
        <w:ind w:firstLine="20"/>
        <w:jc w:val="both"/>
        <w:rPr>
          <w:bCs/>
          <w:sz w:val="24"/>
        </w:rPr>
      </w:pPr>
      <w:r w:rsidRPr="00A30A62">
        <w:rPr>
          <w:bCs/>
          <w:sz w:val="24"/>
        </w:rPr>
        <w:t>За мъжете само заспиването преди 22 часа води до нарастване на риска от развитие на сърдечни и кръвоносни заболявания.</w:t>
      </w:r>
    </w:p>
    <w:p w:rsidR="0010548E" w:rsidRPr="00A30A62" w:rsidRDefault="0010548E" w:rsidP="00984566">
      <w:pPr>
        <w:spacing w:before="0" w:after="0" w:line="20" w:lineRule="atLeast"/>
        <w:ind w:firstLine="20"/>
        <w:jc w:val="both"/>
        <w:rPr>
          <w:bCs/>
          <w:sz w:val="24"/>
        </w:rPr>
      </w:pPr>
      <w:r w:rsidRPr="00A30A62">
        <w:rPr>
          <w:bCs/>
          <w:sz w:val="24"/>
        </w:rPr>
        <w:t>Основният извод на изследователите е, че времето на заспиване се очертава като потенциален сърдечен рисков фактор - независимо от други неблагоприятни условия и характеристики на съня.</w:t>
      </w:r>
    </w:p>
    <w:p w:rsidR="0010548E" w:rsidRPr="00A30A62" w:rsidRDefault="0010548E" w:rsidP="00984566">
      <w:pPr>
        <w:spacing w:before="0" w:after="0" w:line="20" w:lineRule="atLeast"/>
        <w:ind w:firstLine="20"/>
        <w:jc w:val="both"/>
        <w:rPr>
          <w:bCs/>
          <w:sz w:val="24"/>
        </w:rPr>
      </w:pPr>
      <w:r w:rsidRPr="00A30A62">
        <w:rPr>
          <w:bCs/>
          <w:sz w:val="24"/>
        </w:rPr>
        <w:lastRenderedPageBreak/>
        <w:t>Публикацията в European Heart Journal Digital Health - списание на Европейското дружество по кардиология, не доказва, че ранното или късното заспиване извън "златния час", установен в проучването, водят директно към сърдечни болести.</w:t>
      </w:r>
    </w:p>
    <w:p w:rsidR="0010548E" w:rsidRPr="00A30A62" w:rsidRDefault="0010548E" w:rsidP="00984566">
      <w:pPr>
        <w:spacing w:before="0" w:after="0" w:line="20" w:lineRule="atLeast"/>
        <w:ind w:firstLine="20"/>
        <w:jc w:val="both"/>
        <w:rPr>
          <w:bCs/>
          <w:sz w:val="24"/>
        </w:rPr>
      </w:pPr>
      <w:r w:rsidRPr="00A30A62">
        <w:rPr>
          <w:bCs/>
          <w:sz w:val="24"/>
        </w:rPr>
        <w:t>"Въпреки че не можем да заключим причинно-следствена връзка, резултатите показват, че ранното или късното лягане е по-вероятно да наруши вътрешния часовник на тялото с неблагоприятни последици за сърцето и структурите на кръвообращението", казва ръководителят на изследването д-р Дейвид Планс. Той смята, че ако констатации се потвърдят в други проучвания, времето за заспиване и основната хигиена на съня могат да бъдат евтина цел за намаляване на потенциално животозастрашаващите сърдечни заболявания.</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3" w:name="_Toc175296360"/>
      <w:r w:rsidRPr="00A30A62">
        <w:rPr>
          <w:rFonts w:ascii="Arial Narrow" w:hAnsi="Arial Narrow"/>
          <w:sz w:val="24"/>
          <w:szCs w:val="24"/>
        </w:rPr>
        <w:t>Разработиха интелигентен инсулин - реагира на движението на кръвната захар в реално време</w:t>
      </w:r>
      <w:bookmarkEnd w:id="3"/>
    </w:p>
    <w:p w:rsidR="0010548E" w:rsidRPr="00A30A62" w:rsidRDefault="0010548E" w:rsidP="00984566">
      <w:pPr>
        <w:spacing w:before="0" w:after="0" w:line="20" w:lineRule="atLeast"/>
        <w:ind w:firstLine="20"/>
        <w:jc w:val="both"/>
        <w:rPr>
          <w:bCs/>
          <w:i/>
          <w:sz w:val="24"/>
        </w:rPr>
      </w:pPr>
      <w:r w:rsidRPr="00A30A62">
        <w:rPr>
          <w:bCs/>
          <w:i/>
          <w:sz w:val="24"/>
        </w:rPr>
        <w:t>В бъдеще пациентите може да се нуждаят от този хормон само веднъж седмично, смятат експерти</w:t>
      </w:r>
    </w:p>
    <w:p w:rsidR="0010548E" w:rsidRPr="00A30A62" w:rsidRDefault="0010548E" w:rsidP="00984566">
      <w:pPr>
        <w:spacing w:before="0" w:after="0" w:line="20" w:lineRule="atLeast"/>
        <w:ind w:firstLine="20"/>
        <w:jc w:val="both"/>
        <w:rPr>
          <w:b/>
          <w:bCs/>
          <w:sz w:val="24"/>
        </w:rPr>
      </w:pPr>
      <w:r w:rsidRPr="00A30A62">
        <w:rPr>
          <w:b/>
          <w:bCs/>
          <w:sz w:val="24"/>
        </w:rPr>
        <w:t xml:space="preserve">24 часа  стр. 16 </w:t>
      </w:r>
      <w:r w:rsidRPr="00A30A62">
        <w:rPr>
          <w:bCs/>
          <w:sz w:val="24"/>
        </w:rPr>
        <w:pict>
          <v:rect id="_x0000_i1044"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Учени от САЩ, Австралия и Китай са разработили инсулин "свещен граал", който реагира на променящите се нива на кръвната захар в реално време и може да промени драстично лечението на милиони хора с диабет тип 1 по света.</w:t>
      </w:r>
    </w:p>
    <w:p w:rsidR="0010548E" w:rsidRPr="00A30A62" w:rsidRDefault="0010548E" w:rsidP="00984566">
      <w:pPr>
        <w:spacing w:before="0" w:after="0" w:line="20" w:lineRule="atLeast"/>
        <w:ind w:firstLine="20"/>
        <w:jc w:val="both"/>
        <w:rPr>
          <w:bCs/>
          <w:sz w:val="24"/>
        </w:rPr>
      </w:pPr>
      <w:r w:rsidRPr="00A30A62">
        <w:rPr>
          <w:bCs/>
          <w:sz w:val="24"/>
        </w:rPr>
        <w:t>В момента пациентите трябва да получават инсулин до 10 пъти на ден, за да оцелеят. Постоянните колебания между високите и ниските нива на кръвната захар често водят до краткосрочни и дългосрочни проблеми с физическото здраве, а борбата за поддържане на стабилни нива може също да повлияе на тяхната психическа устойчивост.</w:t>
      </w:r>
    </w:p>
    <w:p w:rsidR="0010548E" w:rsidRPr="00A30A62" w:rsidRDefault="0010548E" w:rsidP="00984566">
      <w:pPr>
        <w:spacing w:before="0" w:after="0" w:line="20" w:lineRule="atLeast"/>
        <w:ind w:firstLine="20"/>
        <w:jc w:val="both"/>
        <w:rPr>
          <w:bCs/>
          <w:sz w:val="24"/>
        </w:rPr>
      </w:pPr>
      <w:r w:rsidRPr="00A30A62">
        <w:rPr>
          <w:bCs/>
          <w:sz w:val="24"/>
        </w:rPr>
        <w:t>Сега учените са открили решение: интелигентен инсулин, който лежи в латентно състояние в тялото и се задейства само когато е необходимо</w:t>
      </w:r>
    </w:p>
    <w:p w:rsidR="0010548E" w:rsidRPr="00A30A62" w:rsidRDefault="0010548E" w:rsidP="00984566">
      <w:pPr>
        <w:spacing w:before="0" w:after="0" w:line="20" w:lineRule="atLeast"/>
        <w:ind w:firstLine="20"/>
        <w:jc w:val="both"/>
        <w:rPr>
          <w:bCs/>
          <w:sz w:val="24"/>
        </w:rPr>
      </w:pPr>
      <w:r w:rsidRPr="00A30A62">
        <w:rPr>
          <w:bCs/>
          <w:sz w:val="24"/>
        </w:rPr>
        <w:t>Изследователи от САЩ, Австралия и Китай успешно са проектирали нови инсулини, които имитират естествената реакция на тялото към променящите се нива на кръвната захар и реагират незабавно в реално време.</w:t>
      </w:r>
    </w:p>
    <w:p w:rsidR="0010548E" w:rsidRPr="00A30A62" w:rsidRDefault="0010548E" w:rsidP="00984566">
      <w:pPr>
        <w:spacing w:before="0" w:after="0" w:line="20" w:lineRule="atLeast"/>
        <w:ind w:firstLine="20"/>
        <w:jc w:val="both"/>
        <w:rPr>
          <w:bCs/>
          <w:sz w:val="24"/>
        </w:rPr>
      </w:pPr>
      <w:r w:rsidRPr="00A30A62">
        <w:rPr>
          <w:bCs/>
          <w:sz w:val="24"/>
        </w:rPr>
        <w:t>Стандартните инсулини стабилизират нивата на кръвната захар, когато попаднат в тялото, но след като свършат работата си, те обикновено не могат да помогнат при бъдещи колебания. Това оз-. начава, че пациентите често трябва да си инжектират повече инсулин отново в рамките на няколко часа.</w:t>
      </w:r>
    </w:p>
    <w:p w:rsidR="0010548E" w:rsidRPr="00A30A62" w:rsidRDefault="0010548E" w:rsidP="00984566">
      <w:pPr>
        <w:spacing w:before="0" w:after="0" w:line="20" w:lineRule="atLeast"/>
        <w:ind w:firstLine="20"/>
        <w:jc w:val="both"/>
        <w:rPr>
          <w:bCs/>
          <w:sz w:val="24"/>
        </w:rPr>
      </w:pPr>
      <w:r w:rsidRPr="00A30A62">
        <w:rPr>
          <w:bCs/>
          <w:sz w:val="24"/>
        </w:rPr>
        <w:t>Новите инсулини, реагиращи на глюкоза (GRIs), стават активни само когато има определено количество захар в кръвта, за да се предотврати хипергликемия (висока кръвна захар). Те отново стават неактивни, когато нивата паднат под определена точка, избягвайки хипогликемия (ниска кръвна захар). В бъдеще пациентите може да се нуждаят от инсулин само веднъж седмично, смятат експертите.</w:t>
      </w:r>
    </w:p>
    <w:p w:rsidR="0010548E" w:rsidRPr="00A30A62" w:rsidRDefault="0010548E" w:rsidP="00984566">
      <w:pPr>
        <w:spacing w:before="0" w:after="0" w:line="20" w:lineRule="atLeast"/>
        <w:ind w:firstLine="20"/>
        <w:jc w:val="both"/>
        <w:rPr>
          <w:bCs/>
          <w:sz w:val="24"/>
        </w:rPr>
      </w:pPr>
      <w:r w:rsidRPr="00A30A62">
        <w:rPr>
          <w:bCs/>
          <w:sz w:val="24"/>
        </w:rPr>
        <w:t>Учените, които стоят зад интелигентните инсулини, получиха безвъзмездни средства в размер на милиони лири, за да ускорят тяхното развитие финансирането идва от Type 1 Diabetes Grand Challenge, партньорство между Diabetes UK и фондация Steve Morgan.</w:t>
      </w:r>
    </w:p>
    <w:p w:rsidR="0010548E" w:rsidRPr="00A30A62" w:rsidRDefault="0010548E" w:rsidP="00984566">
      <w:pPr>
        <w:spacing w:before="0" w:after="0" w:line="20" w:lineRule="atLeast"/>
        <w:ind w:firstLine="20"/>
        <w:jc w:val="both"/>
        <w:rPr>
          <w:bCs/>
          <w:sz w:val="24"/>
        </w:rPr>
      </w:pPr>
      <w:r w:rsidRPr="00A30A62">
        <w:rPr>
          <w:bCs/>
          <w:sz w:val="24"/>
        </w:rPr>
        <w:t>Интелигентният инсулин може да възвести нова ера във войната срещу диабета, смята д-р Тим Хайзе, заместник-председател на научната консултативна група. "Дори с наличните в момента модерни инсулини хората, живеещи с диабет тип 1, трябва да полагат много усилия за управление на болестта всеки ден, за да намерят добър баланс между приемливия гликемичен контрол, от една страна, и избягването на хипогликемия, от друга.</w:t>
      </w:r>
    </w:p>
    <w:p w:rsidR="0010548E" w:rsidRPr="00A30A62" w:rsidRDefault="0010548E" w:rsidP="00984566">
      <w:pPr>
        <w:spacing w:before="0" w:after="0" w:line="20" w:lineRule="atLeast"/>
        <w:ind w:firstLine="20"/>
        <w:jc w:val="both"/>
        <w:rPr>
          <w:bCs/>
          <w:sz w:val="24"/>
        </w:rPr>
      </w:pPr>
      <w:r w:rsidRPr="00A30A62">
        <w:rPr>
          <w:bCs/>
          <w:sz w:val="24"/>
        </w:rPr>
        <w:t xml:space="preserve">"Отговарящите на глюкозата - така наречените интелигентни - инсулини се считат за свещения граал на инсулина, тъй като биха се доближили толкова близо до лек за диабет тип 1, колкото </w:t>
      </w:r>
      <w:r w:rsidRPr="00A30A62">
        <w:rPr>
          <w:bCs/>
          <w:sz w:val="24"/>
        </w:rPr>
        <w:lastRenderedPageBreak/>
        <w:t>всяка лекарствена терапия", убеден е той. Близо 25 милиона бяха присъдени на шест изследователски проекта, които са разработили различни видове умни инсулини</w:t>
      </w:r>
    </w:p>
    <w:p w:rsidR="0010548E" w:rsidRPr="00A30A62" w:rsidRDefault="0010548E" w:rsidP="00984566">
      <w:pPr>
        <w:spacing w:before="0" w:after="0" w:line="20" w:lineRule="atLeast"/>
        <w:ind w:firstLine="20"/>
        <w:jc w:val="both"/>
        <w:rPr>
          <w:bCs/>
          <w:sz w:val="24"/>
        </w:rPr>
      </w:pPr>
      <w:r w:rsidRPr="00A30A62">
        <w:rPr>
          <w:bCs/>
          <w:sz w:val="24"/>
        </w:rPr>
        <w:t>Те включват екипи от университета Станфорд в САЩ, университета Монаш в Австралия и университета Zhejiang в Китай. Целта е да се ускори разработката и да се стартират изпитания възможно най-скоро.</w:t>
      </w:r>
    </w:p>
    <w:p w:rsidR="0010548E" w:rsidRPr="00A30A62" w:rsidRDefault="0010548E" w:rsidP="00984566">
      <w:pPr>
        <w:spacing w:before="0" w:after="0" w:line="20" w:lineRule="atLeast"/>
        <w:ind w:firstLine="20"/>
        <w:jc w:val="both"/>
        <w:rPr>
          <w:bCs/>
          <w:sz w:val="24"/>
        </w:rPr>
      </w:pPr>
      <w:r w:rsidRPr="00A30A62">
        <w:rPr>
          <w:bCs/>
          <w:sz w:val="24"/>
        </w:rPr>
        <w:t>Всеки проект има за цел да се създадат инсулини, които точно имитират естествения отговор на тялото към глюкозата, осигурявайки по-ефективно и по-малко натоварващо лечение на диабет тип 1.</w:t>
      </w:r>
    </w:p>
    <w:p w:rsidR="0010548E" w:rsidRPr="00A30A62" w:rsidRDefault="0010548E" w:rsidP="00984566">
      <w:pPr>
        <w:spacing w:before="0" w:after="0" w:line="20" w:lineRule="atLeast"/>
        <w:ind w:firstLine="20"/>
        <w:jc w:val="both"/>
        <w:rPr>
          <w:bCs/>
          <w:sz w:val="24"/>
        </w:rPr>
      </w:pPr>
      <w:r w:rsidRPr="00A30A62">
        <w:rPr>
          <w:bCs/>
          <w:sz w:val="24"/>
        </w:rPr>
        <w:t>Четири от б проекта са работили върху глюкозо-чувствителен инсулин (GRI). Петият проект е разработил нов свръхбърз инсулин с кратко действие</w:t>
      </w:r>
    </w:p>
    <w:p w:rsidR="0010548E" w:rsidRPr="00A30A62" w:rsidRDefault="0010548E" w:rsidP="00984566">
      <w:pPr>
        <w:spacing w:before="0" w:after="0" w:line="20" w:lineRule="atLeast"/>
        <w:ind w:firstLine="20"/>
        <w:jc w:val="both"/>
        <w:rPr>
          <w:bCs/>
          <w:sz w:val="24"/>
        </w:rPr>
      </w:pPr>
      <w:r w:rsidRPr="00A30A62">
        <w:rPr>
          <w:bCs/>
          <w:sz w:val="24"/>
        </w:rPr>
        <w:t>Дори при най-бързите инсулини, които сега се предлагат, все още има забавяне между прилагането на лекарството и момента, в който то започва да действа върху глюкозата в кръвта. Това може да доведе до повишаване на кръвната захар до небезопасни нива, преди инсулинът да успее да я понижи.</w:t>
      </w:r>
    </w:p>
    <w:p w:rsidR="0010548E" w:rsidRPr="00A30A62" w:rsidRDefault="0010548E" w:rsidP="00984566">
      <w:pPr>
        <w:spacing w:before="0" w:after="0" w:line="20" w:lineRule="atLeast"/>
        <w:ind w:firstLine="20"/>
        <w:jc w:val="both"/>
        <w:rPr>
          <w:bCs/>
          <w:sz w:val="24"/>
        </w:rPr>
      </w:pPr>
      <w:r w:rsidRPr="00A30A62">
        <w:rPr>
          <w:bCs/>
          <w:sz w:val="24"/>
        </w:rPr>
        <w:t>Необходими са и по-бързи инсулини, за да се подобри функцията на инсулиновите помпи и хибридната технология със затворен цикъл, система, която разчита на съхранения инсулин, реагиращ в реално време на променящите се нива на кръвната захар.</w:t>
      </w:r>
    </w:p>
    <w:p w:rsidR="0010548E" w:rsidRPr="00A30A62" w:rsidRDefault="0010548E" w:rsidP="00984566">
      <w:pPr>
        <w:spacing w:before="0" w:after="0" w:line="20" w:lineRule="atLeast"/>
        <w:ind w:firstLine="20"/>
        <w:jc w:val="both"/>
        <w:rPr>
          <w:bCs/>
          <w:sz w:val="24"/>
        </w:rPr>
      </w:pPr>
      <w:r w:rsidRPr="00A30A62">
        <w:rPr>
          <w:bCs/>
          <w:sz w:val="24"/>
        </w:rPr>
        <w:t>Шестият проект е фокусиран върху протеин, който комбинира инсулин с друг хормон, глюкагон. За разлика от инсулина, който помага за отстраняването на глюкозата от кръвта, глюкагонът стимулира черния дроб да освобождава повече глюкоза, когато нивата в кръвта са ниски</w:t>
      </w:r>
    </w:p>
    <w:p w:rsidR="0010548E" w:rsidRPr="00A30A62" w:rsidRDefault="0010548E" w:rsidP="00984566">
      <w:pPr>
        <w:spacing w:before="0" w:after="0" w:line="20" w:lineRule="atLeast"/>
        <w:ind w:firstLine="20"/>
        <w:jc w:val="both"/>
        <w:rPr>
          <w:bCs/>
          <w:sz w:val="24"/>
        </w:rPr>
      </w:pPr>
      <w:r w:rsidRPr="00A30A62">
        <w:rPr>
          <w:bCs/>
          <w:sz w:val="24"/>
        </w:rPr>
        <w:t>Включването на двата хормона в една формулировка може да поддържа нивата на кръвната захар стабилни, като работи за предотвратяване на високи и ниски нива на кръвната захар.</w:t>
      </w:r>
    </w:p>
    <w:p w:rsidR="0010548E" w:rsidRPr="00A30A62" w:rsidRDefault="0010548E" w:rsidP="00984566">
      <w:pPr>
        <w:spacing w:before="0" w:after="0" w:line="20" w:lineRule="atLeast"/>
        <w:ind w:firstLine="20"/>
        <w:jc w:val="both"/>
        <w:rPr>
          <w:bCs/>
          <w:sz w:val="24"/>
        </w:rPr>
      </w:pPr>
      <w:r w:rsidRPr="00A30A62">
        <w:rPr>
          <w:bCs/>
          <w:sz w:val="24"/>
        </w:rPr>
        <w:t>"финансираните шест нови изследователски проекта са насочени към основните недостатъци в инсулиновата терапия", смята още Тим Хайзе.</w:t>
      </w:r>
    </w:p>
    <w:p w:rsidR="0010548E" w:rsidRPr="00A30A62" w:rsidRDefault="0010548E" w:rsidP="00984566">
      <w:pPr>
        <w:spacing w:before="0" w:after="0" w:line="20" w:lineRule="atLeast"/>
        <w:ind w:firstLine="20"/>
        <w:jc w:val="both"/>
        <w:rPr>
          <w:bCs/>
          <w:sz w:val="24"/>
        </w:rPr>
      </w:pPr>
      <w:r w:rsidRPr="00A30A62">
        <w:rPr>
          <w:bCs/>
          <w:sz w:val="24"/>
        </w:rPr>
        <w:t>"Следователно тези изследователски проекти, ако са успешни, могат да направят не по-малко от възвестяване на нова ера в инсулиновата терапия."</w:t>
      </w:r>
    </w:p>
    <w:p w:rsidR="0010548E" w:rsidRPr="00A30A62" w:rsidRDefault="0010548E" w:rsidP="00984566">
      <w:pPr>
        <w:spacing w:before="0" w:after="0" w:line="20" w:lineRule="atLeast"/>
        <w:ind w:firstLine="20"/>
        <w:jc w:val="both"/>
        <w:rPr>
          <w:bCs/>
          <w:sz w:val="24"/>
        </w:rPr>
      </w:pPr>
      <w:r w:rsidRPr="00A30A62">
        <w:rPr>
          <w:bCs/>
          <w:sz w:val="24"/>
        </w:rPr>
        <w:t>Рейчъл Конър, директор на изследователските партньорства в JDRF UK, каза: "Въпреки че инсулинът спасява животи вече над 100 години и предишни изследвания са довели до важни промени за хората с тип 1, той все още не е достатъчно добър - управление на нивата на глюкозата с инсулин е наистина трудно и е време науката да намери начини да вдигне това бреме.</w:t>
      </w:r>
    </w:p>
    <w:p w:rsidR="0010548E" w:rsidRPr="00A30A62" w:rsidRDefault="0010548E" w:rsidP="00984566">
      <w:pPr>
        <w:spacing w:before="0" w:after="0" w:line="20" w:lineRule="atLeast"/>
        <w:ind w:firstLine="20"/>
        <w:jc w:val="both"/>
        <w:rPr>
          <w:bCs/>
          <w:sz w:val="24"/>
        </w:rPr>
      </w:pPr>
      <w:r w:rsidRPr="00A30A62">
        <w:rPr>
          <w:bCs/>
          <w:sz w:val="24"/>
        </w:rPr>
        <w:t>Като си представяме свят, в който инсулините могат да реагират на променящите се нива на глюкоза в реално време, ние се надяваме, че тези шест проекта ще помогнат за създаването на тази нова реалност, облекчавайки хората с тип 1 от безмилостните изисквания, които животът с това състояние им поставя днес."</w:t>
      </w:r>
    </w:p>
    <w:p w:rsidR="0010548E" w:rsidRPr="00A30A62" w:rsidRDefault="0010548E" w:rsidP="00984566">
      <w:pPr>
        <w:spacing w:before="0" w:after="0" w:line="20" w:lineRule="atLeast"/>
        <w:ind w:firstLine="20"/>
        <w:jc w:val="both"/>
        <w:rPr>
          <w:bCs/>
          <w:sz w:val="24"/>
        </w:rPr>
      </w:pPr>
      <w:r w:rsidRPr="00A30A62">
        <w:rPr>
          <w:bCs/>
          <w:sz w:val="24"/>
        </w:rPr>
        <w:t>Д-р Елизабет Робъртсън, директор на изследванията в Diabetes UK, каза, че проектите имат потенциала да революционизират лечението на диабет тип 1: "Подкрепяйки тези новаторски изследователски проекти, ние се стремим да разработим нови инсулини, които по-точно имитират естествените реакции на тялото към променящите се нива на кръвната захар."</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4" w:name="_Toc175296361"/>
      <w:r w:rsidRPr="00A30A62">
        <w:rPr>
          <w:rFonts w:ascii="Arial Narrow" w:hAnsi="Arial Narrow"/>
          <w:sz w:val="24"/>
          <w:szCs w:val="24"/>
        </w:rPr>
        <w:t>Проф. Мая Аргирова, началник на Клиниката по изгаряния и пластична хирургия в УМБАЛСМ "Пирогов": Реанимацията е пълна с пациенти, тежко обгорени от газови бутилки след варене на ракия</w:t>
      </w:r>
      <w:bookmarkEnd w:id="4"/>
    </w:p>
    <w:p w:rsidR="0010548E" w:rsidRPr="00A30A62" w:rsidRDefault="0010548E" w:rsidP="00984566">
      <w:pPr>
        <w:spacing w:before="0" w:after="0" w:line="20" w:lineRule="atLeast"/>
        <w:ind w:firstLine="20"/>
        <w:jc w:val="both"/>
        <w:rPr>
          <w:bCs/>
          <w:i/>
          <w:sz w:val="24"/>
        </w:rPr>
      </w:pPr>
      <w:r w:rsidRPr="00A30A62">
        <w:rPr>
          <w:bCs/>
          <w:i/>
          <w:sz w:val="24"/>
        </w:rPr>
        <w:t>Те са с над 40% изгаряния, които застрашават живота</w:t>
      </w:r>
    </w:p>
    <w:p w:rsidR="0010548E" w:rsidRPr="00A30A62" w:rsidRDefault="0010548E" w:rsidP="00984566">
      <w:pPr>
        <w:spacing w:before="0" w:after="0" w:line="20" w:lineRule="atLeast"/>
        <w:ind w:firstLine="20"/>
        <w:jc w:val="both"/>
        <w:rPr>
          <w:bCs/>
          <w:i/>
          <w:sz w:val="24"/>
        </w:rPr>
      </w:pPr>
      <w:r w:rsidRPr="00A30A62">
        <w:rPr>
          <w:bCs/>
          <w:i/>
          <w:sz w:val="24"/>
        </w:rPr>
        <w:t>Апелирам да се използват уреди, закупени само от регламентирани места, и не в големите жеги Рисковите групи са деца до 3 години и възрастни над 80</w:t>
      </w:r>
    </w:p>
    <w:p w:rsidR="0010548E" w:rsidRPr="00A30A62" w:rsidRDefault="0010548E" w:rsidP="00984566">
      <w:pPr>
        <w:spacing w:before="0" w:after="0" w:line="20" w:lineRule="atLeast"/>
        <w:ind w:firstLine="20"/>
        <w:jc w:val="both"/>
        <w:rPr>
          <w:b/>
          <w:bCs/>
          <w:sz w:val="24"/>
        </w:rPr>
      </w:pPr>
      <w:r w:rsidRPr="00A30A62">
        <w:rPr>
          <w:b/>
          <w:bCs/>
          <w:sz w:val="24"/>
        </w:rPr>
        <w:t>Гергана НИКОЛОВА</w:t>
      </w:r>
    </w:p>
    <w:p w:rsidR="0010548E" w:rsidRPr="00A30A62" w:rsidRDefault="0010548E" w:rsidP="00984566">
      <w:pPr>
        <w:spacing w:before="0" w:after="0" w:line="20" w:lineRule="atLeast"/>
        <w:ind w:firstLine="20"/>
        <w:jc w:val="both"/>
        <w:rPr>
          <w:b/>
          <w:bCs/>
          <w:sz w:val="24"/>
        </w:rPr>
      </w:pPr>
      <w:r w:rsidRPr="00A30A62">
        <w:rPr>
          <w:b/>
          <w:bCs/>
          <w:sz w:val="24"/>
        </w:rPr>
        <w:lastRenderedPageBreak/>
        <w:t>24 часа  стр. 1, 18</w:t>
      </w:r>
      <w:r w:rsidRPr="00A30A62">
        <w:rPr>
          <w:bCs/>
          <w:sz w:val="24"/>
        </w:rPr>
        <w:pict>
          <v:rect id="_x0000_i1043" style="width:453.6pt;height:1.5pt" o:hralign="center" o:hrstd="t" o:hrnoshade="t" o:hr="t" fillcolor="#aca899" stroked="f"/>
        </w:pict>
      </w:r>
    </w:p>
    <w:p w:rsidR="0010548E" w:rsidRPr="00A30A62" w:rsidRDefault="0010548E" w:rsidP="00984566">
      <w:pPr>
        <w:spacing w:before="0" w:after="0" w:line="20" w:lineRule="atLeast"/>
        <w:ind w:firstLine="20"/>
        <w:jc w:val="both"/>
        <w:rPr>
          <w:b/>
          <w:bCs/>
          <w:sz w:val="24"/>
        </w:rPr>
      </w:pPr>
      <w:r w:rsidRPr="00A30A62">
        <w:rPr>
          <w:b/>
          <w:bCs/>
          <w:sz w:val="24"/>
        </w:rPr>
        <w:t>- Проф. Аргирова, зачестяват ли случаите на хора, обгорели от избухнали газови бутилки?</w:t>
      </w:r>
    </w:p>
    <w:p w:rsidR="0010548E" w:rsidRPr="00A30A62" w:rsidRDefault="0010548E" w:rsidP="00984566">
      <w:pPr>
        <w:spacing w:before="0" w:after="0" w:line="20" w:lineRule="atLeast"/>
        <w:ind w:firstLine="20"/>
        <w:jc w:val="both"/>
        <w:rPr>
          <w:bCs/>
          <w:sz w:val="24"/>
        </w:rPr>
      </w:pPr>
      <w:r w:rsidRPr="00A30A62">
        <w:rPr>
          <w:bCs/>
          <w:sz w:val="24"/>
        </w:rPr>
        <w:t>- Толкова голям брой са, колкото никога не сме имали досега.</w:t>
      </w:r>
    </w:p>
    <w:p w:rsidR="0010548E" w:rsidRPr="00A30A62" w:rsidRDefault="0010548E" w:rsidP="00984566">
      <w:pPr>
        <w:spacing w:before="0" w:after="0" w:line="20" w:lineRule="atLeast"/>
        <w:ind w:firstLine="20"/>
        <w:jc w:val="both"/>
        <w:rPr>
          <w:bCs/>
          <w:sz w:val="24"/>
        </w:rPr>
      </w:pPr>
      <w:r w:rsidRPr="00A30A62">
        <w:rPr>
          <w:bCs/>
          <w:sz w:val="24"/>
        </w:rPr>
        <w:t>Всяка година в Клиниката по изгаряния в "Пирогов" имаме много пациенти след инциденти от избухнали газови бутилки, но тази година е война</w:t>
      </w:r>
    </w:p>
    <w:p w:rsidR="0010548E" w:rsidRPr="00A30A62" w:rsidRDefault="0010548E" w:rsidP="00984566">
      <w:pPr>
        <w:spacing w:before="0" w:after="0" w:line="20" w:lineRule="atLeast"/>
        <w:ind w:firstLine="20"/>
        <w:jc w:val="both"/>
        <w:rPr>
          <w:bCs/>
          <w:sz w:val="24"/>
        </w:rPr>
      </w:pPr>
      <w:r w:rsidRPr="00A30A62">
        <w:rPr>
          <w:bCs/>
          <w:sz w:val="24"/>
        </w:rPr>
        <w:t>Страхотно увеличение не мога да кажа, но определено не сме имали толкова пациенти след запалили се газови бутилки и газови инсталации на коли.</w:t>
      </w:r>
    </w:p>
    <w:p w:rsidR="0010548E" w:rsidRPr="00A30A62" w:rsidRDefault="0010548E" w:rsidP="00984566">
      <w:pPr>
        <w:spacing w:before="0" w:after="0" w:line="20" w:lineRule="atLeast"/>
        <w:ind w:firstLine="20"/>
        <w:jc w:val="both"/>
        <w:rPr>
          <w:b/>
          <w:bCs/>
          <w:sz w:val="24"/>
        </w:rPr>
      </w:pPr>
      <w:r w:rsidRPr="00A30A62">
        <w:rPr>
          <w:b/>
          <w:bCs/>
          <w:sz w:val="24"/>
        </w:rPr>
        <w:t>- Защо се случва това?</w:t>
      </w:r>
    </w:p>
    <w:p w:rsidR="0010548E" w:rsidRPr="00A30A62" w:rsidRDefault="0010548E" w:rsidP="00984566">
      <w:pPr>
        <w:spacing w:before="0" w:after="0" w:line="20" w:lineRule="atLeast"/>
        <w:ind w:firstLine="20"/>
        <w:jc w:val="both"/>
        <w:rPr>
          <w:bCs/>
          <w:sz w:val="24"/>
        </w:rPr>
      </w:pPr>
      <w:r w:rsidRPr="00A30A62">
        <w:rPr>
          <w:bCs/>
          <w:sz w:val="24"/>
        </w:rPr>
        <w:t>- Едно от обясненията ми е честата употреба на такива бутилки с цел икономия. Използват се при варене на ракия - нещо характерно за нашата страна, което според мен трябва да се забрани, и при приготвяне на лютеници и мармалади, каквито предстоят от сините сливи, например.</w:t>
      </w:r>
    </w:p>
    <w:p w:rsidR="0010548E" w:rsidRPr="00A30A62" w:rsidRDefault="0010548E" w:rsidP="00984566">
      <w:pPr>
        <w:spacing w:before="0" w:after="0" w:line="20" w:lineRule="atLeast"/>
        <w:ind w:firstLine="20"/>
        <w:jc w:val="both"/>
        <w:rPr>
          <w:b/>
          <w:bCs/>
          <w:sz w:val="24"/>
        </w:rPr>
      </w:pPr>
      <w:r w:rsidRPr="00A30A62">
        <w:rPr>
          <w:b/>
          <w:bCs/>
          <w:sz w:val="24"/>
        </w:rPr>
        <w:t>- Колко пациенти с тежки изгаряния лекувате в момента?</w:t>
      </w:r>
    </w:p>
    <w:p w:rsidR="0010548E" w:rsidRPr="00A30A62" w:rsidRDefault="0010548E" w:rsidP="00984566">
      <w:pPr>
        <w:spacing w:before="0" w:after="0" w:line="20" w:lineRule="atLeast"/>
        <w:ind w:firstLine="20"/>
        <w:jc w:val="both"/>
        <w:rPr>
          <w:bCs/>
          <w:sz w:val="24"/>
        </w:rPr>
      </w:pPr>
      <w:r w:rsidRPr="00A30A62">
        <w:rPr>
          <w:bCs/>
          <w:sz w:val="24"/>
        </w:rPr>
        <w:t>- В момента нашата реанимация е пълна с изключително тежки случаи. Всичките пострадали са с изгаряния над 40% от телесната повърхност, които задължително са с риск за живота.</w:t>
      </w:r>
    </w:p>
    <w:p w:rsidR="0010548E" w:rsidRPr="00A30A62" w:rsidRDefault="0010548E" w:rsidP="00984566">
      <w:pPr>
        <w:spacing w:before="0" w:after="0" w:line="20" w:lineRule="atLeast"/>
        <w:ind w:firstLine="20"/>
        <w:jc w:val="both"/>
        <w:rPr>
          <w:bCs/>
          <w:sz w:val="24"/>
        </w:rPr>
      </w:pPr>
      <w:r w:rsidRPr="00A30A62">
        <w:rPr>
          <w:bCs/>
          <w:sz w:val="24"/>
        </w:rPr>
        <w:t>Тези случаи са свързани с много големи разходи за здравната система - клиничната пътека, по която такива болни се оперират и се гледат, е недостатъчна във финансов аспект за покриване на лечението им.</w:t>
      </w:r>
    </w:p>
    <w:p w:rsidR="0010548E" w:rsidRPr="00A30A62" w:rsidRDefault="0010548E" w:rsidP="00984566">
      <w:pPr>
        <w:spacing w:before="0" w:after="0" w:line="20" w:lineRule="atLeast"/>
        <w:ind w:firstLine="20"/>
        <w:jc w:val="both"/>
        <w:rPr>
          <w:bCs/>
          <w:sz w:val="24"/>
        </w:rPr>
      </w:pPr>
      <w:r w:rsidRPr="00A30A62">
        <w:rPr>
          <w:bCs/>
          <w:sz w:val="24"/>
        </w:rPr>
        <w:t>Лечението е многоетапно, разбира се, при хубав изход, но това невинаги е така. Ангажирани са изключително много средства от страна на болницата и изключително много медицински персонал, и то специализиран за интензивни грижи.</w:t>
      </w:r>
    </w:p>
    <w:p w:rsidR="0010548E" w:rsidRPr="00A30A62" w:rsidRDefault="0010548E" w:rsidP="00984566">
      <w:pPr>
        <w:spacing w:before="0" w:after="0" w:line="20" w:lineRule="atLeast"/>
        <w:ind w:firstLine="20"/>
        <w:jc w:val="both"/>
        <w:rPr>
          <w:b/>
          <w:bCs/>
          <w:sz w:val="24"/>
        </w:rPr>
      </w:pPr>
      <w:r w:rsidRPr="00A30A62">
        <w:rPr>
          <w:b/>
          <w:bCs/>
          <w:sz w:val="24"/>
        </w:rPr>
        <w:t>- Имате ли съвет към пациентите си?</w:t>
      </w:r>
    </w:p>
    <w:p w:rsidR="0010548E" w:rsidRPr="00A30A62" w:rsidRDefault="0010548E" w:rsidP="00984566">
      <w:pPr>
        <w:spacing w:before="0" w:after="0" w:line="20" w:lineRule="atLeast"/>
        <w:ind w:firstLine="20"/>
        <w:jc w:val="both"/>
        <w:rPr>
          <w:bCs/>
          <w:sz w:val="24"/>
        </w:rPr>
      </w:pPr>
      <w:r w:rsidRPr="00A30A62">
        <w:rPr>
          <w:bCs/>
          <w:sz w:val="24"/>
        </w:rPr>
        <w:t>- Алармирам за някакво разбиране от страна на хората да се спре това масово използване на газови бутилки или ако се използват, те да бъдат закупени от регламентирани места.</w:t>
      </w:r>
    </w:p>
    <w:p w:rsidR="0010548E" w:rsidRPr="00A30A62" w:rsidRDefault="0010548E" w:rsidP="00984566">
      <w:pPr>
        <w:spacing w:before="0" w:after="0" w:line="20" w:lineRule="atLeast"/>
        <w:ind w:firstLine="20"/>
        <w:jc w:val="both"/>
        <w:rPr>
          <w:bCs/>
          <w:sz w:val="24"/>
        </w:rPr>
      </w:pPr>
      <w:r w:rsidRPr="00A30A62">
        <w:rPr>
          <w:bCs/>
          <w:sz w:val="24"/>
        </w:rPr>
        <w:t>Да се има предвид и изключително топлото време - юли и август, което също изигра много голяма роля</w:t>
      </w:r>
    </w:p>
    <w:p w:rsidR="0010548E" w:rsidRPr="00A30A62" w:rsidRDefault="0010548E" w:rsidP="00984566">
      <w:pPr>
        <w:spacing w:before="0" w:after="0" w:line="20" w:lineRule="atLeast"/>
        <w:ind w:firstLine="20"/>
        <w:jc w:val="both"/>
        <w:rPr>
          <w:bCs/>
          <w:sz w:val="24"/>
        </w:rPr>
      </w:pPr>
      <w:r w:rsidRPr="00A30A62">
        <w:rPr>
          <w:bCs/>
          <w:sz w:val="24"/>
        </w:rPr>
        <w:t>В условията на висока температура газта се разширява и при препълване на бутилките е като предразполагащ фактор за избухване и получаване на тежки пламъкови изгаряния.</w:t>
      </w:r>
    </w:p>
    <w:p w:rsidR="0010548E" w:rsidRPr="00A30A62" w:rsidRDefault="0010548E" w:rsidP="00984566">
      <w:pPr>
        <w:spacing w:before="0" w:after="0" w:line="20" w:lineRule="atLeast"/>
        <w:ind w:firstLine="20"/>
        <w:jc w:val="both"/>
        <w:rPr>
          <w:bCs/>
          <w:sz w:val="24"/>
        </w:rPr>
      </w:pPr>
      <w:r w:rsidRPr="00A30A62">
        <w:rPr>
          <w:bCs/>
          <w:sz w:val="24"/>
        </w:rPr>
        <w:t>Често тези изгаряния са със засягане на дихателната система и това допълнително усложнява диагнозата при тези пациенти.</w:t>
      </w:r>
    </w:p>
    <w:p w:rsidR="0010548E" w:rsidRPr="00A30A62" w:rsidRDefault="0010548E" w:rsidP="00984566">
      <w:pPr>
        <w:spacing w:before="0" w:after="0" w:line="20" w:lineRule="atLeast"/>
        <w:ind w:firstLine="20"/>
        <w:jc w:val="both"/>
        <w:rPr>
          <w:bCs/>
          <w:sz w:val="24"/>
        </w:rPr>
      </w:pPr>
      <w:r w:rsidRPr="00A30A62">
        <w:rPr>
          <w:bCs/>
          <w:sz w:val="24"/>
        </w:rPr>
        <w:t>Така че моят апел е чрез вашата медия - ние ги наричаме пасивни мерки за превенция, да предупредим хората, тези които тепърва имат намерение да използват газови бутилки, а не ток, това да става внимателно и с бутилки от оторизирани места, да не се използват коли с газова инсталация, дори да са направени фабрично, а и е доста рисково да се пуши в кола, в която има газова инсталация.</w:t>
      </w:r>
    </w:p>
    <w:p w:rsidR="0010548E" w:rsidRPr="00A30A62" w:rsidRDefault="0010548E" w:rsidP="00984566">
      <w:pPr>
        <w:spacing w:before="0" w:after="0" w:line="20" w:lineRule="atLeast"/>
        <w:ind w:firstLine="20"/>
        <w:jc w:val="both"/>
        <w:rPr>
          <w:bCs/>
          <w:sz w:val="24"/>
        </w:rPr>
      </w:pPr>
      <w:r w:rsidRPr="00A30A62">
        <w:rPr>
          <w:bCs/>
          <w:sz w:val="24"/>
        </w:rPr>
        <w:t>Тези мерки задължително да се спазват по време на високите температури.</w:t>
      </w:r>
    </w:p>
    <w:p w:rsidR="0010548E" w:rsidRPr="00A30A62" w:rsidRDefault="0010548E" w:rsidP="00984566">
      <w:pPr>
        <w:spacing w:before="0" w:after="0" w:line="20" w:lineRule="atLeast"/>
        <w:ind w:firstLine="20"/>
        <w:jc w:val="both"/>
        <w:rPr>
          <w:b/>
          <w:bCs/>
          <w:sz w:val="24"/>
        </w:rPr>
      </w:pPr>
      <w:r w:rsidRPr="00A30A62">
        <w:rPr>
          <w:b/>
          <w:bCs/>
          <w:sz w:val="24"/>
        </w:rPr>
        <w:t>- Как се дава първа помощ при тежко изгаряне?</w:t>
      </w:r>
    </w:p>
    <w:p w:rsidR="0010548E" w:rsidRPr="00A30A62" w:rsidRDefault="0010548E" w:rsidP="00984566">
      <w:pPr>
        <w:spacing w:before="0" w:after="0" w:line="20" w:lineRule="atLeast"/>
        <w:ind w:firstLine="20"/>
        <w:jc w:val="both"/>
        <w:rPr>
          <w:bCs/>
          <w:sz w:val="24"/>
        </w:rPr>
      </w:pPr>
      <w:r w:rsidRPr="00A30A62">
        <w:rPr>
          <w:bCs/>
          <w:sz w:val="24"/>
        </w:rPr>
        <w:t>- При първата помощ е задължително пострадалият да се отлъчи от средата, т.е. спиране на въздействащия фактор - в случая пламъка, и максимално охлаждане и максимално бързо транспортиране до специализиран център по изгаряния.</w:t>
      </w:r>
    </w:p>
    <w:p w:rsidR="0010548E" w:rsidRPr="00A30A62" w:rsidRDefault="0010548E" w:rsidP="00984566">
      <w:pPr>
        <w:spacing w:before="0" w:after="0" w:line="20" w:lineRule="atLeast"/>
        <w:ind w:firstLine="20"/>
        <w:jc w:val="both"/>
        <w:rPr>
          <w:bCs/>
          <w:sz w:val="24"/>
        </w:rPr>
      </w:pPr>
      <w:r w:rsidRPr="00A30A62">
        <w:rPr>
          <w:bCs/>
          <w:sz w:val="24"/>
        </w:rPr>
        <w:t>Разбира се, колегите от спешните екипи са компетентни да окажат адекватна първа помощ на място с максимална безопасност за пациента и атравматичното му транспортиране до специализирано лечебно заведение.</w:t>
      </w:r>
    </w:p>
    <w:p w:rsidR="0010548E" w:rsidRPr="00A30A62" w:rsidRDefault="0010548E" w:rsidP="00984566">
      <w:pPr>
        <w:spacing w:before="0" w:after="0" w:line="20" w:lineRule="atLeast"/>
        <w:ind w:firstLine="20"/>
        <w:jc w:val="both"/>
        <w:rPr>
          <w:b/>
          <w:bCs/>
          <w:sz w:val="24"/>
        </w:rPr>
      </w:pPr>
      <w:r w:rsidRPr="00A30A62">
        <w:rPr>
          <w:b/>
          <w:bCs/>
          <w:sz w:val="24"/>
        </w:rPr>
        <w:t>- Всички ли болници у нас имат такива клиники като вашата?</w:t>
      </w:r>
    </w:p>
    <w:p w:rsidR="0010548E" w:rsidRPr="00A30A62" w:rsidRDefault="0010548E" w:rsidP="00984566">
      <w:pPr>
        <w:spacing w:before="0" w:after="0" w:line="20" w:lineRule="atLeast"/>
        <w:ind w:firstLine="20"/>
        <w:jc w:val="both"/>
        <w:rPr>
          <w:bCs/>
          <w:sz w:val="24"/>
        </w:rPr>
      </w:pPr>
      <w:r w:rsidRPr="00A30A62">
        <w:rPr>
          <w:bCs/>
          <w:sz w:val="24"/>
        </w:rPr>
        <w:t>- Не, в страната има само 3 - в София, Пловдив и Варна, а отскоро и в Русе имат специализирана клиника по изгаряне.</w:t>
      </w:r>
    </w:p>
    <w:p w:rsidR="0010548E" w:rsidRPr="00A30A62" w:rsidRDefault="0010548E" w:rsidP="00984566">
      <w:pPr>
        <w:spacing w:before="0" w:after="0" w:line="20" w:lineRule="atLeast"/>
        <w:ind w:firstLine="20"/>
        <w:jc w:val="both"/>
        <w:rPr>
          <w:b/>
          <w:bCs/>
          <w:sz w:val="24"/>
        </w:rPr>
      </w:pPr>
      <w:r w:rsidRPr="00A30A62">
        <w:rPr>
          <w:b/>
          <w:bCs/>
          <w:sz w:val="24"/>
        </w:rPr>
        <w:t>- Има ли значение дете или възрастен човек ви карат от Бърза помощ?</w:t>
      </w:r>
    </w:p>
    <w:p w:rsidR="0010548E" w:rsidRPr="00A30A62" w:rsidRDefault="0010548E" w:rsidP="00984566">
      <w:pPr>
        <w:spacing w:before="0" w:after="0" w:line="20" w:lineRule="atLeast"/>
        <w:ind w:firstLine="20"/>
        <w:jc w:val="both"/>
        <w:rPr>
          <w:bCs/>
          <w:sz w:val="24"/>
        </w:rPr>
      </w:pPr>
      <w:r w:rsidRPr="00A30A62">
        <w:rPr>
          <w:bCs/>
          <w:sz w:val="24"/>
        </w:rPr>
        <w:lastRenderedPageBreak/>
        <w:t>- Разбира се, че има. При децата изгарянията са рисков фактор, както и при възрастни пациенти над 80 г. - тяхната възраст допълнително усложнява прогнозата, тъй като те обикновено са с придружаващи страдания.</w:t>
      </w:r>
    </w:p>
    <w:p w:rsidR="0010548E" w:rsidRPr="00A30A62" w:rsidRDefault="0010548E" w:rsidP="00984566">
      <w:pPr>
        <w:spacing w:before="0" w:after="0" w:line="20" w:lineRule="atLeast"/>
        <w:ind w:firstLine="20"/>
        <w:jc w:val="both"/>
        <w:rPr>
          <w:bCs/>
          <w:sz w:val="24"/>
        </w:rPr>
      </w:pPr>
      <w:r w:rsidRPr="00A30A62">
        <w:rPr>
          <w:bCs/>
          <w:sz w:val="24"/>
        </w:rPr>
        <w:t>При едно обширно изгаряне, където всички жизненоважни системи реагират, изгарянето нарушава тяхната функция</w:t>
      </w:r>
    </w:p>
    <w:p w:rsidR="0010548E" w:rsidRPr="00A30A62" w:rsidRDefault="0010548E" w:rsidP="00984566">
      <w:pPr>
        <w:spacing w:before="0" w:after="0" w:line="20" w:lineRule="atLeast"/>
        <w:ind w:firstLine="20"/>
        <w:jc w:val="both"/>
        <w:rPr>
          <w:bCs/>
          <w:sz w:val="24"/>
        </w:rPr>
      </w:pPr>
      <w:r w:rsidRPr="00A30A62">
        <w:rPr>
          <w:bCs/>
          <w:sz w:val="24"/>
        </w:rPr>
        <w:t>При едно придружаващо заболяване, каквито са диабетът или сърдечносъдовите заболявания, много се усложнява прогнозата.</w:t>
      </w:r>
    </w:p>
    <w:p w:rsidR="0010548E" w:rsidRPr="00A30A62" w:rsidRDefault="0010548E" w:rsidP="00984566">
      <w:pPr>
        <w:spacing w:before="0" w:after="0" w:line="20" w:lineRule="atLeast"/>
        <w:ind w:firstLine="20"/>
        <w:jc w:val="both"/>
        <w:rPr>
          <w:bCs/>
          <w:sz w:val="24"/>
        </w:rPr>
      </w:pPr>
      <w:r w:rsidRPr="00A30A62">
        <w:rPr>
          <w:bCs/>
          <w:sz w:val="24"/>
        </w:rPr>
        <w:t>При малките деца в рисковата възрастова група до 3 години изгарянето също е много важен фактор, защото при тях загубата на течности се отразява изключително много, тъй като протича с изключително обезводняване. При тези две възрастови групи компенсирането на загубите става много по-трудно, отколкото при младите хора до 50 г.</w:t>
      </w:r>
    </w:p>
    <w:p w:rsidR="0010548E" w:rsidRPr="00A30A62" w:rsidRDefault="0010548E" w:rsidP="00984566">
      <w:pPr>
        <w:spacing w:before="0" w:after="0" w:line="20" w:lineRule="atLeast"/>
        <w:ind w:firstLine="20"/>
        <w:jc w:val="both"/>
        <w:rPr>
          <w:b/>
          <w:bCs/>
          <w:sz w:val="24"/>
        </w:rPr>
      </w:pPr>
      <w:r w:rsidRPr="00A30A62">
        <w:rPr>
          <w:b/>
          <w:bCs/>
          <w:sz w:val="24"/>
        </w:rPr>
        <w:t>- Кое е най-животозастрашаващото изгаряне?</w:t>
      </w:r>
    </w:p>
    <w:p w:rsidR="0010548E" w:rsidRPr="00A30A62" w:rsidRDefault="0010548E" w:rsidP="00984566">
      <w:pPr>
        <w:spacing w:before="0" w:after="0" w:line="20" w:lineRule="atLeast"/>
        <w:ind w:firstLine="20"/>
        <w:jc w:val="both"/>
        <w:rPr>
          <w:bCs/>
          <w:sz w:val="24"/>
        </w:rPr>
      </w:pPr>
      <w:r w:rsidRPr="00A30A62">
        <w:rPr>
          <w:bCs/>
          <w:sz w:val="24"/>
        </w:rPr>
        <w:t>- Всички над 40%, а над 30% пострадалите пациенти са с риск за живота. Тези, които ние лекуваме в момента, са над 40% - има с 50 и с 60%. Само за събота и неделя има приети 5-има човека с над 40%.</w:t>
      </w:r>
    </w:p>
    <w:p w:rsidR="0010548E" w:rsidRPr="00A30A62" w:rsidRDefault="0010548E" w:rsidP="00984566">
      <w:pPr>
        <w:spacing w:before="0" w:after="0" w:line="20" w:lineRule="atLeast"/>
        <w:ind w:firstLine="20"/>
        <w:jc w:val="both"/>
        <w:rPr>
          <w:b/>
          <w:bCs/>
          <w:sz w:val="24"/>
        </w:rPr>
      </w:pPr>
      <w:r w:rsidRPr="00A30A62">
        <w:rPr>
          <w:b/>
          <w:bCs/>
          <w:sz w:val="24"/>
        </w:rPr>
        <w:t>- Колко време се възстановяват такива пациенти?</w:t>
      </w:r>
    </w:p>
    <w:p w:rsidR="0010548E" w:rsidRPr="00A30A62" w:rsidRDefault="0010548E" w:rsidP="00984566">
      <w:pPr>
        <w:spacing w:before="0" w:after="0" w:line="20" w:lineRule="atLeast"/>
        <w:ind w:firstLine="20"/>
        <w:jc w:val="both"/>
        <w:rPr>
          <w:bCs/>
          <w:sz w:val="24"/>
        </w:rPr>
      </w:pPr>
      <w:r w:rsidRPr="00A30A62">
        <w:rPr>
          <w:bCs/>
          <w:sz w:val="24"/>
        </w:rPr>
        <w:t>- Два-три месеца най-малко. Това е отлъчване от нормална работна среда, от семейството. Като тази травма се отразява на цялото семейство всички са ангажирани</w:t>
      </w:r>
    </w:p>
    <w:p w:rsidR="0010548E" w:rsidRPr="00A30A62" w:rsidRDefault="0010548E" w:rsidP="00984566">
      <w:pPr>
        <w:spacing w:before="0" w:after="0" w:line="20" w:lineRule="atLeast"/>
        <w:ind w:firstLine="20"/>
        <w:jc w:val="both"/>
        <w:rPr>
          <w:bCs/>
          <w:sz w:val="24"/>
        </w:rPr>
      </w:pPr>
      <w:r w:rsidRPr="00A30A62">
        <w:rPr>
          <w:bCs/>
          <w:sz w:val="24"/>
        </w:rPr>
        <w:t>След приключване на острия период продължава възстановяването в друга обстановка - необходима е рехабилитация. Продължава понякога и до 2 години. Така че последствията са много тежки.</w:t>
      </w:r>
    </w:p>
    <w:p w:rsidR="0010548E" w:rsidRPr="00A30A62" w:rsidRDefault="0010548E" w:rsidP="00984566">
      <w:pPr>
        <w:spacing w:before="0" w:after="0" w:line="20" w:lineRule="atLeast"/>
        <w:ind w:firstLine="20"/>
        <w:jc w:val="both"/>
        <w:rPr>
          <w:b/>
          <w:bCs/>
          <w:sz w:val="24"/>
        </w:rPr>
      </w:pPr>
      <w:r w:rsidRPr="00A30A62">
        <w:rPr>
          <w:b/>
          <w:bCs/>
          <w:sz w:val="24"/>
        </w:rPr>
        <w:t>- Има ли нови методи за лечение на тежките изгаряния?</w:t>
      </w:r>
    </w:p>
    <w:p w:rsidR="0010548E" w:rsidRPr="00A30A62" w:rsidRDefault="0010548E" w:rsidP="00984566">
      <w:pPr>
        <w:spacing w:before="0" w:after="0" w:line="20" w:lineRule="atLeast"/>
        <w:ind w:firstLine="20"/>
        <w:jc w:val="both"/>
        <w:rPr>
          <w:bCs/>
          <w:sz w:val="24"/>
        </w:rPr>
      </w:pPr>
      <w:r w:rsidRPr="00A30A62">
        <w:rPr>
          <w:bCs/>
          <w:sz w:val="24"/>
        </w:rPr>
        <w:t>- Лечението в нашата клиника се води по строго определени медицински протоколи, които не се различават от водещите центрове по изгаряния в света.</w:t>
      </w:r>
    </w:p>
    <w:p w:rsidR="0010548E" w:rsidRPr="00A30A62" w:rsidRDefault="0010548E" w:rsidP="00984566">
      <w:pPr>
        <w:spacing w:before="0" w:after="0" w:line="20" w:lineRule="atLeast"/>
        <w:ind w:firstLine="20"/>
        <w:jc w:val="both"/>
        <w:rPr>
          <w:bCs/>
          <w:sz w:val="24"/>
        </w:rPr>
      </w:pPr>
      <w:r w:rsidRPr="00A30A62">
        <w:rPr>
          <w:bCs/>
          <w:sz w:val="24"/>
        </w:rPr>
        <w:t>Разполагаме с цялата техника и компетентност от страна на специалистите, но това е свързано с ангажиране на мултидисциплинарни екипи - екип от специалисти и от много добре квалифицирани сестри, за каквито определено има недостиг в цялата ни здравна система. Говоря за сестри, специализирани в интензивни грижи.</w:t>
      </w:r>
    </w:p>
    <w:p w:rsidR="0010548E" w:rsidRPr="00A30A62" w:rsidRDefault="0010548E" w:rsidP="00984566">
      <w:pPr>
        <w:spacing w:before="0" w:after="0" w:line="20" w:lineRule="atLeast"/>
        <w:ind w:firstLine="20"/>
        <w:jc w:val="both"/>
        <w:rPr>
          <w:bCs/>
          <w:sz w:val="24"/>
        </w:rPr>
      </w:pPr>
      <w:r w:rsidRPr="00A30A62">
        <w:rPr>
          <w:bCs/>
          <w:sz w:val="24"/>
        </w:rPr>
        <w:t>Надявам се моят апел за внимание и работа само с оторизирани уреди да има ефект.</w:t>
      </w:r>
    </w:p>
    <w:p w:rsidR="0010548E" w:rsidRPr="00A30A62" w:rsidRDefault="0010548E" w:rsidP="00984566">
      <w:pPr>
        <w:spacing w:before="0" w:after="0" w:line="20" w:lineRule="atLeast"/>
        <w:ind w:firstLine="20"/>
        <w:jc w:val="both"/>
        <w:rPr>
          <w:bCs/>
          <w:sz w:val="24"/>
        </w:rPr>
      </w:pPr>
      <w:r w:rsidRPr="00A30A62">
        <w:rPr>
          <w:bCs/>
          <w:sz w:val="24"/>
        </w:rPr>
        <w:t>***</w:t>
      </w:r>
    </w:p>
    <w:p w:rsidR="0010548E" w:rsidRPr="00A30A62" w:rsidRDefault="0010548E" w:rsidP="00984566">
      <w:pPr>
        <w:spacing w:before="0" w:after="0" w:line="20" w:lineRule="atLeast"/>
        <w:ind w:firstLine="20"/>
        <w:jc w:val="both"/>
        <w:rPr>
          <w:b/>
          <w:bCs/>
          <w:sz w:val="24"/>
        </w:rPr>
      </w:pPr>
      <w:r w:rsidRPr="00A30A62">
        <w:rPr>
          <w:b/>
          <w:bCs/>
          <w:sz w:val="24"/>
        </w:rPr>
        <w:t>ВИЗИТКА</w:t>
      </w:r>
    </w:p>
    <w:p w:rsidR="0010548E" w:rsidRPr="00A30A62" w:rsidRDefault="0010548E" w:rsidP="00984566">
      <w:pPr>
        <w:spacing w:before="0" w:after="0" w:line="20" w:lineRule="atLeast"/>
        <w:ind w:firstLine="20"/>
        <w:jc w:val="both"/>
        <w:rPr>
          <w:bCs/>
          <w:sz w:val="24"/>
        </w:rPr>
      </w:pPr>
      <w:r w:rsidRPr="00A30A62">
        <w:rPr>
          <w:bCs/>
          <w:sz w:val="24"/>
        </w:rPr>
        <w:t>Проф. д-р Мая Аргирова дм е началник на Клиника по изгаряние и пластична хирургия в УМБАЛСМ "Пирогов".</w:t>
      </w:r>
    </w:p>
    <w:p w:rsidR="0010548E" w:rsidRPr="00A30A62" w:rsidRDefault="0010548E" w:rsidP="00984566">
      <w:pPr>
        <w:spacing w:before="0" w:after="0" w:line="20" w:lineRule="atLeast"/>
        <w:ind w:firstLine="20"/>
        <w:jc w:val="both"/>
        <w:rPr>
          <w:bCs/>
          <w:sz w:val="24"/>
        </w:rPr>
      </w:pPr>
      <w:r w:rsidRPr="00A30A62">
        <w:rPr>
          <w:bCs/>
          <w:sz w:val="24"/>
        </w:rPr>
        <w:t>Завършва висше медицинско образование през 1982 г. в София. Проф. Аргирова има придобити специалности по обща хирургия, пластично възстановителна и естетична хирургия. Има над 35 публикации в областта на изгарянията, травми и пластично естетична хирургия. Проф. д-р Аргирова е член на редица световни, европейски и български асоциации и е републикански консултант по изгаряния.</w:t>
      </w:r>
    </w:p>
    <w:p w:rsidR="0010548E" w:rsidRPr="00A30A62" w:rsidRDefault="0010548E" w:rsidP="00984566">
      <w:pPr>
        <w:spacing w:before="0" w:after="0" w:line="20" w:lineRule="atLeast"/>
        <w:ind w:firstLine="20"/>
        <w:jc w:val="both"/>
        <w:rPr>
          <w:bCs/>
          <w:sz w:val="24"/>
        </w:rPr>
      </w:pPr>
      <w:r w:rsidRPr="00A30A62">
        <w:rPr>
          <w:bCs/>
          <w:sz w:val="24"/>
        </w:rPr>
        <w:t>Защитава дисертация на тема "Съвременни тенденции в комплексното хирургично лечение на изгарянията в детската възраст". От края на месец януари 2020 г. е професор.</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5" w:name="_Toc175296362"/>
      <w:r w:rsidRPr="00A30A62">
        <w:rPr>
          <w:rFonts w:ascii="Arial Narrow" w:hAnsi="Arial Narrow"/>
          <w:sz w:val="24"/>
          <w:szCs w:val="24"/>
        </w:rPr>
        <w:t>Как може да получите помощно средство от НЗОК, ако се нуждаете от това?</w:t>
      </w:r>
      <w:bookmarkEnd w:id="5"/>
    </w:p>
    <w:p w:rsidR="0010548E" w:rsidRPr="00A30A62" w:rsidRDefault="0010548E" w:rsidP="00984566">
      <w:pPr>
        <w:spacing w:before="0" w:after="0" w:line="20" w:lineRule="atLeast"/>
        <w:ind w:firstLine="20"/>
        <w:jc w:val="both"/>
        <w:rPr>
          <w:bCs/>
          <w:i/>
          <w:sz w:val="24"/>
        </w:rPr>
      </w:pPr>
      <w:r w:rsidRPr="00A30A62">
        <w:rPr>
          <w:bCs/>
          <w:i/>
          <w:sz w:val="24"/>
        </w:rPr>
        <w:t>Кой има право да получава подобни изделия от НЗОК? Хора с увреждания, с валиден протокол от ЛКК/ТЕЛК/НЕЛК</w:t>
      </w:r>
    </w:p>
    <w:p w:rsidR="0010548E" w:rsidRPr="00A30A62" w:rsidRDefault="0010548E" w:rsidP="00984566">
      <w:pPr>
        <w:spacing w:before="0" w:after="0" w:line="20" w:lineRule="atLeast"/>
        <w:ind w:firstLine="20"/>
        <w:jc w:val="both"/>
        <w:rPr>
          <w:b/>
          <w:bCs/>
          <w:sz w:val="24"/>
        </w:rPr>
      </w:pPr>
      <w:r w:rsidRPr="00A30A62">
        <w:rPr>
          <w:b/>
          <w:bCs/>
          <w:sz w:val="24"/>
        </w:rPr>
        <w:t xml:space="preserve">24 часа  стр. 21 </w:t>
      </w:r>
      <w:r w:rsidRPr="00A30A62">
        <w:rPr>
          <w:bCs/>
          <w:sz w:val="24"/>
        </w:rPr>
        <w:pict>
          <v:rect id="_x0000_i1042"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Какви са стъпките за това, ако сте човек с увреждане и имате нужда от приспособление, съоръжение или медицинско изделие (ПСПСМИ):</w:t>
      </w:r>
    </w:p>
    <w:p w:rsidR="0010548E" w:rsidRPr="00A30A62" w:rsidRDefault="0010548E" w:rsidP="00984566">
      <w:pPr>
        <w:spacing w:before="0" w:after="0" w:line="20" w:lineRule="atLeast"/>
        <w:ind w:firstLine="20"/>
        <w:jc w:val="both"/>
        <w:rPr>
          <w:bCs/>
          <w:sz w:val="24"/>
        </w:rPr>
      </w:pPr>
      <w:r w:rsidRPr="00A30A62">
        <w:rPr>
          <w:bCs/>
          <w:sz w:val="24"/>
        </w:rPr>
        <w:lastRenderedPageBreak/>
        <w:t>1. Да посетите ЛКК/ТЕЛК/НЕЛК, откъдето ще ли бъде издаден електронен протокол/решение за предписване на ПСПСМИ;</w:t>
      </w:r>
    </w:p>
    <w:p w:rsidR="0010548E" w:rsidRPr="00A30A62" w:rsidRDefault="0010548E" w:rsidP="00984566">
      <w:pPr>
        <w:spacing w:before="0" w:after="0" w:line="20" w:lineRule="atLeast"/>
        <w:ind w:firstLine="20"/>
        <w:jc w:val="both"/>
        <w:rPr>
          <w:bCs/>
          <w:sz w:val="24"/>
        </w:rPr>
      </w:pPr>
      <w:r w:rsidRPr="00A30A62">
        <w:rPr>
          <w:bCs/>
          <w:sz w:val="24"/>
        </w:rPr>
        <w:t>2. Към протокола/решението да попълните на място електронно заявление за съгласие с предписаните ПСПСМИ. Заявлението може да бъде подадено писмено и от упълномощено от лае лице;</w:t>
      </w:r>
    </w:p>
    <w:p w:rsidR="0010548E" w:rsidRPr="00A30A62" w:rsidRDefault="0010548E" w:rsidP="00984566">
      <w:pPr>
        <w:spacing w:before="0" w:after="0" w:line="20" w:lineRule="atLeast"/>
        <w:ind w:firstLine="20"/>
        <w:jc w:val="both"/>
        <w:rPr>
          <w:bCs/>
          <w:sz w:val="24"/>
        </w:rPr>
      </w:pPr>
      <w:r w:rsidRPr="00A30A62">
        <w:rPr>
          <w:bCs/>
          <w:sz w:val="24"/>
        </w:rPr>
        <w:t>3. Експертни комисии на НЗОК/РЗОК ще разгледат лашето електронно заявление и ще издадат одобрение или мотивиран отказ за отпускане на предписаното ли ПСПСМИ; срокът е 7 дни от постъпването на заявлението;</w:t>
      </w:r>
    </w:p>
    <w:p w:rsidR="0010548E" w:rsidRPr="00A30A62" w:rsidRDefault="0010548E" w:rsidP="00984566">
      <w:pPr>
        <w:spacing w:before="0" w:after="0" w:line="20" w:lineRule="atLeast"/>
        <w:ind w:firstLine="20"/>
        <w:jc w:val="both"/>
        <w:rPr>
          <w:bCs/>
          <w:sz w:val="24"/>
        </w:rPr>
      </w:pPr>
      <w:r w:rsidRPr="00A30A62">
        <w:rPr>
          <w:bCs/>
          <w:sz w:val="24"/>
        </w:rPr>
        <w:t>4. Всяко одобрение ще съдържа данни за вас и евентуално за упълномощеното от вас лице (когато заявлението е подадено от него). Одобрението ще има регистрационен номер и дата на издаване. В него ще бъдат включени ПСПСМИ със съответните НЗОК-кодове;</w:t>
      </w:r>
    </w:p>
    <w:p w:rsidR="0010548E" w:rsidRPr="00A30A62" w:rsidRDefault="0010548E" w:rsidP="00984566">
      <w:pPr>
        <w:spacing w:before="0" w:after="0" w:line="20" w:lineRule="atLeast"/>
        <w:ind w:firstLine="20"/>
        <w:jc w:val="both"/>
        <w:rPr>
          <w:bCs/>
          <w:sz w:val="24"/>
        </w:rPr>
      </w:pPr>
      <w:r w:rsidRPr="00A30A62">
        <w:rPr>
          <w:bCs/>
          <w:sz w:val="24"/>
        </w:rPr>
        <w:t>5. Вие или упълномощеното от вас лице ще бъдете информирани за одобрението или мотивирания отказ чрез писмено съобщение на посочена от вас електронна поща и/или по телефон. Не е необходимо да посещавате офис на РЗОК;</w:t>
      </w:r>
    </w:p>
    <w:p w:rsidR="0010548E" w:rsidRPr="00A30A62" w:rsidRDefault="0010548E" w:rsidP="00984566">
      <w:pPr>
        <w:spacing w:before="0" w:after="0" w:line="20" w:lineRule="atLeast"/>
        <w:ind w:firstLine="20"/>
        <w:jc w:val="both"/>
        <w:rPr>
          <w:bCs/>
          <w:sz w:val="24"/>
        </w:rPr>
      </w:pPr>
      <w:r w:rsidRPr="00A30A62">
        <w:rPr>
          <w:bCs/>
          <w:sz w:val="24"/>
        </w:rPr>
        <w:t>6. Вие може да получите своето ПСПСМИ от всеки търговец на дребно, който е сключил договор с РЗОК, без териториално ограничение - т. е., навсякъде, където ви е удобно на територията на страната. За целта трябва да се идентифицирате пред избрания от вас търговец чрез идентификатор - ЕГН, ЛНЧ, имена, номер и дата на одобрението за отпускане на ПСПСМИ.</w:t>
      </w:r>
    </w:p>
    <w:p w:rsidR="0010548E" w:rsidRPr="00A30A62" w:rsidRDefault="0010548E" w:rsidP="00984566">
      <w:pPr>
        <w:spacing w:before="0" w:after="0" w:line="20" w:lineRule="atLeast"/>
        <w:ind w:firstLine="20"/>
        <w:jc w:val="both"/>
        <w:rPr>
          <w:bCs/>
          <w:sz w:val="24"/>
        </w:rPr>
      </w:pPr>
      <w:r w:rsidRPr="00A30A62">
        <w:rPr>
          <w:bCs/>
          <w:sz w:val="24"/>
        </w:rPr>
        <w:t>Какво трябва да направите, ако вашето помощно средство, приспособление, съоръжение или медицинско изделие се нуждае от ремонт? 1. Вие или упълномощено от вас лице трябва да подаде заявление за ремонтна дейност (по образец) до директора на РЗОК. Заявлението може да изпратите и с писмо с известие за доставяне (обратна разписка), чрез лицензиран пощенски оператор;</w:t>
      </w:r>
    </w:p>
    <w:p w:rsidR="0010548E" w:rsidRPr="00A30A62" w:rsidRDefault="0010548E" w:rsidP="00984566">
      <w:pPr>
        <w:spacing w:before="0" w:after="0" w:line="20" w:lineRule="atLeast"/>
        <w:ind w:firstLine="20"/>
        <w:jc w:val="both"/>
        <w:rPr>
          <w:bCs/>
          <w:sz w:val="24"/>
        </w:rPr>
      </w:pPr>
      <w:r w:rsidRPr="00A30A62">
        <w:rPr>
          <w:bCs/>
          <w:sz w:val="24"/>
        </w:rPr>
        <w:t>2. Експертна комисия в РЗОК разглежда и одобрява заявленията;</w:t>
      </w:r>
    </w:p>
    <w:p w:rsidR="0010548E" w:rsidRPr="00A30A62" w:rsidRDefault="0010548E" w:rsidP="00984566">
      <w:pPr>
        <w:spacing w:before="0" w:after="0" w:line="20" w:lineRule="atLeast"/>
        <w:ind w:firstLine="20"/>
        <w:jc w:val="both"/>
        <w:rPr>
          <w:bCs/>
          <w:sz w:val="24"/>
        </w:rPr>
      </w:pPr>
      <w:r w:rsidRPr="00A30A62">
        <w:rPr>
          <w:bCs/>
          <w:sz w:val="24"/>
        </w:rPr>
        <w:t>3. Директорът на РЗОК издава одобрение за ремонт на ПСПСМИ или мотивиран отказ. Мотивиран отказ се издава при несъответствие с условията, посочени в списъка спецификация с ПСПСМИ и се изпраща с придружително писмо на посочения адрес на заявителя;</w:t>
      </w:r>
    </w:p>
    <w:p w:rsidR="0010548E" w:rsidRPr="00A30A62" w:rsidRDefault="0010548E" w:rsidP="00984566">
      <w:pPr>
        <w:spacing w:before="0" w:after="0" w:line="20" w:lineRule="atLeast"/>
        <w:ind w:firstLine="20"/>
        <w:jc w:val="both"/>
        <w:rPr>
          <w:bCs/>
          <w:sz w:val="24"/>
        </w:rPr>
      </w:pPr>
      <w:r w:rsidRPr="00A30A62">
        <w:rPr>
          <w:bCs/>
          <w:sz w:val="24"/>
        </w:rPr>
        <w:t>4. Всички търговци на дребно, които имат сключен договор с РЗОК, са задължени да предоставят ремонтни дейности на ПСПСМИ. За целта вие или упълномощено от вас лице трябва да се идентифицирате пред избрания от вас търговец чрез идентификатор -ЕГН, ЛНЧ, имена, номер и дата на одобрение за отпускане на ПСПСМИ. По зададени критерии търговецът отбелязва в специализирания софтуерен продукт предоставената ремонтна дейност.</w:t>
      </w:r>
    </w:p>
    <w:p w:rsidR="0010548E" w:rsidRPr="00A30A62" w:rsidRDefault="0010548E" w:rsidP="00984566">
      <w:pPr>
        <w:spacing w:before="0" w:after="0" w:line="20" w:lineRule="atLeast"/>
        <w:ind w:firstLine="20"/>
        <w:jc w:val="both"/>
        <w:rPr>
          <w:bCs/>
          <w:sz w:val="24"/>
        </w:rPr>
      </w:pPr>
      <w:r w:rsidRPr="00A30A62">
        <w:rPr>
          <w:bCs/>
          <w:sz w:val="24"/>
        </w:rPr>
        <w:t>Трябва да знаете още:</w:t>
      </w:r>
    </w:p>
    <w:p w:rsidR="0010548E" w:rsidRPr="00A30A62" w:rsidRDefault="0010548E" w:rsidP="00984566">
      <w:pPr>
        <w:spacing w:before="0" w:after="0" w:line="20" w:lineRule="atLeast"/>
        <w:ind w:firstLine="20"/>
        <w:jc w:val="both"/>
        <w:rPr>
          <w:bCs/>
          <w:sz w:val="24"/>
        </w:rPr>
      </w:pPr>
      <w:r w:rsidRPr="00A30A62">
        <w:rPr>
          <w:bCs/>
          <w:sz w:val="24"/>
        </w:rPr>
        <w:t>• Заявления за отпускане на ПСПСМИ на обща стойност до 1000 лв. се разглеждат от съответната РЗОК по постоянен или настоящ адрес.</w:t>
      </w:r>
    </w:p>
    <w:p w:rsidR="0010548E" w:rsidRPr="00A30A62" w:rsidRDefault="0010548E" w:rsidP="00984566">
      <w:pPr>
        <w:spacing w:before="0" w:after="0" w:line="20" w:lineRule="atLeast"/>
        <w:ind w:firstLine="20"/>
        <w:jc w:val="both"/>
        <w:rPr>
          <w:bCs/>
          <w:sz w:val="24"/>
        </w:rPr>
      </w:pPr>
      <w:r w:rsidRPr="00A30A62">
        <w:rPr>
          <w:bCs/>
          <w:sz w:val="24"/>
        </w:rPr>
        <w:t>• Заявления за отпускане на ПСПСМИ на обща стойност равна или по-висока от 1000 лв. се разглеждат от Централното управление на НЗОК.</w:t>
      </w:r>
    </w:p>
    <w:p w:rsidR="0010548E" w:rsidRPr="00A30A62" w:rsidRDefault="0010548E" w:rsidP="00984566">
      <w:pPr>
        <w:spacing w:before="0" w:after="0" w:line="20" w:lineRule="atLeast"/>
        <w:ind w:firstLine="20"/>
        <w:jc w:val="both"/>
        <w:rPr>
          <w:bCs/>
          <w:sz w:val="24"/>
        </w:rPr>
      </w:pPr>
      <w:r w:rsidRPr="00A30A62">
        <w:rPr>
          <w:bCs/>
          <w:sz w:val="24"/>
        </w:rPr>
        <w:t>• Предписването на ПСПСМИ се извършва по спецификацията на НЗОК с код, без да се по-сочват конкретни търговски имена или фирми.</w:t>
      </w:r>
    </w:p>
    <w:p w:rsidR="0010548E" w:rsidRPr="00A30A62" w:rsidRDefault="0010548E" w:rsidP="00984566">
      <w:pPr>
        <w:spacing w:before="0" w:after="0" w:line="20" w:lineRule="atLeast"/>
        <w:ind w:firstLine="20"/>
        <w:jc w:val="both"/>
        <w:rPr>
          <w:bCs/>
          <w:sz w:val="24"/>
        </w:rPr>
      </w:pPr>
      <w:r w:rsidRPr="00A30A62">
        <w:rPr>
          <w:bCs/>
          <w:sz w:val="24"/>
        </w:rPr>
        <w:t>• Предвидена е възможност за подаване на заявления за отпускане на ПСПСМИ на хартия в РЗОК само когато заявлението не може да бъде подадено по електронен път от ЛККЛГЕЛК/ -НЕЛК поради технически причини.</w:t>
      </w:r>
    </w:p>
    <w:p w:rsidR="0010548E" w:rsidRPr="00A30A62" w:rsidRDefault="0010548E" w:rsidP="00984566">
      <w:pPr>
        <w:spacing w:before="0" w:after="0" w:line="20" w:lineRule="atLeast"/>
        <w:ind w:firstLine="20"/>
        <w:jc w:val="both"/>
        <w:rPr>
          <w:bCs/>
          <w:sz w:val="24"/>
        </w:rPr>
      </w:pPr>
      <w:r w:rsidRPr="00A30A62">
        <w:rPr>
          <w:bCs/>
          <w:sz w:val="24"/>
        </w:rPr>
        <w:t>Кого да потърсите, ако ви е нужна информация:</w:t>
      </w:r>
    </w:p>
    <w:p w:rsidR="0010548E" w:rsidRPr="00A30A62" w:rsidRDefault="0010548E" w:rsidP="00984566">
      <w:pPr>
        <w:spacing w:before="0" w:after="0" w:line="20" w:lineRule="atLeast"/>
        <w:ind w:firstLine="20"/>
        <w:jc w:val="both"/>
        <w:rPr>
          <w:bCs/>
          <w:sz w:val="24"/>
        </w:rPr>
      </w:pPr>
      <w:r w:rsidRPr="00A30A62">
        <w:rPr>
          <w:bCs/>
          <w:sz w:val="24"/>
        </w:rPr>
        <w:t>Списъкът на експерти от РЗОК, които са контактни лица и подават информация към НЗОК за възникнали проблеми или казуси, може да намерите на интернет страницата на НЗОК www.nhif.bg, рубрика "Помощни средства".</w:t>
      </w:r>
    </w:p>
    <w:p w:rsidR="0010548E" w:rsidRPr="00A30A62" w:rsidRDefault="0010548E" w:rsidP="00984566">
      <w:pPr>
        <w:spacing w:before="0" w:after="0" w:line="20" w:lineRule="atLeast"/>
        <w:ind w:firstLine="20"/>
        <w:jc w:val="both"/>
        <w:rPr>
          <w:bCs/>
          <w:sz w:val="24"/>
        </w:rPr>
      </w:pPr>
      <w:r w:rsidRPr="00A30A62">
        <w:rPr>
          <w:bCs/>
          <w:sz w:val="24"/>
        </w:rPr>
        <w:lastRenderedPageBreak/>
        <w:t>Националната здравноосигурителна каса съвместно с "Информационно обслужване" АД работи по реализацията на технологична възможност, която да позволи хората с увреждания, подали заявление за отпускане на помощни средства, приспособления, съоръжения и медицински изделия, да бъдат уведомявани за постановеното решение чрез SMS и Viber съобщения.</w:t>
      </w:r>
    </w:p>
    <w:p w:rsidR="0010548E" w:rsidRPr="00A30A62" w:rsidRDefault="0010548E" w:rsidP="00984566">
      <w:pPr>
        <w:spacing w:before="0" w:after="0" w:line="20" w:lineRule="atLeast"/>
        <w:ind w:firstLine="20"/>
        <w:jc w:val="both"/>
        <w:rPr>
          <w:bCs/>
          <w:sz w:val="24"/>
        </w:rPr>
      </w:pPr>
      <w:r w:rsidRPr="00A30A62">
        <w:rPr>
          <w:bCs/>
          <w:sz w:val="24"/>
        </w:rPr>
        <w:t>***</w:t>
      </w:r>
    </w:p>
    <w:p w:rsidR="0010548E" w:rsidRPr="00A30A62" w:rsidRDefault="0010548E" w:rsidP="00984566">
      <w:pPr>
        <w:spacing w:before="0" w:after="0" w:line="20" w:lineRule="atLeast"/>
        <w:ind w:firstLine="20"/>
        <w:jc w:val="both"/>
        <w:rPr>
          <w:bCs/>
          <w:sz w:val="24"/>
        </w:rPr>
      </w:pPr>
      <w:r w:rsidRPr="00A30A62">
        <w:rPr>
          <w:bCs/>
          <w:sz w:val="24"/>
        </w:rPr>
        <w:t>Здравейте, аз съм Димитър Ганев и се включвам в информационната кампания "НЗОК за теб".</w:t>
      </w:r>
    </w:p>
    <w:p w:rsidR="0010548E" w:rsidRPr="00A30A62" w:rsidRDefault="0010548E" w:rsidP="00984566">
      <w:pPr>
        <w:spacing w:before="0" w:after="0" w:line="20" w:lineRule="atLeast"/>
        <w:ind w:firstLine="20"/>
        <w:jc w:val="both"/>
        <w:rPr>
          <w:bCs/>
          <w:sz w:val="24"/>
        </w:rPr>
      </w:pPr>
      <w:r w:rsidRPr="00A30A62">
        <w:rPr>
          <w:bCs/>
          <w:sz w:val="24"/>
        </w:rPr>
        <w:t>Темата тази седмица са помощните средства, приспособленията и медицински изделия.</w:t>
      </w:r>
    </w:p>
    <w:p w:rsidR="0010548E" w:rsidRPr="00A30A62" w:rsidRDefault="0010548E" w:rsidP="00984566">
      <w:pPr>
        <w:spacing w:before="0" w:after="0" w:line="20" w:lineRule="atLeast"/>
        <w:ind w:firstLine="20"/>
        <w:jc w:val="both"/>
        <w:rPr>
          <w:bCs/>
          <w:sz w:val="24"/>
        </w:rPr>
      </w:pPr>
      <w:r w:rsidRPr="00A30A62">
        <w:rPr>
          <w:bCs/>
          <w:sz w:val="24"/>
        </w:rPr>
        <w:t>Разбира се -отнася се само за здравноосигурени.</w:t>
      </w:r>
    </w:p>
    <w:p w:rsidR="0010548E" w:rsidRPr="00A30A62" w:rsidRDefault="0010548E" w:rsidP="00984566">
      <w:pPr>
        <w:spacing w:before="0" w:after="0" w:line="20" w:lineRule="atLeast"/>
        <w:ind w:firstLine="20"/>
        <w:jc w:val="both"/>
        <w:rPr>
          <w:bCs/>
          <w:sz w:val="24"/>
        </w:rPr>
      </w:pPr>
      <w:r w:rsidRPr="00A30A62">
        <w:rPr>
          <w:bCs/>
          <w:sz w:val="24"/>
        </w:rPr>
        <w:t>Как се снабдявате с тях:</w:t>
      </w:r>
    </w:p>
    <w:p w:rsidR="0010548E" w:rsidRPr="00A30A62" w:rsidRDefault="0010548E" w:rsidP="00984566">
      <w:pPr>
        <w:spacing w:before="0" w:after="0" w:line="20" w:lineRule="atLeast"/>
        <w:ind w:firstLine="20"/>
        <w:jc w:val="both"/>
        <w:rPr>
          <w:bCs/>
          <w:sz w:val="24"/>
        </w:rPr>
      </w:pPr>
      <w:r w:rsidRPr="00A30A62">
        <w:rPr>
          <w:bCs/>
          <w:sz w:val="24"/>
        </w:rPr>
        <w:t>Посещавате лекарска комисия, ТЕЛК или НЕЛК. където ви се издава електронен протокол.</w:t>
      </w:r>
    </w:p>
    <w:p w:rsidR="0010548E" w:rsidRPr="00A30A62" w:rsidRDefault="0010548E" w:rsidP="00984566">
      <w:pPr>
        <w:spacing w:before="0" w:after="0" w:line="20" w:lineRule="atLeast"/>
        <w:ind w:firstLine="20"/>
        <w:jc w:val="both"/>
        <w:rPr>
          <w:bCs/>
          <w:sz w:val="24"/>
        </w:rPr>
      </w:pPr>
      <w:r w:rsidRPr="00A30A62">
        <w:rPr>
          <w:bCs/>
          <w:sz w:val="24"/>
        </w:rPr>
        <w:t>Попълвате електронно заявление. Може да го направи и упълномощено лице.</w:t>
      </w:r>
    </w:p>
    <w:p w:rsidR="0010548E" w:rsidRPr="00A30A62" w:rsidRDefault="0010548E" w:rsidP="00984566">
      <w:pPr>
        <w:spacing w:before="0" w:after="0" w:line="20" w:lineRule="atLeast"/>
        <w:ind w:firstLine="20"/>
        <w:jc w:val="both"/>
        <w:rPr>
          <w:bCs/>
          <w:sz w:val="24"/>
        </w:rPr>
      </w:pPr>
      <w:r w:rsidRPr="00A30A62">
        <w:rPr>
          <w:bCs/>
          <w:sz w:val="24"/>
        </w:rPr>
        <w:t>Експертни комисии разглеждат заявлението.</w:t>
      </w:r>
    </w:p>
    <w:p w:rsidR="0010548E" w:rsidRPr="00A30A62" w:rsidRDefault="0010548E" w:rsidP="00984566">
      <w:pPr>
        <w:spacing w:before="0" w:after="0" w:line="20" w:lineRule="atLeast"/>
        <w:ind w:firstLine="20"/>
        <w:jc w:val="both"/>
        <w:rPr>
          <w:bCs/>
          <w:sz w:val="24"/>
        </w:rPr>
      </w:pPr>
      <w:r w:rsidRPr="00A30A62">
        <w:rPr>
          <w:bCs/>
          <w:sz w:val="24"/>
        </w:rPr>
        <w:t>На мейла или по телефона получавате мотивиран отказ или одобрение.</w:t>
      </w:r>
    </w:p>
    <w:p w:rsidR="0010548E" w:rsidRPr="00A30A62" w:rsidRDefault="0010548E" w:rsidP="00984566">
      <w:pPr>
        <w:spacing w:before="0" w:after="0" w:line="20" w:lineRule="atLeast"/>
        <w:ind w:firstLine="20"/>
        <w:jc w:val="both"/>
        <w:rPr>
          <w:bCs/>
          <w:sz w:val="24"/>
        </w:rPr>
      </w:pPr>
      <w:r w:rsidRPr="00A30A62">
        <w:rPr>
          <w:bCs/>
          <w:sz w:val="24"/>
        </w:rPr>
        <w:t>Помощното средство взимате от всеки търговец, сключил договор със здравната каса.</w:t>
      </w:r>
    </w:p>
    <w:p w:rsidR="0010548E" w:rsidRPr="00A30A62" w:rsidRDefault="0010548E" w:rsidP="00984566">
      <w:pPr>
        <w:spacing w:before="0" w:after="0" w:line="20" w:lineRule="atLeast"/>
        <w:ind w:firstLine="20"/>
        <w:jc w:val="both"/>
        <w:rPr>
          <w:bCs/>
          <w:sz w:val="24"/>
        </w:rPr>
      </w:pPr>
      <w:r w:rsidRPr="00A30A62">
        <w:rPr>
          <w:bCs/>
          <w:sz w:val="24"/>
        </w:rPr>
        <w:t>Договор със здравната каса е и условие, търговецът да ремонтира помощното средство.</w:t>
      </w:r>
    </w:p>
    <w:p w:rsidR="0010548E" w:rsidRPr="00A30A62" w:rsidRDefault="0010548E" w:rsidP="00984566">
      <w:pPr>
        <w:spacing w:before="0" w:after="0" w:line="20" w:lineRule="atLeast"/>
        <w:ind w:firstLine="20"/>
        <w:jc w:val="both"/>
        <w:rPr>
          <w:bCs/>
          <w:sz w:val="24"/>
        </w:rPr>
      </w:pPr>
      <w:r w:rsidRPr="00A30A62">
        <w:rPr>
          <w:bCs/>
          <w:sz w:val="24"/>
        </w:rPr>
        <w:t>Документите ви за ремонт се разглеждат в РЗОК. Отново оттам получавате отказ или одобрение. Отказът може да бъде обжалван.</w:t>
      </w:r>
    </w:p>
    <w:p w:rsidR="0010548E" w:rsidRPr="00A30A62" w:rsidRDefault="0010548E" w:rsidP="00984566">
      <w:pPr>
        <w:spacing w:before="0" w:after="0" w:line="20" w:lineRule="atLeast"/>
        <w:ind w:firstLine="20"/>
        <w:jc w:val="both"/>
        <w:rPr>
          <w:bCs/>
          <w:sz w:val="24"/>
        </w:rPr>
      </w:pPr>
      <w:r w:rsidRPr="00A30A62">
        <w:rPr>
          <w:bCs/>
          <w:sz w:val="24"/>
        </w:rPr>
        <w:t>Аз съм Димитър Ганев И ви желая здраво и спокойно лято!</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6" w:name="_Toc175296363"/>
      <w:r w:rsidRPr="00A30A62">
        <w:rPr>
          <w:rFonts w:ascii="Arial Narrow" w:hAnsi="Arial Narrow"/>
          <w:sz w:val="24"/>
          <w:szCs w:val="24"/>
        </w:rPr>
        <w:t>ВЪПРОС НА СЕДМИЦАТА</w:t>
      </w:r>
      <w:bookmarkEnd w:id="6"/>
    </w:p>
    <w:p w:rsidR="0010548E" w:rsidRPr="00A30A62" w:rsidRDefault="0010548E" w:rsidP="00984566">
      <w:pPr>
        <w:spacing w:before="0" w:after="0" w:line="20" w:lineRule="atLeast"/>
        <w:ind w:firstLine="20"/>
        <w:jc w:val="both"/>
        <w:rPr>
          <w:b/>
          <w:bCs/>
          <w:sz w:val="24"/>
        </w:rPr>
      </w:pPr>
      <w:r w:rsidRPr="00A30A62">
        <w:rPr>
          <w:b/>
          <w:bCs/>
          <w:sz w:val="24"/>
        </w:rPr>
        <w:t>24 часа  стр. 21</w:t>
      </w:r>
    </w:p>
    <w:p w:rsidR="0010548E" w:rsidRPr="00A30A62" w:rsidRDefault="0010548E" w:rsidP="00984566">
      <w:pPr>
        <w:spacing w:before="0" w:after="0" w:line="20" w:lineRule="atLeast"/>
        <w:ind w:firstLine="20"/>
        <w:jc w:val="both"/>
        <w:rPr>
          <w:b/>
          <w:bCs/>
          <w:sz w:val="24"/>
        </w:rPr>
      </w:pPr>
      <w:r w:rsidRPr="00A30A62">
        <w:rPr>
          <w:bCs/>
          <w:sz w:val="24"/>
        </w:rPr>
        <w:pict>
          <v:rect id="_x0000_i1041"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Знаете ли къде да получите медицинска помощ, ако личният ви лекар е в отпуск или извън работното му време?</w:t>
      </w:r>
    </w:p>
    <w:p w:rsidR="0010548E" w:rsidRPr="00A30A62" w:rsidRDefault="0010548E" w:rsidP="00984566">
      <w:pPr>
        <w:spacing w:before="0" w:after="0" w:line="20" w:lineRule="atLeast"/>
        <w:ind w:firstLine="20"/>
        <w:jc w:val="both"/>
        <w:rPr>
          <w:bCs/>
          <w:sz w:val="24"/>
        </w:rPr>
      </w:pPr>
      <w:r w:rsidRPr="00A30A62">
        <w:rPr>
          <w:bCs/>
          <w:sz w:val="24"/>
        </w:rPr>
        <w:t>Личният лекар трябва да осигури на лицата, записани в пациентската му писта, подходящ начин за оказване на медицинска помощ. Той задължително обявява в амбулаторията на място, достъпно за здравноосигурените лица, записани в пациентската му листа, своя месечен график. В графика се посочва и заместник на избрания общопрактикуващ лекар (ОПЛ) за случаите, когато той не може да изпълнява лично задълженията си, както и неговото местоположение, телефон и други начини за контакт, а също и местонахождението, телефона и другите начини за контакт и с дежурния кабинет и/или лечебното заведение, осигуряващи медицинска помощ на пациентите извън графика на ОПЛ.</w:t>
      </w:r>
    </w:p>
    <w:p w:rsidR="0010548E" w:rsidRPr="00A30A62" w:rsidRDefault="0010548E" w:rsidP="00984566">
      <w:pPr>
        <w:spacing w:before="0" w:after="0" w:line="20" w:lineRule="atLeast"/>
        <w:ind w:firstLine="20"/>
        <w:jc w:val="both"/>
        <w:rPr>
          <w:bCs/>
          <w:sz w:val="24"/>
        </w:rPr>
      </w:pPr>
      <w:r w:rsidRPr="00A30A62">
        <w:rPr>
          <w:bCs/>
          <w:sz w:val="24"/>
        </w:rPr>
        <w:t>Ако случаят е спешен, пациентите трябва се обърнат към структурите на спешна помощ: спешен кабинет в лечебно заведение, а тези с липса на възможност за придвижване трябва да позвънят на телефон 112.</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7" w:name="_Toc175296364"/>
      <w:r w:rsidRPr="00A30A62">
        <w:rPr>
          <w:rFonts w:ascii="Arial Narrow" w:hAnsi="Arial Narrow"/>
          <w:sz w:val="24"/>
          <w:szCs w:val="24"/>
        </w:rPr>
        <w:t>Разширяват социалната градина за възрастни - интересът е огромен</w:t>
      </w:r>
      <w:bookmarkEnd w:id="7"/>
    </w:p>
    <w:p w:rsidR="0010548E" w:rsidRPr="00A30A62" w:rsidRDefault="0010548E" w:rsidP="00984566">
      <w:pPr>
        <w:spacing w:before="0" w:after="0" w:line="20" w:lineRule="atLeast"/>
        <w:ind w:firstLine="20"/>
        <w:jc w:val="both"/>
        <w:rPr>
          <w:bCs/>
          <w:i/>
          <w:sz w:val="24"/>
        </w:rPr>
      </w:pPr>
      <w:r w:rsidRPr="00A30A62">
        <w:rPr>
          <w:bCs/>
          <w:i/>
          <w:sz w:val="24"/>
        </w:rPr>
        <w:t>Тя е единствената у нас, създадена за грижа за хора с деменция</w:t>
      </w:r>
    </w:p>
    <w:p w:rsidR="0010548E" w:rsidRPr="00A30A62" w:rsidRDefault="0010548E" w:rsidP="00984566">
      <w:pPr>
        <w:spacing w:before="0" w:after="0" w:line="20" w:lineRule="atLeast"/>
        <w:ind w:firstLine="20"/>
        <w:jc w:val="both"/>
        <w:rPr>
          <w:bCs/>
          <w:i/>
          <w:sz w:val="24"/>
        </w:rPr>
      </w:pPr>
      <w:r w:rsidRPr="00A30A62">
        <w:rPr>
          <w:bCs/>
          <w:i/>
          <w:sz w:val="24"/>
        </w:rPr>
        <w:t>Близките на болни е такава диагноза ги оставят сутринта и ги прибират у дома следобед</w:t>
      </w:r>
    </w:p>
    <w:p w:rsidR="0010548E" w:rsidRPr="00A30A62" w:rsidRDefault="0010548E" w:rsidP="00984566">
      <w:pPr>
        <w:spacing w:before="0" w:after="0" w:line="20" w:lineRule="atLeast"/>
        <w:ind w:firstLine="20"/>
        <w:jc w:val="both"/>
        <w:rPr>
          <w:b/>
          <w:bCs/>
          <w:sz w:val="24"/>
        </w:rPr>
      </w:pPr>
      <w:r w:rsidRPr="00A30A62">
        <w:rPr>
          <w:b/>
          <w:bCs/>
          <w:sz w:val="24"/>
        </w:rPr>
        <w:t>Тони ЩИЛИЯНОВА</w:t>
      </w:r>
    </w:p>
    <w:p w:rsidR="0010548E" w:rsidRPr="00A30A62" w:rsidRDefault="0010548E" w:rsidP="00984566">
      <w:pPr>
        <w:spacing w:before="0" w:after="0" w:line="20" w:lineRule="atLeast"/>
        <w:ind w:firstLine="20"/>
        <w:jc w:val="both"/>
        <w:rPr>
          <w:b/>
          <w:bCs/>
          <w:sz w:val="24"/>
        </w:rPr>
      </w:pPr>
      <w:r w:rsidRPr="00A30A62">
        <w:rPr>
          <w:b/>
          <w:bCs/>
          <w:sz w:val="24"/>
        </w:rPr>
        <w:t xml:space="preserve">24 часа  стр. 40 </w:t>
      </w:r>
      <w:r w:rsidRPr="00A30A62">
        <w:rPr>
          <w:bCs/>
          <w:sz w:val="24"/>
        </w:rPr>
        <w:pict>
          <v:rect id="_x0000_i1040"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С още едно помещение беше разширена социалната градина "Грижовник", която община Бургас създаде преди няколко месеца. Тя е за хора с деменция и е без аналог в страната. Новата услуга е към общинския социален патронаж.</w:t>
      </w:r>
    </w:p>
    <w:p w:rsidR="0010548E" w:rsidRPr="00A30A62" w:rsidRDefault="0010548E" w:rsidP="00984566">
      <w:pPr>
        <w:spacing w:before="0" w:after="0" w:line="20" w:lineRule="atLeast"/>
        <w:ind w:firstLine="20"/>
        <w:jc w:val="both"/>
        <w:rPr>
          <w:bCs/>
          <w:sz w:val="24"/>
        </w:rPr>
      </w:pPr>
      <w:r w:rsidRPr="00A30A62">
        <w:rPr>
          <w:bCs/>
          <w:sz w:val="24"/>
        </w:rPr>
        <w:t>"Помня единствено щастието, другото е без значение"</w:t>
      </w:r>
    </w:p>
    <w:p w:rsidR="0010548E" w:rsidRPr="00A30A62" w:rsidRDefault="0010548E" w:rsidP="00984566">
      <w:pPr>
        <w:spacing w:before="0" w:after="0" w:line="20" w:lineRule="atLeast"/>
        <w:ind w:firstLine="20"/>
        <w:jc w:val="both"/>
        <w:rPr>
          <w:bCs/>
          <w:sz w:val="24"/>
        </w:rPr>
      </w:pPr>
      <w:r w:rsidRPr="00A30A62">
        <w:rPr>
          <w:bCs/>
          <w:sz w:val="24"/>
        </w:rPr>
        <w:t>- с такива надписи ме посрещнаха хората с деменция, които са новите ни потребители в "Грижовник".</w:t>
      </w:r>
    </w:p>
    <w:p w:rsidR="0010548E" w:rsidRPr="00A30A62" w:rsidRDefault="0010548E" w:rsidP="00984566">
      <w:pPr>
        <w:spacing w:before="0" w:after="0" w:line="20" w:lineRule="atLeast"/>
        <w:ind w:firstLine="20"/>
        <w:jc w:val="both"/>
        <w:rPr>
          <w:bCs/>
          <w:sz w:val="24"/>
        </w:rPr>
      </w:pPr>
      <w:r w:rsidRPr="00A30A62">
        <w:rPr>
          <w:bCs/>
          <w:sz w:val="24"/>
        </w:rPr>
        <w:lastRenderedPageBreak/>
        <w:t>Заради големия интерес осигурихме още едно помещение, в което екипът на ,Домашен социален патронаж" се грижи за нашите съграждани, които имат проблем с паметта", коментира кметът Димитър Николов.</w:t>
      </w:r>
    </w:p>
    <w:p w:rsidR="0010548E" w:rsidRPr="00A30A62" w:rsidRDefault="0010548E" w:rsidP="00984566">
      <w:pPr>
        <w:spacing w:before="0" w:after="0" w:line="20" w:lineRule="atLeast"/>
        <w:ind w:firstLine="20"/>
        <w:jc w:val="both"/>
        <w:rPr>
          <w:bCs/>
          <w:sz w:val="24"/>
        </w:rPr>
      </w:pPr>
      <w:r w:rsidRPr="00A30A62">
        <w:rPr>
          <w:bCs/>
          <w:sz w:val="24"/>
        </w:rPr>
        <w:t>Той припомни, че "Грижовник" е на принципа на детска градина, само че за възрастни. Близките на хората с деменция ги оставят сутринта и ги прибират у дома следобед.</w:t>
      </w:r>
    </w:p>
    <w:p w:rsidR="0010548E" w:rsidRPr="00A30A62" w:rsidRDefault="0010548E" w:rsidP="00984566">
      <w:pPr>
        <w:spacing w:before="0" w:after="0" w:line="20" w:lineRule="atLeast"/>
        <w:ind w:firstLine="20"/>
        <w:jc w:val="both"/>
        <w:rPr>
          <w:bCs/>
          <w:sz w:val="24"/>
        </w:rPr>
      </w:pPr>
      <w:r w:rsidRPr="00A30A62">
        <w:rPr>
          <w:bCs/>
          <w:sz w:val="24"/>
        </w:rPr>
        <w:t>"Интересът към единствената в България социална услуга е голям, затова вече търсим трето помещение", допълни Николов и благодари на екипа на "Домашен социален патронаж" за старанието и обичта, с които се грижат за потребителите на услугата.</w:t>
      </w:r>
    </w:p>
    <w:p w:rsidR="0010548E" w:rsidRPr="00A30A62" w:rsidRDefault="0010548E" w:rsidP="00984566">
      <w:pPr>
        <w:spacing w:before="0" w:after="0" w:line="20" w:lineRule="atLeast"/>
        <w:ind w:firstLine="20"/>
        <w:jc w:val="both"/>
        <w:rPr>
          <w:bCs/>
          <w:sz w:val="24"/>
        </w:rPr>
      </w:pPr>
      <w:r w:rsidRPr="00A30A62">
        <w:rPr>
          <w:bCs/>
          <w:sz w:val="24"/>
        </w:rPr>
        <w:t>Социалната градина отвори през февруари тази година и всеки ден приема хора с деменция от 8 до 16 ч, за които се грижат специалисти.</w:t>
      </w:r>
    </w:p>
    <w:p w:rsidR="0010548E" w:rsidRPr="00A30A62" w:rsidRDefault="0010548E" w:rsidP="00984566">
      <w:pPr>
        <w:spacing w:before="0" w:after="0" w:line="20" w:lineRule="atLeast"/>
        <w:ind w:firstLine="20"/>
        <w:jc w:val="both"/>
        <w:rPr>
          <w:bCs/>
          <w:sz w:val="24"/>
        </w:rPr>
      </w:pPr>
      <w:r w:rsidRPr="00A30A62">
        <w:rPr>
          <w:bCs/>
          <w:sz w:val="24"/>
        </w:rPr>
        <w:t>Освен че са под наблюдение, те участват в т.нар, социални кафенета, водени от психолог, специализирал се в работата с хора с деменция.</w:t>
      </w:r>
    </w:p>
    <w:p w:rsidR="0010548E" w:rsidRPr="00A30A62" w:rsidRDefault="0010548E" w:rsidP="00984566">
      <w:pPr>
        <w:spacing w:before="0" w:after="0" w:line="20" w:lineRule="atLeast"/>
        <w:ind w:firstLine="20"/>
        <w:jc w:val="both"/>
        <w:rPr>
          <w:bCs/>
          <w:sz w:val="24"/>
        </w:rPr>
      </w:pPr>
      <w:r w:rsidRPr="00A30A62">
        <w:rPr>
          <w:bCs/>
          <w:sz w:val="24"/>
        </w:rPr>
        <w:t>Целта е забавяне на дементните процеси и превенция на задълбочаване на състоянието, обясняват от социалния патронаж. Предлагат се още групова рехабилитация на възрастните, за да не се обездвижват, както и трудотерапия.</w:t>
      </w:r>
    </w:p>
    <w:p w:rsidR="0010548E" w:rsidRPr="00A30A62" w:rsidRDefault="0010548E" w:rsidP="00984566">
      <w:pPr>
        <w:spacing w:before="0" w:after="0" w:line="20" w:lineRule="atLeast"/>
        <w:ind w:firstLine="20"/>
        <w:jc w:val="both"/>
        <w:rPr>
          <w:bCs/>
          <w:sz w:val="24"/>
        </w:rPr>
      </w:pPr>
      <w:r w:rsidRPr="00A30A62">
        <w:rPr>
          <w:bCs/>
          <w:sz w:val="24"/>
        </w:rPr>
        <w:t>Освен обяд за всеки е осигурено пространство за почивка и следобедна дрямка. А през летните месеци непрекъснато се организират разходки и посещения на културни събития.</w:t>
      </w:r>
    </w:p>
    <w:p w:rsidR="0010548E" w:rsidRPr="00A30A62" w:rsidRDefault="0010548E" w:rsidP="00984566">
      <w:pPr>
        <w:spacing w:before="0" w:after="0" w:line="20" w:lineRule="atLeast"/>
        <w:ind w:firstLine="20"/>
        <w:jc w:val="both"/>
        <w:rPr>
          <w:bCs/>
          <w:sz w:val="24"/>
        </w:rPr>
      </w:pPr>
      <w:r w:rsidRPr="00A30A62">
        <w:rPr>
          <w:bCs/>
          <w:sz w:val="24"/>
        </w:rPr>
        <w:t>Друга стъпка, която предприе общината, е да организира група за взаимопомощ и подкрепа на близки и роднини на хора с деменция</w:t>
      </w:r>
    </w:p>
    <w:p w:rsidR="0010548E" w:rsidRPr="00A30A62" w:rsidRDefault="0010548E" w:rsidP="00984566">
      <w:pPr>
        <w:spacing w:before="0" w:after="0" w:line="20" w:lineRule="atLeast"/>
        <w:ind w:firstLine="20"/>
        <w:jc w:val="both"/>
        <w:rPr>
          <w:bCs/>
          <w:sz w:val="24"/>
        </w:rPr>
      </w:pPr>
      <w:r w:rsidRPr="00A30A62">
        <w:rPr>
          <w:bCs/>
          <w:sz w:val="24"/>
        </w:rPr>
        <w:t>Групата се събира всеки месец и се води от специалистите, които работят в единствената социална градина за възрастни.</w:t>
      </w:r>
    </w:p>
    <w:p w:rsidR="0010548E" w:rsidRPr="00A30A62" w:rsidRDefault="0010548E" w:rsidP="00984566">
      <w:pPr>
        <w:spacing w:before="0" w:after="0" w:line="20" w:lineRule="atLeast"/>
        <w:ind w:firstLine="20"/>
        <w:jc w:val="both"/>
        <w:rPr>
          <w:bCs/>
          <w:sz w:val="24"/>
        </w:rPr>
      </w:pPr>
      <w:r w:rsidRPr="00A30A62">
        <w:rPr>
          <w:bCs/>
          <w:sz w:val="24"/>
        </w:rPr>
        <w:t>Целта на тези срещи е да помогнем на близките в грижите за техните болни роднини, като им даваме ценни съвети за обслужването и информация за процеса на протичане на заболяването, коментират от "Грижовник".</w:t>
      </w:r>
    </w:p>
    <w:p w:rsidR="0010548E" w:rsidRPr="00A30A62" w:rsidRDefault="0010548E" w:rsidP="00984566">
      <w:pPr>
        <w:spacing w:before="0" w:after="0" w:line="20" w:lineRule="atLeast"/>
        <w:ind w:firstLine="20"/>
        <w:jc w:val="both"/>
        <w:rPr>
          <w:bCs/>
          <w:sz w:val="24"/>
        </w:rPr>
      </w:pPr>
      <w:r w:rsidRPr="00A30A62">
        <w:rPr>
          <w:bCs/>
          <w:sz w:val="24"/>
        </w:rPr>
        <w:t>Специалистите от социалната градина са убедени, че предоставянето на среда за споделяне на трудностите и проблемите е от огромна полза за близките на хора, страдащи от тази коварна болест. По време на месечните срещи се обсъждат различни теми, съобразени с нуждите на групата, споделят се идеи за съвместни активности.</w:t>
      </w:r>
    </w:p>
    <w:p w:rsidR="0010548E" w:rsidRPr="00A30A62" w:rsidRDefault="0010548E" w:rsidP="00984566">
      <w:pPr>
        <w:spacing w:before="0" w:after="0" w:line="20" w:lineRule="atLeast"/>
        <w:ind w:firstLine="20"/>
        <w:jc w:val="both"/>
        <w:rPr>
          <w:bCs/>
          <w:sz w:val="24"/>
        </w:rPr>
      </w:pPr>
      <w:r w:rsidRPr="00A30A62">
        <w:rPr>
          <w:bCs/>
          <w:sz w:val="24"/>
        </w:rPr>
        <w:t>Сред очакваните ефекти от подобна дейност е да се свали поне частично напрежението и тревожността, свързани с обслужването на хора с деменция, коментират експерти.</w:t>
      </w:r>
    </w:p>
    <w:p w:rsidR="0010548E" w:rsidRPr="00A30A62" w:rsidRDefault="0010548E" w:rsidP="00984566">
      <w:pPr>
        <w:spacing w:before="0" w:after="0" w:line="20" w:lineRule="atLeast"/>
        <w:ind w:firstLine="20"/>
        <w:jc w:val="both"/>
        <w:rPr>
          <w:bCs/>
          <w:sz w:val="24"/>
        </w:rPr>
      </w:pPr>
    </w:p>
    <w:p w:rsidR="003F4794" w:rsidRPr="00A30A62" w:rsidRDefault="003F4794" w:rsidP="00984566">
      <w:pPr>
        <w:spacing w:before="0" w:after="0" w:line="20" w:lineRule="atLeast"/>
        <w:ind w:firstLine="20"/>
        <w:jc w:val="both"/>
        <w:rPr>
          <w:bCs/>
          <w:sz w:val="24"/>
        </w:rPr>
      </w:pPr>
      <w:r w:rsidRPr="00A30A62">
        <w:rPr>
          <w:bCs/>
          <w:noProof/>
          <w:sz w:val="24"/>
          <w:lang w:eastAsia="en-US"/>
        </w:rPr>
        <w:drawing>
          <wp:inline distT="0" distB="0" distL="0" distR="0">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3F4794" w:rsidRPr="00A30A62" w:rsidRDefault="003F4794"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8" w:name="_Toc175296365"/>
      <w:r w:rsidRPr="00A30A62">
        <w:rPr>
          <w:rFonts w:ascii="Arial Narrow" w:hAnsi="Arial Narrow"/>
          <w:sz w:val="24"/>
          <w:szCs w:val="24"/>
        </w:rPr>
        <w:t>Фармацевтите и лекарите защитиха колега</w:t>
      </w:r>
      <w:bookmarkEnd w:id="8"/>
    </w:p>
    <w:p w:rsidR="0010548E" w:rsidRPr="00A30A62" w:rsidRDefault="0010548E" w:rsidP="00984566">
      <w:pPr>
        <w:spacing w:before="0" w:after="0" w:line="20" w:lineRule="atLeast"/>
        <w:ind w:firstLine="20"/>
        <w:jc w:val="both"/>
        <w:rPr>
          <w:b/>
          <w:bCs/>
          <w:sz w:val="24"/>
        </w:rPr>
      </w:pPr>
      <w:r w:rsidRPr="00A30A62">
        <w:rPr>
          <w:b/>
          <w:bCs/>
          <w:sz w:val="24"/>
        </w:rPr>
        <w:t xml:space="preserve">Труд  стр. 5 </w:t>
      </w:r>
      <w:r w:rsidRPr="00A30A62">
        <w:rPr>
          <w:bCs/>
          <w:sz w:val="24"/>
        </w:rPr>
        <w:pict>
          <v:rect id="_x0000_i1049"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Българският фармацевтичен съюз (БФС) остро осъжда всякакви форми на насилие - психическо и физическо, над всеки медицински специалист. Това съобщиха от съсловната организация след нападението над магистър-фармацевт с нож, станало в столична аптека. Недопустимо е да се страхуваме, докато изпълняваме задълженията си в една от най-хуманните професии - лечението на хората, посочиха още от БФС.</w:t>
      </w:r>
    </w:p>
    <w:p w:rsidR="0010548E" w:rsidRPr="00A30A62" w:rsidRDefault="0010548E" w:rsidP="00984566">
      <w:pPr>
        <w:spacing w:before="0" w:after="0" w:line="20" w:lineRule="atLeast"/>
        <w:ind w:firstLine="20"/>
        <w:jc w:val="both"/>
        <w:rPr>
          <w:bCs/>
          <w:sz w:val="24"/>
        </w:rPr>
      </w:pPr>
      <w:r w:rsidRPr="00A30A62">
        <w:rPr>
          <w:bCs/>
          <w:sz w:val="24"/>
        </w:rPr>
        <w:t>Пострадалият фармацевт е жена, тя е без опасност за живота, прегледана е от лекари и вече е освободена за домашно лечение. Нападателят е задържан. От Българския лекарски съюз (БЛС) също излязоха с позиция и остро осъдиха нападението като посочиха, че изразява своята подкрепа към колегата фармацевт.</w:t>
      </w:r>
    </w:p>
    <w:p w:rsidR="0010548E" w:rsidRPr="00A30A62" w:rsidRDefault="0010548E" w:rsidP="00984566">
      <w:pPr>
        <w:spacing w:before="0" w:after="0" w:line="20" w:lineRule="atLeast"/>
        <w:ind w:firstLine="20"/>
        <w:jc w:val="both"/>
        <w:rPr>
          <w:bCs/>
          <w:sz w:val="24"/>
        </w:rPr>
      </w:pPr>
    </w:p>
    <w:p w:rsidR="0010548E" w:rsidRPr="00A30A62" w:rsidRDefault="0010548E" w:rsidP="00984566">
      <w:pPr>
        <w:pStyle w:val="Heading1"/>
        <w:spacing w:before="0" w:after="0"/>
        <w:rPr>
          <w:rFonts w:ascii="Arial Narrow" w:hAnsi="Arial Narrow"/>
          <w:sz w:val="24"/>
          <w:szCs w:val="24"/>
        </w:rPr>
      </w:pPr>
      <w:bookmarkStart w:id="9" w:name="_Toc175296366"/>
      <w:r w:rsidRPr="00A30A62">
        <w:rPr>
          <w:rFonts w:ascii="Arial Narrow" w:hAnsi="Arial Narrow"/>
          <w:sz w:val="24"/>
          <w:szCs w:val="24"/>
        </w:rPr>
        <w:lastRenderedPageBreak/>
        <w:t>Деменцията може да се отложи с ходене</w:t>
      </w:r>
      <w:bookmarkEnd w:id="9"/>
    </w:p>
    <w:p w:rsidR="0010548E" w:rsidRPr="00A30A62" w:rsidRDefault="0010548E" w:rsidP="00984566">
      <w:pPr>
        <w:spacing w:before="0" w:after="0" w:line="20" w:lineRule="atLeast"/>
        <w:ind w:firstLine="20"/>
        <w:jc w:val="both"/>
        <w:rPr>
          <w:bCs/>
          <w:i/>
          <w:sz w:val="24"/>
        </w:rPr>
      </w:pPr>
      <w:r w:rsidRPr="00A30A62">
        <w:rPr>
          <w:bCs/>
          <w:i/>
          <w:sz w:val="24"/>
        </w:rPr>
        <w:t>Необходими са минимум 3826 стъпки на ден</w:t>
      </w:r>
    </w:p>
    <w:p w:rsidR="0010548E" w:rsidRPr="00A30A62" w:rsidRDefault="0010548E" w:rsidP="00984566">
      <w:pPr>
        <w:spacing w:before="0" w:after="0" w:line="20" w:lineRule="atLeast"/>
        <w:ind w:firstLine="20"/>
        <w:jc w:val="both"/>
        <w:rPr>
          <w:b/>
          <w:bCs/>
          <w:sz w:val="24"/>
        </w:rPr>
      </w:pPr>
      <w:r w:rsidRPr="00A30A62">
        <w:rPr>
          <w:b/>
          <w:bCs/>
          <w:sz w:val="24"/>
        </w:rPr>
        <w:t>Славяна МАНОЛОВА</w:t>
      </w:r>
    </w:p>
    <w:p w:rsidR="0010548E" w:rsidRPr="00A30A62" w:rsidRDefault="0010548E" w:rsidP="00984566">
      <w:pPr>
        <w:spacing w:before="0" w:after="0" w:line="20" w:lineRule="atLeast"/>
        <w:ind w:firstLine="20"/>
        <w:jc w:val="both"/>
        <w:rPr>
          <w:b/>
          <w:bCs/>
          <w:sz w:val="24"/>
        </w:rPr>
      </w:pPr>
      <w:r w:rsidRPr="00A30A62">
        <w:rPr>
          <w:b/>
          <w:bCs/>
          <w:sz w:val="24"/>
        </w:rPr>
        <w:t>Труд  стр. 18</w:t>
      </w:r>
      <w:r w:rsidRPr="00A30A62">
        <w:rPr>
          <w:bCs/>
          <w:sz w:val="24"/>
        </w:rPr>
        <w:pict>
          <v:rect id="_x0000_i1048" style="width:453.6pt;height:1.5pt" o:hralign="center" o:hrstd="t" o:hrnoshade="t" o:hr="t" fillcolor="#aca899" stroked="f"/>
        </w:pict>
      </w:r>
    </w:p>
    <w:p w:rsidR="0010548E" w:rsidRPr="00A30A62" w:rsidRDefault="0010548E" w:rsidP="00984566">
      <w:pPr>
        <w:spacing w:before="0" w:after="0" w:line="20" w:lineRule="atLeast"/>
        <w:ind w:firstLine="20"/>
        <w:jc w:val="both"/>
        <w:rPr>
          <w:bCs/>
          <w:sz w:val="24"/>
        </w:rPr>
      </w:pPr>
      <w:r w:rsidRPr="00A30A62">
        <w:rPr>
          <w:bCs/>
          <w:sz w:val="24"/>
        </w:rPr>
        <w:t>Учени от университета в Сидни са провели проучване, в което са участвали 78 хиляди души 43 390 жени и 35 040 мъже на средна възраст 61 години. Целта била да се установи не само колко точно трябва да се ходи на ден, но и с каква скорост, за да се избегне деменцията.</w:t>
      </w:r>
    </w:p>
    <w:p w:rsidR="0010548E" w:rsidRPr="00A30A62" w:rsidRDefault="0010548E" w:rsidP="00984566">
      <w:pPr>
        <w:spacing w:before="0" w:after="0" w:line="20" w:lineRule="atLeast"/>
        <w:ind w:firstLine="20"/>
        <w:jc w:val="both"/>
        <w:rPr>
          <w:bCs/>
          <w:sz w:val="24"/>
        </w:rPr>
      </w:pPr>
      <w:r w:rsidRPr="00A30A62">
        <w:rPr>
          <w:bCs/>
          <w:sz w:val="24"/>
        </w:rPr>
        <w:t>До края на проучването 866 души развили деменция (480 мъже и 386 жени). Установено е, че има връзка между заболяването и броя на стъпките, които хората правят на ден.</w:t>
      </w:r>
    </w:p>
    <w:p w:rsidR="0010548E" w:rsidRPr="00A30A62" w:rsidRDefault="0010548E" w:rsidP="00984566">
      <w:pPr>
        <w:spacing w:before="0" w:after="0" w:line="20" w:lineRule="atLeast"/>
        <w:ind w:firstLine="20"/>
        <w:jc w:val="both"/>
        <w:rPr>
          <w:bCs/>
          <w:sz w:val="24"/>
        </w:rPr>
      </w:pPr>
      <w:r w:rsidRPr="00A30A62">
        <w:rPr>
          <w:bCs/>
          <w:sz w:val="24"/>
        </w:rPr>
        <w:t>"За да снижите максимално риска от деменция, трябва да правите 9826 стъпки на ден. Необходимият минимум е 3826 стъпки, което също намалява риска от деменция, макар и с половината от максималните стойности", обяснява един от авторите на изследването, докторът по психология Емануел Стаматакис.</w:t>
      </w:r>
    </w:p>
    <w:p w:rsidR="0010548E" w:rsidRPr="00A30A62" w:rsidRDefault="0010548E" w:rsidP="00984566">
      <w:pPr>
        <w:spacing w:before="0" w:after="0" w:line="20" w:lineRule="atLeast"/>
        <w:ind w:firstLine="20"/>
        <w:jc w:val="both"/>
        <w:rPr>
          <w:bCs/>
          <w:sz w:val="24"/>
        </w:rPr>
      </w:pPr>
      <w:r w:rsidRPr="00A30A62">
        <w:rPr>
          <w:bCs/>
          <w:sz w:val="24"/>
        </w:rPr>
        <w:t>Но това не е всичко. Проучванията показват, че трябва да ходите не само много, но и бързо. Според учените е необходима скорост от 112 стъпки в минута. За да "избягате" от деменцията, трябва да ходите с такава интензивност около половин час на ден.</w:t>
      </w:r>
    </w:p>
    <w:p w:rsidR="0010548E" w:rsidRPr="00A30A62" w:rsidRDefault="0010548E" w:rsidP="00984566">
      <w:pPr>
        <w:spacing w:before="0" w:after="0" w:line="20" w:lineRule="atLeast"/>
        <w:ind w:firstLine="20"/>
        <w:jc w:val="both"/>
        <w:rPr>
          <w:bCs/>
          <w:sz w:val="24"/>
        </w:rPr>
      </w:pPr>
      <w:r w:rsidRPr="00A30A62">
        <w:rPr>
          <w:bCs/>
          <w:sz w:val="24"/>
        </w:rPr>
        <w:t>Средната скорост на пешеходеца е 4 километра в час. Ако за младите хора това е обичайно натоварване, то за по-възрастните е пълноценна тренировка.</w:t>
      </w:r>
    </w:p>
    <w:p w:rsidR="0010548E" w:rsidRPr="00A30A62" w:rsidRDefault="0010548E" w:rsidP="00984566">
      <w:pPr>
        <w:spacing w:before="0" w:after="0" w:line="20" w:lineRule="atLeast"/>
        <w:ind w:firstLine="20"/>
        <w:jc w:val="both"/>
        <w:rPr>
          <w:bCs/>
          <w:sz w:val="24"/>
        </w:rPr>
      </w:pPr>
      <w:r w:rsidRPr="00A30A62">
        <w:rPr>
          <w:bCs/>
          <w:sz w:val="24"/>
        </w:rPr>
        <w:t>"Деменцията е все по-честа причина за инвалидност при възрастните хора. И през следващите двадесет години заболеваемостта ще се удвои", се казва в проучването. Ето защо превенцията е толкова важна. Докато не бъдат създадени лекарства, които биха могли да защитят когнитивните ни способности в напреднала възраст, трябва да следим диетата, навиците си и най-важното - да бъдем физически активни.</w:t>
      </w:r>
    </w:p>
    <w:p w:rsidR="0010548E" w:rsidRPr="00A30A62" w:rsidRDefault="0010548E" w:rsidP="00984566">
      <w:pPr>
        <w:spacing w:before="0" w:after="0" w:line="20" w:lineRule="atLeast"/>
        <w:ind w:firstLine="20"/>
        <w:jc w:val="both"/>
        <w:rPr>
          <w:bCs/>
          <w:sz w:val="24"/>
        </w:rPr>
      </w:pPr>
      <w:r w:rsidRPr="00A30A62">
        <w:rPr>
          <w:bCs/>
          <w:sz w:val="24"/>
        </w:rPr>
        <w:t>"Сега много внимание се обръща на модифицируемите рискови фактори, тези, които могат да бъдат променени без много усилия: диета, наднормено тегло, социална и физическа активност. Резултатите от нашето проучване предполагат, че натрупването на повече стъпки на ден точно под популярния праг от 10 000 стъпки и предприемането на ходене с по-висока интензивност може да бъде свързано с по-нисък риск от развитие на деменция", казва Емануел Стаматакис.</w:t>
      </w:r>
    </w:p>
    <w:p w:rsidR="0010548E" w:rsidRPr="00A30A62" w:rsidRDefault="0010548E" w:rsidP="00984566">
      <w:pPr>
        <w:spacing w:before="0" w:after="0" w:line="20" w:lineRule="atLeast"/>
        <w:ind w:firstLine="20"/>
        <w:jc w:val="both"/>
        <w:rPr>
          <w:bCs/>
          <w:sz w:val="24"/>
        </w:rPr>
      </w:pPr>
    </w:p>
    <w:p w:rsidR="006A2B3A" w:rsidRPr="00A30A62" w:rsidRDefault="006A2B3A" w:rsidP="00984566">
      <w:pPr>
        <w:spacing w:before="0" w:after="0" w:line="20" w:lineRule="atLeast"/>
        <w:ind w:firstLine="20"/>
        <w:jc w:val="both"/>
        <w:rPr>
          <w:bCs/>
          <w:sz w:val="24"/>
        </w:rPr>
      </w:pPr>
      <w:r w:rsidRPr="00A30A62">
        <w:rPr>
          <w:noProof/>
          <w:sz w:val="24"/>
          <w:lang w:eastAsia="en-US"/>
        </w:rPr>
        <w:drawing>
          <wp:inline distT="0" distB="0" distL="0" distR="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1600" cy="381600"/>
                    </a:xfrm>
                    <a:prstGeom prst="rect">
                      <a:avLst/>
                    </a:prstGeom>
                    <a:noFill/>
                    <a:ln>
                      <a:noFill/>
                    </a:ln>
                  </pic:spPr>
                </pic:pic>
              </a:graphicData>
            </a:graphic>
          </wp:inline>
        </w:drawing>
      </w:r>
    </w:p>
    <w:p w:rsidR="006A2B3A" w:rsidRPr="00A30A62" w:rsidRDefault="006A2B3A" w:rsidP="00984566">
      <w:pPr>
        <w:spacing w:before="0" w:after="0" w:line="20" w:lineRule="atLeast"/>
        <w:ind w:firstLine="20"/>
        <w:jc w:val="both"/>
        <w:rPr>
          <w:bCs/>
          <w:sz w:val="24"/>
        </w:rPr>
      </w:pPr>
    </w:p>
    <w:p w:rsidR="00BF5CAA" w:rsidRPr="00A30A62" w:rsidRDefault="00BF5CAA" w:rsidP="00984566">
      <w:pPr>
        <w:pStyle w:val="Heading1"/>
        <w:spacing w:before="0" w:after="0"/>
        <w:rPr>
          <w:rFonts w:ascii="Arial Narrow" w:hAnsi="Arial Narrow"/>
          <w:sz w:val="24"/>
          <w:szCs w:val="24"/>
        </w:rPr>
      </w:pPr>
      <w:bookmarkStart w:id="10" w:name="_Toc175296367"/>
      <w:r w:rsidRPr="00A30A62">
        <w:rPr>
          <w:rFonts w:ascii="Arial Narrow" w:hAnsi="Arial Narrow"/>
          <w:sz w:val="24"/>
          <w:szCs w:val="24"/>
        </w:rPr>
        <w:t>Всичко, което сте искали да знаете за простатата, но сте се срамували да попитате</w:t>
      </w:r>
      <w:bookmarkEnd w:id="10"/>
    </w:p>
    <w:p w:rsidR="00BF5CAA" w:rsidRPr="00A30A62" w:rsidRDefault="00BF5CAA" w:rsidP="00984566">
      <w:pPr>
        <w:spacing w:before="0" w:after="0" w:line="20" w:lineRule="atLeast"/>
        <w:ind w:firstLine="20"/>
        <w:jc w:val="both"/>
        <w:rPr>
          <w:bCs/>
          <w:i/>
          <w:sz w:val="24"/>
        </w:rPr>
      </w:pPr>
      <w:r w:rsidRPr="00A30A62">
        <w:rPr>
          <w:bCs/>
          <w:i/>
          <w:sz w:val="24"/>
        </w:rPr>
        <w:t>Отговаря топ уролога от Хил клиник д-р Александър Боцевски</w:t>
      </w:r>
    </w:p>
    <w:p w:rsidR="00BF5CAA" w:rsidRPr="00A30A62" w:rsidRDefault="00BF5CAA" w:rsidP="00984566">
      <w:pPr>
        <w:spacing w:before="0" w:after="0" w:line="20" w:lineRule="atLeast"/>
        <w:ind w:firstLine="20"/>
        <w:jc w:val="both"/>
        <w:rPr>
          <w:b/>
          <w:bCs/>
          <w:sz w:val="24"/>
        </w:rPr>
      </w:pPr>
      <w:r w:rsidRPr="00A30A62">
        <w:rPr>
          <w:b/>
          <w:bCs/>
          <w:sz w:val="24"/>
        </w:rPr>
        <w:t xml:space="preserve">Телеграф  стр. 5 </w:t>
      </w:r>
      <w:r w:rsidRPr="00A30A62">
        <w:rPr>
          <w:bCs/>
          <w:sz w:val="24"/>
        </w:rPr>
        <w:pict>
          <v:rect id="_x0000_i1053" style="width:453.6pt;height:1.5pt" o:hralign="center" o:hrstd="t" o:hrnoshade="t" o:hr="t" fillcolor="#aca899" stroked="f"/>
        </w:pict>
      </w:r>
    </w:p>
    <w:p w:rsidR="00BF5CAA" w:rsidRPr="00A30A62" w:rsidRDefault="00BF5CAA" w:rsidP="00984566">
      <w:pPr>
        <w:spacing w:before="0" w:after="0" w:line="20" w:lineRule="atLeast"/>
        <w:ind w:firstLine="20"/>
        <w:jc w:val="both"/>
        <w:rPr>
          <w:b/>
          <w:bCs/>
          <w:sz w:val="24"/>
        </w:rPr>
      </w:pPr>
      <w:r w:rsidRPr="00A30A62">
        <w:rPr>
          <w:b/>
          <w:bCs/>
          <w:sz w:val="24"/>
        </w:rPr>
        <w:t xml:space="preserve">Д-р Боцевски, десетки хиляди мъже са посетили кабинета Ви. Какъв е най-честият повод мъжът да се обръща към специалист уролог? </w:t>
      </w:r>
    </w:p>
    <w:p w:rsidR="00BF5CAA" w:rsidRPr="00A30A62" w:rsidRDefault="00BF5CAA" w:rsidP="00984566">
      <w:pPr>
        <w:spacing w:before="0" w:after="0" w:line="20" w:lineRule="atLeast"/>
        <w:ind w:firstLine="20"/>
        <w:jc w:val="both"/>
        <w:rPr>
          <w:bCs/>
          <w:sz w:val="24"/>
        </w:rPr>
      </w:pPr>
      <w:r w:rsidRPr="00A30A62">
        <w:rPr>
          <w:bCs/>
          <w:sz w:val="24"/>
        </w:rPr>
        <w:t>Безспорно това е доброкачественото увеличение на простатната жлеза, която пречи на нормалното уриниране. И това не е изненада за никого. ДПХ е присъща за огромен процент от мъжете в зряла възраст. Може да се каже, че всеки, които има късмета да достигне 60-65 години, започва да усеща симтоми, които са причинени от това състояние. Така че, когато мъжът живее достатъчно дълго - стига до кабинета на уролога.</w:t>
      </w:r>
    </w:p>
    <w:p w:rsidR="00BF5CAA" w:rsidRPr="00A30A62" w:rsidRDefault="00BF5CAA" w:rsidP="00984566">
      <w:pPr>
        <w:spacing w:before="0" w:after="0" w:line="20" w:lineRule="atLeast"/>
        <w:ind w:firstLine="20"/>
        <w:jc w:val="both"/>
        <w:rPr>
          <w:b/>
          <w:bCs/>
          <w:sz w:val="24"/>
        </w:rPr>
      </w:pPr>
      <w:r w:rsidRPr="00A30A62">
        <w:rPr>
          <w:b/>
          <w:bCs/>
          <w:sz w:val="24"/>
        </w:rPr>
        <w:t>Какви са причините за появата и развитието на доброкачествената хипер-плазия на простатата или по-познатата "увеличена простатна жлеза"?</w:t>
      </w:r>
    </w:p>
    <w:p w:rsidR="00BF5CAA" w:rsidRPr="00A30A62" w:rsidRDefault="00BF5CAA" w:rsidP="00984566">
      <w:pPr>
        <w:spacing w:before="0" w:after="0" w:line="20" w:lineRule="atLeast"/>
        <w:ind w:firstLine="20"/>
        <w:jc w:val="both"/>
        <w:rPr>
          <w:bCs/>
          <w:sz w:val="24"/>
        </w:rPr>
      </w:pPr>
      <w:r w:rsidRPr="00A30A62">
        <w:rPr>
          <w:bCs/>
          <w:sz w:val="24"/>
        </w:rPr>
        <w:t xml:space="preserve">Според актуалните проучвания част от обстоятелствата, при които простатата увеличава размерите си са известни, но точните причини за доброкачествена простатна хиперплазия не са </w:t>
      </w:r>
      <w:r w:rsidRPr="00A30A62">
        <w:rPr>
          <w:bCs/>
          <w:sz w:val="24"/>
        </w:rPr>
        <w:lastRenderedPageBreak/>
        <w:t>ясно идентифицирани. Със сигурност възрастта на мъжа е от особено значение - след навършване на 50 има доказана тенденция жлезата да се увеличава.</w:t>
      </w:r>
    </w:p>
    <w:p w:rsidR="00BF5CAA" w:rsidRPr="00A30A62" w:rsidRDefault="00BF5CAA" w:rsidP="00984566">
      <w:pPr>
        <w:spacing w:before="0" w:after="0" w:line="20" w:lineRule="atLeast"/>
        <w:ind w:firstLine="20"/>
        <w:jc w:val="both"/>
        <w:rPr>
          <w:b/>
          <w:bCs/>
          <w:sz w:val="24"/>
        </w:rPr>
      </w:pPr>
      <w:r w:rsidRPr="00A30A62">
        <w:rPr>
          <w:b/>
          <w:bCs/>
          <w:sz w:val="24"/>
        </w:rPr>
        <w:t>Уголемената простата пречи ли на секса?</w:t>
      </w:r>
    </w:p>
    <w:p w:rsidR="00BF5CAA" w:rsidRPr="00A30A62" w:rsidRDefault="00BF5CAA" w:rsidP="00984566">
      <w:pPr>
        <w:spacing w:before="0" w:after="0" w:line="20" w:lineRule="atLeast"/>
        <w:ind w:firstLine="20"/>
        <w:jc w:val="both"/>
        <w:rPr>
          <w:bCs/>
          <w:sz w:val="24"/>
        </w:rPr>
      </w:pPr>
      <w:r w:rsidRPr="00A30A62">
        <w:rPr>
          <w:bCs/>
          <w:sz w:val="24"/>
        </w:rPr>
        <w:t>Няма пряка физиологическа връзка, но има психологическа такава. Много мъже, които страдат от тежки симптоми не могат да водят пълноценен интимен живот, страдат от изпускане, което се отразява и на самочувствието им, и на либидото. И обратното - след лазерна операция на простатата редица мои пациенти споделят, че правят по-често и то по-задоволителен секс.</w:t>
      </w:r>
    </w:p>
    <w:p w:rsidR="00BF5CAA" w:rsidRPr="00A30A62" w:rsidRDefault="00BF5CAA" w:rsidP="00984566">
      <w:pPr>
        <w:spacing w:before="0" w:after="0" w:line="20" w:lineRule="atLeast"/>
        <w:ind w:firstLine="20"/>
        <w:jc w:val="both"/>
        <w:rPr>
          <w:b/>
          <w:bCs/>
          <w:sz w:val="24"/>
        </w:rPr>
      </w:pPr>
      <w:r w:rsidRPr="00A30A62">
        <w:rPr>
          <w:b/>
          <w:bCs/>
          <w:sz w:val="24"/>
        </w:rPr>
        <w:t>Как протича консултацията при Вас?</w:t>
      </w:r>
    </w:p>
    <w:p w:rsidR="00BF5CAA" w:rsidRPr="00A30A62" w:rsidRDefault="00BF5CAA" w:rsidP="00984566">
      <w:pPr>
        <w:spacing w:before="0" w:after="0" w:line="20" w:lineRule="atLeast"/>
        <w:ind w:firstLine="20"/>
        <w:jc w:val="both"/>
        <w:rPr>
          <w:bCs/>
          <w:sz w:val="24"/>
        </w:rPr>
      </w:pPr>
      <w:r w:rsidRPr="00A30A62">
        <w:rPr>
          <w:bCs/>
          <w:sz w:val="24"/>
        </w:rPr>
        <w:t>На първо място в болничната ни лаборатория се изготвя PSA туморен маркер, неговите стойности ми дават сериозна информация за евентуален раков процес. Задължително пациентите попълват Международният простатен симптоматичен индекс (IPSS). Данните от него могат да бъдат използвани за проследяване състоянието на пациента, тъй като мъжете правят визити всяка година. Естествено снемам анамнеза, разпитвам за придружаващи заболявания, правя обстоен ехографски анализ с измерване на остатъчната урина. Обикновено извършвам и ректално туширане, освен при изричен отказ от страна на мъжа. Въз основа на всички тези предварителни диагностични методи мога да създам адекватен план за лечение. Той е строго индивидуален и може да включва както медикаментозна терапия, така и оперативна интервенция всичко зависи от конкретния човек и неговото обективно състояние.</w:t>
      </w:r>
    </w:p>
    <w:p w:rsidR="00BF5CAA" w:rsidRPr="00A30A62" w:rsidRDefault="00BF5CAA" w:rsidP="00984566">
      <w:pPr>
        <w:spacing w:before="0" w:after="0" w:line="20" w:lineRule="atLeast"/>
        <w:ind w:firstLine="20"/>
        <w:jc w:val="both"/>
        <w:rPr>
          <w:b/>
          <w:bCs/>
          <w:sz w:val="24"/>
        </w:rPr>
      </w:pPr>
      <w:r w:rsidRPr="00A30A62">
        <w:rPr>
          <w:b/>
          <w:bCs/>
          <w:sz w:val="24"/>
        </w:rPr>
        <w:t>Вярно ли е, че дори навреме да започне да взима лекарства, все един ден мъжът с увеличена простата ще стигне не операция?</w:t>
      </w:r>
    </w:p>
    <w:p w:rsidR="00BF5CAA" w:rsidRPr="00A30A62" w:rsidRDefault="00BF5CAA" w:rsidP="00984566">
      <w:pPr>
        <w:spacing w:before="0" w:after="0" w:line="20" w:lineRule="atLeast"/>
        <w:ind w:firstLine="20"/>
        <w:jc w:val="both"/>
        <w:rPr>
          <w:bCs/>
          <w:sz w:val="24"/>
        </w:rPr>
      </w:pPr>
      <w:r w:rsidRPr="00A30A62">
        <w:rPr>
          <w:bCs/>
          <w:sz w:val="24"/>
        </w:rPr>
        <w:t>На първо място да уточним, че когато говорим за лекарства имаме предвид алфа блокери и инхибитори на 5-алфаредуктазата, а не хранителни добавки или билки, които имат широка популярност. Медикаментите могат да забавят развитието на ДПХ, както и да намалят изявата на симптомите. Но трябва да се знае, че те не спират разрастването на простатната тъкан, т.е. много вероятно е след време да се наложи хирургическа намеса.</w:t>
      </w:r>
    </w:p>
    <w:p w:rsidR="00BF5CAA" w:rsidRPr="00A30A62" w:rsidRDefault="00BF5CAA" w:rsidP="00984566">
      <w:pPr>
        <w:spacing w:before="0" w:after="0" w:line="20" w:lineRule="atLeast"/>
        <w:ind w:firstLine="20"/>
        <w:jc w:val="both"/>
        <w:rPr>
          <w:b/>
          <w:bCs/>
          <w:sz w:val="24"/>
        </w:rPr>
      </w:pPr>
      <w:r w:rsidRPr="00A30A62">
        <w:rPr>
          <w:b/>
          <w:bCs/>
          <w:sz w:val="24"/>
        </w:rPr>
        <w:t>Какви са оперативните способи, които ползвате да излекувате ДПХ?</w:t>
      </w:r>
    </w:p>
    <w:p w:rsidR="00BF5CAA" w:rsidRPr="00A30A62" w:rsidRDefault="00BF5CAA" w:rsidP="00984566">
      <w:pPr>
        <w:spacing w:before="0" w:after="0" w:line="20" w:lineRule="atLeast"/>
        <w:ind w:firstLine="20"/>
        <w:jc w:val="both"/>
        <w:rPr>
          <w:bCs/>
          <w:sz w:val="24"/>
        </w:rPr>
      </w:pPr>
      <w:r w:rsidRPr="00A30A62">
        <w:rPr>
          <w:bCs/>
          <w:sz w:val="24"/>
        </w:rPr>
        <w:t>В Хил клиник сме известни с лазерната урология на увеличената простата. Ние не ползваме по-остарялата отворена операция, нито класическата трансуретрална резекция TURP. Работим само и единствено безкръвна лазерна хирургия. Екипът ни успешно прилага метода на лазерната енуклеация и за това има конкретни причини: оборудвани сме с техника, която позволява съвършено извършване на интервенцията, натрупали сме изумителен опит, излекували сме над 7700 души, което представлява огромен по обем операции. Способни сме да премахнем дори много големи като обем жлези, над 120-150 грамови. Ползват, се най-тънките и най-гъвкавите лазерни влакна, които да проникнат в тялото без да се прави разрез. След операцията, тъй като няма шевове и зарастване, мъжът веднага се раздвижва и още на следващия ден е изписан и се прибира у дома.</w:t>
      </w:r>
    </w:p>
    <w:p w:rsidR="00BF5CAA" w:rsidRPr="00A30A62" w:rsidRDefault="00BF5CAA" w:rsidP="00984566">
      <w:pPr>
        <w:spacing w:before="0" w:after="0" w:line="20" w:lineRule="atLeast"/>
        <w:ind w:firstLine="20"/>
        <w:jc w:val="both"/>
        <w:rPr>
          <w:bCs/>
          <w:sz w:val="24"/>
        </w:rPr>
      </w:pPr>
    </w:p>
    <w:p w:rsidR="00BF5CAA" w:rsidRPr="00A30A62" w:rsidRDefault="00BF5CAA" w:rsidP="00984566">
      <w:pPr>
        <w:pStyle w:val="Heading1"/>
        <w:spacing w:before="0" w:after="0"/>
        <w:rPr>
          <w:rFonts w:ascii="Arial Narrow" w:hAnsi="Arial Narrow"/>
          <w:sz w:val="24"/>
          <w:szCs w:val="24"/>
        </w:rPr>
      </w:pPr>
      <w:bookmarkStart w:id="11" w:name="_Toc175296368"/>
      <w:r w:rsidRPr="00A30A62">
        <w:rPr>
          <w:rFonts w:ascii="Arial Narrow" w:hAnsi="Arial Narrow"/>
          <w:sz w:val="24"/>
          <w:szCs w:val="24"/>
        </w:rPr>
        <w:t>Откриха рядка пневмония у нас</w:t>
      </w:r>
      <w:bookmarkEnd w:id="11"/>
    </w:p>
    <w:p w:rsidR="00BF5CAA" w:rsidRPr="00A30A62" w:rsidRDefault="00BF5CAA" w:rsidP="00984566">
      <w:pPr>
        <w:spacing w:before="0" w:after="0" w:line="20" w:lineRule="atLeast"/>
        <w:ind w:firstLine="20"/>
        <w:jc w:val="both"/>
        <w:rPr>
          <w:b/>
          <w:bCs/>
          <w:sz w:val="24"/>
        </w:rPr>
      </w:pPr>
      <w:r w:rsidRPr="00A30A62">
        <w:rPr>
          <w:b/>
          <w:bCs/>
          <w:sz w:val="24"/>
        </w:rPr>
        <w:t xml:space="preserve">Телеграф  стр. 6 </w:t>
      </w:r>
      <w:r w:rsidRPr="00A30A62">
        <w:rPr>
          <w:bCs/>
          <w:sz w:val="24"/>
        </w:rPr>
        <w:pict>
          <v:rect id="_x0000_i1052" style="width:453.6pt;height:1.5pt" o:hralign="center" o:hrstd="t" o:hrnoshade="t" o:hr="t" fillcolor="#aca899" stroked="f"/>
        </w:pict>
      </w:r>
    </w:p>
    <w:p w:rsidR="00BF5CAA" w:rsidRPr="00A30A62" w:rsidRDefault="00BF5CAA" w:rsidP="00984566">
      <w:pPr>
        <w:spacing w:before="0" w:after="0" w:line="20" w:lineRule="atLeast"/>
        <w:ind w:firstLine="20"/>
        <w:jc w:val="both"/>
        <w:rPr>
          <w:bCs/>
          <w:sz w:val="24"/>
        </w:rPr>
      </w:pPr>
      <w:r w:rsidRPr="00A30A62">
        <w:rPr>
          <w:bCs/>
          <w:sz w:val="24"/>
        </w:rPr>
        <w:t>Човек с рядък вид пневмония откриха у нас, съобщават от Националния център по заразни и паразитни болести. Кокцидиоидомикозата е ендемична микоза, която се причинява от гъбички от род Coccidioides. Това са микроорганизми, които са локализирани в определени географски региони, най-често в Америка (Аризона и Калифорния). Те са сапрофи-ти, които причиняват пневмония, придобита в обществото след инхалиране на артроконидиите на гъбичката. В последните години зачестяват съобщенията за този вид инфекции.</w:t>
      </w:r>
    </w:p>
    <w:p w:rsidR="00BF5CAA" w:rsidRPr="00A30A62" w:rsidRDefault="00BF5CAA" w:rsidP="00984566">
      <w:pPr>
        <w:spacing w:before="0" w:after="0" w:line="20" w:lineRule="atLeast"/>
        <w:ind w:firstLine="20"/>
        <w:jc w:val="both"/>
        <w:rPr>
          <w:bCs/>
          <w:sz w:val="24"/>
        </w:rPr>
      </w:pPr>
      <w:r w:rsidRPr="00A30A62">
        <w:rPr>
          <w:bCs/>
          <w:sz w:val="24"/>
        </w:rPr>
        <w:t xml:space="preserve">У нас е доказана белодробна форма на кокцидиоидомикоза, с изолиран щам от белодробна биопсия при пациент, пребиваващ от няколко години в щата Аризона, САЩ. Без остри клинични </w:t>
      </w:r>
      <w:r w:rsidRPr="00A30A62">
        <w:rPr>
          <w:bCs/>
          <w:sz w:val="24"/>
        </w:rPr>
        <w:lastRenderedPageBreak/>
        <w:t>прояви и данни за имунокомпрометираност при профилактично образно изследване се визуализира солидна формация около 8 мм. Терапията изисква продължително антимикотично лечение.</w:t>
      </w:r>
    </w:p>
    <w:p w:rsidR="00BF5CAA" w:rsidRPr="00A30A62" w:rsidRDefault="00BF5CAA" w:rsidP="00984566">
      <w:pPr>
        <w:spacing w:before="0" w:after="0" w:line="20" w:lineRule="atLeast"/>
        <w:ind w:firstLine="20"/>
        <w:jc w:val="both"/>
        <w:rPr>
          <w:bCs/>
          <w:sz w:val="24"/>
        </w:rPr>
      </w:pPr>
    </w:p>
    <w:p w:rsidR="00BF5CAA" w:rsidRPr="00A30A62" w:rsidRDefault="00BF5CAA" w:rsidP="00984566">
      <w:pPr>
        <w:pStyle w:val="Heading1"/>
        <w:spacing w:before="0" w:after="0"/>
        <w:rPr>
          <w:rFonts w:ascii="Arial Narrow" w:hAnsi="Arial Narrow"/>
          <w:sz w:val="24"/>
          <w:szCs w:val="24"/>
        </w:rPr>
      </w:pPr>
      <w:bookmarkStart w:id="12" w:name="_Toc175296369"/>
      <w:r w:rsidRPr="00A30A62">
        <w:rPr>
          <w:rFonts w:ascii="Arial Narrow" w:hAnsi="Arial Narrow"/>
          <w:sz w:val="24"/>
          <w:szCs w:val="24"/>
        </w:rPr>
        <w:t>Д-Р ВЕРА ИВАНОВА, АНЕСТЕЗИОЛОГ В МАЙЧИН ДОМ И РЪКОВОДИТЕЛ НА ПЪРВАТА НИ АВИОМЕДИЦИНСКА БАЗА ВРАЖДЕБНА: ЛЕТИМ НАЙ-ЧЕСТО ЗА ПАЦИЕНТИ С ТЕЖКИ ТРАВМИ</w:t>
      </w:r>
      <w:bookmarkEnd w:id="12"/>
    </w:p>
    <w:p w:rsidR="00BF5CAA" w:rsidRPr="00A30A62" w:rsidRDefault="00BF5CAA" w:rsidP="00984566">
      <w:pPr>
        <w:spacing w:before="0" w:after="0" w:line="20" w:lineRule="atLeast"/>
        <w:ind w:firstLine="20"/>
        <w:jc w:val="both"/>
        <w:rPr>
          <w:b/>
          <w:bCs/>
          <w:sz w:val="24"/>
        </w:rPr>
      </w:pPr>
      <w:r w:rsidRPr="00A30A62">
        <w:rPr>
          <w:b/>
          <w:bCs/>
          <w:sz w:val="24"/>
        </w:rPr>
        <w:t>Милена ДИМИТРОВА</w:t>
      </w:r>
    </w:p>
    <w:p w:rsidR="00BF5CAA" w:rsidRPr="00A30A62" w:rsidRDefault="00BF5CAA" w:rsidP="00984566">
      <w:pPr>
        <w:spacing w:before="0" w:after="0" w:line="20" w:lineRule="atLeast"/>
        <w:ind w:firstLine="20"/>
        <w:jc w:val="both"/>
        <w:rPr>
          <w:b/>
          <w:bCs/>
          <w:sz w:val="24"/>
        </w:rPr>
      </w:pPr>
      <w:r w:rsidRPr="00A30A62">
        <w:rPr>
          <w:b/>
          <w:bCs/>
          <w:sz w:val="24"/>
        </w:rPr>
        <w:t xml:space="preserve">Телеграф  стр. 12-13 </w:t>
      </w:r>
      <w:r w:rsidRPr="00A30A62">
        <w:rPr>
          <w:bCs/>
          <w:sz w:val="24"/>
        </w:rPr>
        <w:pict>
          <v:rect id="_x0000_i1051" style="width:453.6pt;height:1.5pt" o:hralign="center" o:hrstd="t" o:hrnoshade="t" o:hr="t" fillcolor="#aca899" stroked="f"/>
        </w:pict>
      </w:r>
    </w:p>
    <w:p w:rsidR="00BF5CAA" w:rsidRPr="00A30A62" w:rsidRDefault="00BF5CAA" w:rsidP="00984566">
      <w:pPr>
        <w:spacing w:before="0" w:after="0" w:line="20" w:lineRule="atLeast"/>
        <w:ind w:firstLine="20"/>
        <w:jc w:val="both"/>
        <w:rPr>
          <w:b/>
          <w:bCs/>
          <w:sz w:val="24"/>
        </w:rPr>
      </w:pPr>
      <w:r w:rsidRPr="00A30A62">
        <w:rPr>
          <w:b/>
          <w:bCs/>
          <w:sz w:val="24"/>
        </w:rPr>
        <w:t>- Д-р Иванова, какво е усещането да отговаряте за първия медицински хеликоптер в страната?</w:t>
      </w:r>
    </w:p>
    <w:p w:rsidR="00BF5CAA" w:rsidRPr="00A30A62" w:rsidRDefault="00BF5CAA" w:rsidP="00984566">
      <w:pPr>
        <w:spacing w:before="0" w:after="0" w:line="20" w:lineRule="atLeast"/>
        <w:ind w:firstLine="20"/>
        <w:jc w:val="both"/>
        <w:rPr>
          <w:bCs/>
          <w:sz w:val="24"/>
        </w:rPr>
      </w:pPr>
      <w:r w:rsidRPr="00A30A62">
        <w:rPr>
          <w:bCs/>
          <w:sz w:val="24"/>
        </w:rPr>
        <w:t>- Бих свързала моята работата в центъра с палитра от усещания - вълнение, радост и гордост след всяка успешна мисия на екипите, отговорност и дори леко напрежение, че участваш в създаването на нещо с толкова голямо значение за държавата и спешната медицинска помощ в частност, както и желание да направиш най-доброто, на което си способен.</w:t>
      </w:r>
    </w:p>
    <w:p w:rsidR="00BF5CAA" w:rsidRPr="00A30A62" w:rsidRDefault="00BF5CAA" w:rsidP="00984566">
      <w:pPr>
        <w:spacing w:before="0" w:after="0" w:line="20" w:lineRule="atLeast"/>
        <w:ind w:firstLine="20"/>
        <w:jc w:val="both"/>
        <w:rPr>
          <w:b/>
          <w:bCs/>
          <w:sz w:val="24"/>
        </w:rPr>
      </w:pPr>
      <w:r w:rsidRPr="00A30A62">
        <w:rPr>
          <w:b/>
          <w:bCs/>
          <w:sz w:val="24"/>
        </w:rPr>
        <w:t>- В колко спасителни акции е участвал хеликоптерът, откакто започна да лети?</w:t>
      </w:r>
    </w:p>
    <w:p w:rsidR="00BF5CAA" w:rsidRPr="00A30A62" w:rsidRDefault="00BF5CAA" w:rsidP="00984566">
      <w:pPr>
        <w:spacing w:before="0" w:after="0" w:line="20" w:lineRule="atLeast"/>
        <w:ind w:firstLine="20"/>
        <w:jc w:val="both"/>
        <w:rPr>
          <w:bCs/>
          <w:sz w:val="24"/>
        </w:rPr>
      </w:pPr>
      <w:r w:rsidRPr="00A30A62">
        <w:rPr>
          <w:bCs/>
          <w:sz w:val="24"/>
        </w:rPr>
        <w:t>- Към настоящия момент имаме реализирани 21 мисии. Аз имах честта и отговорността да участвам в първата реална мисия. Тя беше от т.нар. hospital to hospital. В рамките на 24 часа след първата мисия постъпи нов сигнал.</w:t>
      </w:r>
    </w:p>
    <w:p w:rsidR="00BF5CAA" w:rsidRPr="00A30A62" w:rsidRDefault="00BF5CAA" w:rsidP="00984566">
      <w:pPr>
        <w:spacing w:before="0" w:after="0" w:line="20" w:lineRule="atLeast"/>
        <w:ind w:firstLine="20"/>
        <w:jc w:val="both"/>
        <w:rPr>
          <w:b/>
          <w:bCs/>
          <w:sz w:val="24"/>
        </w:rPr>
      </w:pPr>
      <w:r w:rsidRPr="00A30A62">
        <w:rPr>
          <w:b/>
          <w:bCs/>
          <w:sz w:val="24"/>
        </w:rPr>
        <w:t>- Колко екипи работят, за да могат да обезпечат медицинския хеликоптер?</w:t>
      </w:r>
    </w:p>
    <w:p w:rsidR="00BF5CAA" w:rsidRPr="00A30A62" w:rsidRDefault="00BF5CAA" w:rsidP="00984566">
      <w:pPr>
        <w:spacing w:before="0" w:after="0" w:line="20" w:lineRule="atLeast"/>
        <w:ind w:firstLine="20"/>
        <w:jc w:val="both"/>
        <w:rPr>
          <w:bCs/>
          <w:sz w:val="24"/>
        </w:rPr>
      </w:pPr>
      <w:r w:rsidRPr="00A30A62">
        <w:rPr>
          <w:bCs/>
          <w:sz w:val="24"/>
        </w:rPr>
        <w:t>- Медицинските екипи в оперативната регионална база са общо шест. Всеки екип е от двама души -висококвалифицирани анестезиолог, реаниматори и реанимационни сестри с дългогодишен стаж във водещи многопрофилни болници. В реализирането на всяка мисия обаче участват също медицински специалисти от Координационната централа на Центъра за спешна медицинска помощ по въздуха (ЦСМПВ). Там колегите извършват триаж на получения сигнал, след което активират, организират и контролират изпълнението на мисията. Всичко това не би било възможно без пилотите, техниците, както и специалистите от оперативен координационен център, които планират самия полет.</w:t>
      </w:r>
    </w:p>
    <w:p w:rsidR="00BF5CAA" w:rsidRPr="00A30A62" w:rsidRDefault="00BF5CAA" w:rsidP="00984566">
      <w:pPr>
        <w:spacing w:before="0" w:after="0" w:line="20" w:lineRule="atLeast"/>
        <w:ind w:firstLine="20"/>
        <w:jc w:val="both"/>
        <w:rPr>
          <w:b/>
          <w:bCs/>
          <w:sz w:val="24"/>
        </w:rPr>
      </w:pPr>
      <w:r w:rsidRPr="00A30A62">
        <w:rPr>
          <w:b/>
          <w:bCs/>
          <w:sz w:val="24"/>
        </w:rPr>
        <w:t>- Може ли да се изведе тенденция какви пациенти се транспортират най-често?</w:t>
      </w:r>
    </w:p>
    <w:p w:rsidR="00BF5CAA" w:rsidRPr="00A30A62" w:rsidRDefault="00BF5CAA" w:rsidP="00984566">
      <w:pPr>
        <w:spacing w:before="0" w:after="0" w:line="20" w:lineRule="atLeast"/>
        <w:ind w:firstLine="20"/>
        <w:jc w:val="both"/>
        <w:rPr>
          <w:bCs/>
          <w:sz w:val="24"/>
        </w:rPr>
      </w:pPr>
      <w:r w:rsidRPr="00A30A62">
        <w:rPr>
          <w:bCs/>
          <w:sz w:val="24"/>
        </w:rPr>
        <w:t>- Пациенти с пряка, непосредствена опасност за живота. Най-често до момента травматични -тежки съчетани травми, които налагат допълнителни оперативни интервенции в болници със съответното по-високо ниво на компетентност, пациенти със спонтанни или травма- тични вътремозъчни хеморагии. Важно е хората да разберат, че има множество определящи фактори за това да се прибегне към авиомедицински транспорт. Определящо е времето, което можем да спестим спрямо наземния транспорт. Защото излитането на хеликоптера също отнема време, необходими са съответните разрешения и т.н. Важно е и дали състоянието на пациента позволява транспортиране по въздуха, защото има случаи, в които това е контраиндикация.</w:t>
      </w:r>
    </w:p>
    <w:p w:rsidR="00BF5CAA" w:rsidRPr="00A30A62" w:rsidRDefault="00BF5CAA" w:rsidP="00984566">
      <w:pPr>
        <w:spacing w:before="0" w:after="0" w:line="20" w:lineRule="atLeast"/>
        <w:ind w:firstLine="20"/>
        <w:jc w:val="both"/>
        <w:rPr>
          <w:b/>
          <w:bCs/>
          <w:sz w:val="24"/>
        </w:rPr>
      </w:pPr>
      <w:r w:rsidRPr="00A30A62">
        <w:rPr>
          <w:b/>
          <w:bCs/>
          <w:sz w:val="24"/>
        </w:rPr>
        <w:t>- Хората питат дали могат да си поръчат помощ по въздуха?</w:t>
      </w:r>
    </w:p>
    <w:p w:rsidR="00BF5CAA" w:rsidRPr="00A30A62" w:rsidRDefault="00BF5CAA" w:rsidP="00984566">
      <w:pPr>
        <w:spacing w:before="0" w:after="0" w:line="20" w:lineRule="atLeast"/>
        <w:ind w:firstLine="20"/>
        <w:jc w:val="both"/>
        <w:rPr>
          <w:bCs/>
          <w:sz w:val="24"/>
        </w:rPr>
      </w:pPr>
      <w:r w:rsidRPr="00A30A62">
        <w:rPr>
          <w:bCs/>
          <w:sz w:val="24"/>
        </w:rPr>
        <w:t>- Има начертан ясен алгоритъм, по който постъпват сигналите в</w:t>
      </w:r>
    </w:p>
    <w:p w:rsidR="00BF5CAA" w:rsidRPr="00A30A62" w:rsidRDefault="00BF5CAA" w:rsidP="00984566">
      <w:pPr>
        <w:spacing w:before="0" w:after="0" w:line="20" w:lineRule="atLeast"/>
        <w:ind w:firstLine="20"/>
        <w:jc w:val="both"/>
        <w:rPr>
          <w:bCs/>
          <w:sz w:val="24"/>
        </w:rPr>
      </w:pPr>
      <w:r w:rsidRPr="00A30A62">
        <w:rPr>
          <w:bCs/>
          <w:sz w:val="24"/>
        </w:rPr>
        <w:t>Центъра за спешна медицинска помощ по въздух. Прави се така нареченият триаж, при който експертите от 112, приемащи сигнала, съвместно с Центровете за спешна медицинска помощ и Координационната централа към Центъра за спешна медицинска помощ по въздух, преценяват дали състоянието на пациента наистина е спешно, може ли да бъде извършен наземен транспорт, ще се спести ли достатъчно време при въздушния транспорт. След като всички тези фактори бъдат отчетени, се преминава към организацията на самия полет, на място авиомедицинският екип преценява дали състоянието на пациента позволява той да бъде транспортиран с хеликоптер.</w:t>
      </w:r>
    </w:p>
    <w:p w:rsidR="00BF5CAA" w:rsidRPr="00A30A62" w:rsidRDefault="00BF5CAA" w:rsidP="00984566">
      <w:pPr>
        <w:spacing w:before="0" w:after="0" w:line="20" w:lineRule="atLeast"/>
        <w:ind w:firstLine="20"/>
        <w:jc w:val="both"/>
        <w:rPr>
          <w:b/>
          <w:bCs/>
          <w:sz w:val="24"/>
        </w:rPr>
      </w:pPr>
      <w:r w:rsidRPr="00A30A62">
        <w:rPr>
          <w:b/>
          <w:bCs/>
          <w:sz w:val="24"/>
        </w:rPr>
        <w:lastRenderedPageBreak/>
        <w:t>- Вече има няколко планински мисии в планината. Нещо, за което планинските спасители настояват от години.</w:t>
      </w:r>
    </w:p>
    <w:p w:rsidR="00BF5CAA" w:rsidRPr="00A30A62" w:rsidRDefault="00BF5CAA" w:rsidP="00984566">
      <w:pPr>
        <w:spacing w:before="0" w:after="0" w:line="20" w:lineRule="atLeast"/>
        <w:ind w:firstLine="20"/>
        <w:jc w:val="both"/>
        <w:rPr>
          <w:bCs/>
          <w:sz w:val="24"/>
        </w:rPr>
      </w:pPr>
      <w:r w:rsidRPr="00A30A62">
        <w:rPr>
          <w:bCs/>
          <w:sz w:val="24"/>
        </w:rPr>
        <w:t>- Мисиите във високопланински региони са изключително специфични. Става въпрос за трудно достъпни, пресечени терени, които възпрепятстват достъпа до пациента. Наземната помощ в тези райони отнема много време, което при някои ситуации може да е решаващо. Метеорологичните условия в планината са фактор, който прецизно трябва се отчита при вземането на решение за евакуация по въздух с оглед безопасността на пациента и екипажа на борда на хеликоптера. При тези мисии най-важна е тясната комуникация и колаборация между координационния център и авиомедицинските екипи, пилотите и спасителите от Планинската спасителна служба.</w:t>
      </w:r>
    </w:p>
    <w:p w:rsidR="00BF5CAA" w:rsidRPr="00A30A62" w:rsidRDefault="00BF5CAA" w:rsidP="00984566">
      <w:pPr>
        <w:spacing w:before="0" w:after="0" w:line="20" w:lineRule="atLeast"/>
        <w:ind w:firstLine="20"/>
        <w:jc w:val="both"/>
        <w:rPr>
          <w:b/>
          <w:bCs/>
          <w:sz w:val="24"/>
        </w:rPr>
      </w:pPr>
      <w:r w:rsidRPr="00A30A62">
        <w:rPr>
          <w:b/>
          <w:bCs/>
          <w:sz w:val="24"/>
        </w:rPr>
        <w:t>- Как решихте да станете анестезиолог?</w:t>
      </w:r>
    </w:p>
    <w:p w:rsidR="00BF5CAA" w:rsidRPr="00A30A62" w:rsidRDefault="00BF5CAA" w:rsidP="00984566">
      <w:pPr>
        <w:spacing w:before="0" w:after="0" w:line="20" w:lineRule="atLeast"/>
        <w:ind w:firstLine="20"/>
        <w:jc w:val="both"/>
        <w:rPr>
          <w:bCs/>
          <w:sz w:val="24"/>
        </w:rPr>
      </w:pPr>
      <w:r w:rsidRPr="00A30A62">
        <w:rPr>
          <w:bCs/>
          <w:sz w:val="24"/>
        </w:rPr>
        <w:t>- Откакто се помня, искам да бъда лекар и да спасявам, така че предполагам професията избра мен. И да разполагах със силата да върна времето назад, въпреки трудностите, през които съм преминала, пак бих избрала тази професия. Бях втори курс медицина на стаж в СБАЛССЗ "Света Екатерина", когато за пръв път видях как спира сърце на пациент. Дежурният анестезиолог за минути възстанови сърдечния ритъм. Тогава разбрах, че ще специализирам анестезиология и реанимация.</w:t>
      </w:r>
    </w:p>
    <w:p w:rsidR="00BF5CAA" w:rsidRPr="00A30A62" w:rsidRDefault="00BF5CAA" w:rsidP="00984566">
      <w:pPr>
        <w:spacing w:before="0" w:after="0" w:line="20" w:lineRule="atLeast"/>
        <w:ind w:firstLine="20"/>
        <w:jc w:val="both"/>
        <w:rPr>
          <w:b/>
          <w:bCs/>
          <w:sz w:val="24"/>
        </w:rPr>
      </w:pPr>
      <w:r w:rsidRPr="00A30A62">
        <w:rPr>
          <w:b/>
          <w:bCs/>
          <w:sz w:val="24"/>
        </w:rPr>
        <w:t>- При каква ситуация хеликоптер може да транспортира бременна жена?</w:t>
      </w:r>
    </w:p>
    <w:p w:rsidR="00BF5CAA" w:rsidRPr="00A30A62" w:rsidRDefault="00BF5CAA" w:rsidP="00984566">
      <w:pPr>
        <w:spacing w:before="0" w:after="0" w:line="20" w:lineRule="atLeast"/>
        <w:ind w:firstLine="20"/>
        <w:jc w:val="both"/>
        <w:rPr>
          <w:bCs/>
          <w:sz w:val="24"/>
        </w:rPr>
      </w:pPr>
      <w:r w:rsidRPr="00A30A62">
        <w:rPr>
          <w:bCs/>
          <w:sz w:val="24"/>
        </w:rPr>
        <w:t>- Във всяка една ситуация, в която има непосредствена опасност за живота на майката и/или за бебето, когато трябва максимално да се скъси времевият интервал до достигане на висококвалифицирано лечебно заведение с нужното ниво на компетентност. В някои случаи (било то по индикации от страна на майката или на бебето) трябва да се извади новороденото много бързо и едва след това може да се осъществи авиомедицински транспорт на родилката. В акушерската патология понякога трябва да се вземат много бързи решения.</w:t>
      </w:r>
    </w:p>
    <w:p w:rsidR="00BF5CAA" w:rsidRPr="00A30A62" w:rsidRDefault="00BF5CAA" w:rsidP="00984566">
      <w:pPr>
        <w:spacing w:before="0" w:after="0" w:line="20" w:lineRule="atLeast"/>
        <w:ind w:firstLine="20"/>
        <w:jc w:val="both"/>
        <w:rPr>
          <w:b/>
          <w:bCs/>
          <w:sz w:val="24"/>
        </w:rPr>
      </w:pPr>
      <w:r w:rsidRPr="00A30A62">
        <w:rPr>
          <w:b/>
          <w:bCs/>
          <w:sz w:val="24"/>
        </w:rPr>
        <w:t>- Как работата и подготовката в Майчин дом ви помага за въздушната линейка?</w:t>
      </w:r>
    </w:p>
    <w:p w:rsidR="00BF5CAA" w:rsidRPr="00A30A62" w:rsidRDefault="00BF5CAA" w:rsidP="00984566">
      <w:pPr>
        <w:spacing w:before="0" w:after="0" w:line="20" w:lineRule="atLeast"/>
        <w:ind w:firstLine="20"/>
        <w:jc w:val="both"/>
        <w:rPr>
          <w:bCs/>
          <w:sz w:val="24"/>
        </w:rPr>
      </w:pPr>
      <w:r w:rsidRPr="00A30A62">
        <w:rPr>
          <w:bCs/>
          <w:sz w:val="24"/>
        </w:rPr>
        <w:t>- В Майчин дом се научих да работя в синхрон. При родилки е особено важна колаборацията между анестезиолога и акушергинеколога. Това има голямо значение за преценката кога да се постави аналгезия за обезболяване на нормално раждане. По същия начин на авиомедицинската база синхронът между летателния екип - пилотите и нас, е изключително важен, за да бъде мисията безопасна и успешна.</w:t>
      </w:r>
    </w:p>
    <w:p w:rsidR="00BF5CAA" w:rsidRPr="00A30A62" w:rsidRDefault="00BF5CAA" w:rsidP="00984566">
      <w:pPr>
        <w:spacing w:before="0" w:after="0" w:line="20" w:lineRule="atLeast"/>
        <w:ind w:firstLine="20"/>
        <w:jc w:val="both"/>
        <w:rPr>
          <w:b/>
          <w:bCs/>
          <w:sz w:val="24"/>
        </w:rPr>
      </w:pPr>
      <w:r w:rsidRPr="00A30A62">
        <w:rPr>
          <w:b/>
          <w:bCs/>
          <w:sz w:val="24"/>
        </w:rPr>
        <w:t>- Каква е спецификата при реанимация на бременни и родилки?</w:t>
      </w:r>
    </w:p>
    <w:p w:rsidR="00BF5CAA" w:rsidRPr="00A30A62" w:rsidRDefault="00BF5CAA" w:rsidP="00984566">
      <w:pPr>
        <w:spacing w:before="0" w:after="0" w:line="20" w:lineRule="atLeast"/>
        <w:ind w:firstLine="20"/>
        <w:jc w:val="both"/>
        <w:rPr>
          <w:bCs/>
          <w:sz w:val="24"/>
        </w:rPr>
      </w:pPr>
      <w:r w:rsidRPr="00A30A62">
        <w:rPr>
          <w:bCs/>
          <w:sz w:val="24"/>
        </w:rPr>
        <w:t>- Много рисков и критичен контингент бих казала. От анестезиологична гледна точка - при аналгезия и анестезия при нормално раждане и секцио трябва да се осигури максимален комфорт за майката при пълна безопасност за</w:t>
      </w:r>
    </w:p>
    <w:p w:rsidR="00BF5CAA" w:rsidRPr="00A30A62" w:rsidRDefault="00BF5CAA" w:rsidP="00984566">
      <w:pPr>
        <w:spacing w:before="0" w:after="0" w:line="20" w:lineRule="atLeast"/>
        <w:ind w:firstLine="20"/>
        <w:jc w:val="both"/>
        <w:rPr>
          <w:bCs/>
          <w:sz w:val="24"/>
        </w:rPr>
      </w:pPr>
      <w:r w:rsidRPr="00A30A62">
        <w:rPr>
          <w:bCs/>
          <w:sz w:val="24"/>
        </w:rPr>
        <w:t>бебето. От реанимационна гледна точка - при бременните се наблюдават физиологични промени, които подготвят майчиния организъм за предстоящото раждане. От една страна, те имат компенсаторни възможности, но това е и причината при тях спешните състояния да протичат малко по-различно, отколкото при останалите пациенти и е много важно да усетиш момента, когато тези компенсаторни възможности се изчерпват и да реагираш навреме. Изисква се много опит да усетиш момента. При родилки особеност са и големи перипартални хеморагии, настъпващи за много кратък период от време. Освен това все повече млади жени са със сериозни придружаващи заболявания и за да ги реанимираш, се изисква да имаш мултидисциплинарни познания. Казано накратко, цяло изкуство е да работиш с родилки и със сигурност едно от най-големите предизвикателства в професионален план за мен.</w:t>
      </w:r>
    </w:p>
    <w:p w:rsidR="00BF5CAA" w:rsidRPr="00A30A62" w:rsidRDefault="00BF5CAA" w:rsidP="00984566">
      <w:pPr>
        <w:spacing w:before="0" w:after="0" w:line="20" w:lineRule="atLeast"/>
        <w:ind w:firstLine="20"/>
        <w:jc w:val="both"/>
        <w:rPr>
          <w:b/>
          <w:bCs/>
          <w:sz w:val="24"/>
        </w:rPr>
      </w:pPr>
      <w:r w:rsidRPr="00A30A62">
        <w:rPr>
          <w:b/>
          <w:bCs/>
          <w:sz w:val="24"/>
        </w:rPr>
        <w:t>- Всяка една жена, на която предстои раждане, се притеснява от анестезията. Какво трябва да знаят бременните за упойките?</w:t>
      </w:r>
    </w:p>
    <w:p w:rsidR="00BF5CAA" w:rsidRPr="00A30A62" w:rsidRDefault="00BF5CAA" w:rsidP="00984566">
      <w:pPr>
        <w:spacing w:before="0" w:after="0" w:line="20" w:lineRule="atLeast"/>
        <w:ind w:firstLine="20"/>
        <w:jc w:val="both"/>
        <w:rPr>
          <w:bCs/>
          <w:sz w:val="24"/>
        </w:rPr>
      </w:pPr>
      <w:r w:rsidRPr="00A30A62">
        <w:rPr>
          <w:bCs/>
          <w:sz w:val="24"/>
        </w:rPr>
        <w:lastRenderedPageBreak/>
        <w:t>- Поради особеностите при бременни жени - женският организъм претърпява физиологични промени, които подготвят майчиния организъм за предстоящото раждане. Златен стандарт са регионалните техники - спинална и епидурална анестезия. Предимството на тези техники е, че родилката е в съзнание и може веднага да види бебето - силно емоционален момент, но и се избягват евентуалните усложнения от общата анестезия, свързани с особеностите, настъпващи по време на бременността. В акушерството има и много спешни състояния, които налагат обща анестезия. За близо три години работа в СБАЛАГ Майчин дом, съм видяла доста такива случаи, но колегите, работещи там, са отлично подготвени да ги посрещнат по възможно най-безопасния за родилката и бебето начин.</w:t>
      </w:r>
    </w:p>
    <w:p w:rsidR="00BF5CAA" w:rsidRPr="00A30A62" w:rsidRDefault="00BF5CAA" w:rsidP="00984566">
      <w:pPr>
        <w:spacing w:before="0" w:after="0" w:line="20" w:lineRule="atLeast"/>
        <w:ind w:firstLine="20"/>
        <w:jc w:val="both"/>
        <w:rPr>
          <w:b/>
          <w:bCs/>
          <w:sz w:val="24"/>
        </w:rPr>
      </w:pPr>
      <w:r w:rsidRPr="00A30A62">
        <w:rPr>
          <w:b/>
          <w:bCs/>
          <w:sz w:val="24"/>
        </w:rPr>
        <w:t>- Когато на една родилка предстои естествено раждане, неизменно пред нея стои въпросът да роди със или без упойка. Какви са предимствата и недостатъците на двата избора?</w:t>
      </w:r>
    </w:p>
    <w:p w:rsidR="00BF5CAA" w:rsidRPr="00A30A62" w:rsidRDefault="00BF5CAA" w:rsidP="00984566">
      <w:pPr>
        <w:spacing w:before="0" w:after="0" w:line="20" w:lineRule="atLeast"/>
        <w:ind w:firstLine="20"/>
        <w:jc w:val="both"/>
        <w:rPr>
          <w:bCs/>
          <w:sz w:val="24"/>
        </w:rPr>
      </w:pPr>
      <w:r w:rsidRPr="00A30A62">
        <w:rPr>
          <w:bCs/>
          <w:sz w:val="24"/>
        </w:rPr>
        <w:t>- Водещи в раждането, било то по естествен път или чрез цезарово сечение, са акушеро-гинеколозите. Те определят акушерския статус на бъдещата майка и ако ситуацията позволява, чрез комуникация с анестезиолога се взима решение по какъв начин родилката да бъде обезболена. Родилните контракцйи са една от найсилните болки. Предимството на обезболяването е, че осигурява комфорт за бременната жена, което води до по-ефективни напъни по време на родилния процес. Те се осъществяват с медикаменти, за които е доказано, че не увреждат плода. В някои ситуации обезболяването може да ускори родилния процес, а майчиният организъм все още да не е подготвен. В други ситуации може да намали силата на контракциите и да забави процеса. Затова и решението за обезболяване се взема винаги чрез тясна комуникация между акушер-гинеколога и анестезиолога в зависимост от това в кой период на раждането се намира жената. Ако ситуацията позволява, препоръчвам раждане с упойка. Аз самата бих го предпочела за себе си.</w:t>
      </w:r>
    </w:p>
    <w:p w:rsidR="00BF5CAA" w:rsidRPr="00A30A62" w:rsidRDefault="00BF5CAA" w:rsidP="00984566">
      <w:pPr>
        <w:spacing w:before="0" w:after="0" w:line="20" w:lineRule="atLeast"/>
        <w:ind w:firstLine="20"/>
        <w:jc w:val="both"/>
        <w:rPr>
          <w:b/>
          <w:bCs/>
          <w:sz w:val="24"/>
        </w:rPr>
      </w:pPr>
      <w:r w:rsidRPr="00A30A62">
        <w:rPr>
          <w:b/>
          <w:bCs/>
          <w:sz w:val="24"/>
        </w:rPr>
        <w:t>- Райският газ е достъпен за младежите. Моля обяснете какви рискове крие употребата му и опасно ли е съчетанието му с алкохол.</w:t>
      </w:r>
    </w:p>
    <w:p w:rsidR="00BF5CAA" w:rsidRPr="00A30A62" w:rsidRDefault="00BF5CAA" w:rsidP="00984566">
      <w:pPr>
        <w:spacing w:before="0" w:after="0" w:line="20" w:lineRule="atLeast"/>
        <w:ind w:firstLine="20"/>
        <w:jc w:val="both"/>
        <w:rPr>
          <w:bCs/>
          <w:sz w:val="24"/>
        </w:rPr>
      </w:pPr>
      <w:r w:rsidRPr="00A30A62">
        <w:rPr>
          <w:bCs/>
          <w:sz w:val="24"/>
        </w:rPr>
        <w:t>- Райският газ в малки количества води до чувство на еуфория, замайване и приятни усещания. По принцип неговият ефект е краткотраен, но във високи концентрации той може да бъде много опасен и особено в комбинация с алкохол, който както потенциира действието му, така и засилва страничните му ефекти. Може да доведе до пълна загуба на съзнание, да се нарушат протективните рефлекси на горните дихателни пътища, респективно да се наруши и дихателната функция и впоследствие да има необратими поражения за всички органи и системи в тялото. Категорична съм, че не трябва да се употребява извън операционната зала. В операционната зала едно от задълженията на анестезиолога е коректно дозиране и затова аз и всички мои колеги учим с години. И за всеки пациент е различно - зависи от килограми, съпътстващи заболявания и редица други фактори, които се вземат предвид. Ние ни знаем колко газ има в един балон, каква е концентрацията, как ще бъде вдишан и преработен от различните организми, особено тези на подрастващите. И именно това прави употребата за развлечение още по-опасна.</w:t>
      </w:r>
    </w:p>
    <w:p w:rsidR="00BF5CAA" w:rsidRPr="00A30A62" w:rsidRDefault="00BF5CAA" w:rsidP="00984566">
      <w:pPr>
        <w:spacing w:before="0" w:after="0" w:line="20" w:lineRule="atLeast"/>
        <w:ind w:firstLine="20"/>
        <w:jc w:val="both"/>
        <w:rPr>
          <w:bCs/>
          <w:sz w:val="24"/>
        </w:rPr>
      </w:pPr>
      <w:r w:rsidRPr="00A30A62">
        <w:rPr>
          <w:bCs/>
          <w:sz w:val="24"/>
        </w:rPr>
        <w:t>***</w:t>
      </w:r>
    </w:p>
    <w:p w:rsidR="00BF5CAA" w:rsidRPr="00A30A62" w:rsidRDefault="00BF5CAA" w:rsidP="00984566">
      <w:pPr>
        <w:spacing w:before="0" w:after="0" w:line="20" w:lineRule="atLeast"/>
        <w:ind w:firstLine="20"/>
        <w:jc w:val="both"/>
        <w:rPr>
          <w:bCs/>
          <w:sz w:val="24"/>
          <w:u w:val="single"/>
        </w:rPr>
      </w:pPr>
      <w:r w:rsidRPr="00A30A62">
        <w:rPr>
          <w:bCs/>
          <w:sz w:val="24"/>
          <w:u w:val="single"/>
        </w:rPr>
        <w:t>Това е тя:</w:t>
      </w:r>
    </w:p>
    <w:p w:rsidR="00BF5CAA" w:rsidRPr="00A30A62" w:rsidRDefault="00BF5CAA" w:rsidP="00984566">
      <w:pPr>
        <w:spacing w:before="0" w:after="0" w:line="20" w:lineRule="atLeast"/>
        <w:ind w:firstLine="20"/>
        <w:jc w:val="both"/>
        <w:rPr>
          <w:bCs/>
          <w:sz w:val="24"/>
        </w:rPr>
      </w:pPr>
      <w:r w:rsidRPr="00A30A62">
        <w:rPr>
          <w:bCs/>
          <w:sz w:val="24"/>
        </w:rPr>
        <w:t>• Родена е във Велико Търново</w:t>
      </w:r>
    </w:p>
    <w:p w:rsidR="00BF5CAA" w:rsidRPr="00A30A62" w:rsidRDefault="00BF5CAA" w:rsidP="00984566">
      <w:pPr>
        <w:spacing w:before="0" w:after="0" w:line="20" w:lineRule="atLeast"/>
        <w:ind w:firstLine="20"/>
        <w:jc w:val="both"/>
        <w:rPr>
          <w:bCs/>
          <w:sz w:val="24"/>
        </w:rPr>
      </w:pPr>
      <w:r w:rsidRPr="00A30A62">
        <w:rPr>
          <w:bCs/>
          <w:sz w:val="24"/>
        </w:rPr>
        <w:t>• Завършва МУ-София</w:t>
      </w:r>
    </w:p>
    <w:p w:rsidR="00BF5CAA" w:rsidRPr="00A30A62" w:rsidRDefault="00BF5CAA" w:rsidP="00984566">
      <w:pPr>
        <w:spacing w:before="0" w:after="0" w:line="20" w:lineRule="atLeast"/>
        <w:ind w:firstLine="20"/>
        <w:jc w:val="both"/>
        <w:rPr>
          <w:bCs/>
          <w:sz w:val="24"/>
        </w:rPr>
      </w:pPr>
      <w:r w:rsidRPr="00A30A62">
        <w:rPr>
          <w:bCs/>
          <w:sz w:val="24"/>
        </w:rPr>
        <w:t>• Работи като болногледач в УМБАА "Света Екатерина", докато следва</w:t>
      </w:r>
    </w:p>
    <w:p w:rsidR="00BF5CAA" w:rsidRPr="00A30A62" w:rsidRDefault="00BF5CAA" w:rsidP="00984566">
      <w:pPr>
        <w:spacing w:before="0" w:after="0" w:line="20" w:lineRule="atLeast"/>
        <w:ind w:firstLine="20"/>
        <w:jc w:val="both"/>
        <w:rPr>
          <w:bCs/>
          <w:sz w:val="24"/>
        </w:rPr>
      </w:pPr>
      <w:r w:rsidRPr="00A30A62">
        <w:rPr>
          <w:bCs/>
          <w:sz w:val="24"/>
        </w:rPr>
        <w:t>• Специализира в УМБААСМ "Пирогов", където работи в периода 2014-2021 г. Паралелно през 2017-2021 г. е част от екипа на Клиника по интензивна терапия във ВМА</w:t>
      </w:r>
    </w:p>
    <w:p w:rsidR="00BF5CAA" w:rsidRPr="00A30A62" w:rsidRDefault="00BF5CAA" w:rsidP="00984566">
      <w:pPr>
        <w:spacing w:before="0" w:after="0" w:line="20" w:lineRule="atLeast"/>
        <w:ind w:firstLine="20"/>
        <w:jc w:val="both"/>
        <w:rPr>
          <w:bCs/>
          <w:sz w:val="24"/>
        </w:rPr>
      </w:pPr>
      <w:r w:rsidRPr="00A30A62">
        <w:rPr>
          <w:bCs/>
          <w:sz w:val="24"/>
        </w:rPr>
        <w:t>• През 2019-2021 г. е преподавател треньор по програма ПУЛСС на колеги реаниматори от наземна спешна помощ</w:t>
      </w:r>
    </w:p>
    <w:p w:rsidR="00BF5CAA" w:rsidRPr="00A30A62" w:rsidRDefault="00BF5CAA" w:rsidP="00984566">
      <w:pPr>
        <w:spacing w:before="0" w:after="0" w:line="20" w:lineRule="atLeast"/>
        <w:ind w:firstLine="20"/>
        <w:jc w:val="both"/>
        <w:rPr>
          <w:bCs/>
          <w:sz w:val="24"/>
        </w:rPr>
      </w:pPr>
      <w:r w:rsidRPr="00A30A62">
        <w:rPr>
          <w:bCs/>
          <w:sz w:val="24"/>
        </w:rPr>
        <w:lastRenderedPageBreak/>
        <w:t>• От 2021 в. е част от екипа на СБАЛАГ Майчин дом.</w:t>
      </w:r>
    </w:p>
    <w:p w:rsidR="00BF5CAA" w:rsidRPr="00A30A62" w:rsidRDefault="00BF5CAA" w:rsidP="00984566">
      <w:pPr>
        <w:spacing w:before="0" w:after="0" w:line="20" w:lineRule="atLeast"/>
        <w:ind w:firstLine="20"/>
        <w:jc w:val="both"/>
        <w:rPr>
          <w:bCs/>
          <w:sz w:val="24"/>
        </w:rPr>
      </w:pPr>
      <w:r w:rsidRPr="00A30A62">
        <w:rPr>
          <w:bCs/>
          <w:sz w:val="24"/>
        </w:rPr>
        <w:t>• Ръководител на регионална база Враждебна към Центъра за спешна медицинска помощ по въздух</w:t>
      </w:r>
    </w:p>
    <w:p w:rsidR="00BF5CAA" w:rsidRPr="00A30A62" w:rsidRDefault="00BF5CAA" w:rsidP="00984566">
      <w:pPr>
        <w:spacing w:before="0" w:after="0" w:line="20" w:lineRule="atLeast"/>
        <w:ind w:firstLine="20"/>
        <w:jc w:val="both"/>
        <w:rPr>
          <w:bCs/>
          <w:sz w:val="24"/>
        </w:rPr>
      </w:pPr>
    </w:p>
    <w:p w:rsidR="00BF5CAA" w:rsidRPr="00A30A62" w:rsidRDefault="00BF5CAA" w:rsidP="00984566">
      <w:pPr>
        <w:pStyle w:val="Heading1"/>
        <w:spacing w:before="0" w:after="0"/>
        <w:rPr>
          <w:rFonts w:ascii="Arial Narrow" w:hAnsi="Arial Narrow"/>
          <w:sz w:val="24"/>
          <w:szCs w:val="24"/>
        </w:rPr>
      </w:pPr>
      <w:bookmarkStart w:id="13" w:name="_Toc175296370"/>
      <w:r w:rsidRPr="00A30A62">
        <w:rPr>
          <w:rFonts w:ascii="Arial Narrow" w:hAnsi="Arial Narrow"/>
          <w:sz w:val="24"/>
          <w:szCs w:val="24"/>
        </w:rPr>
        <w:t>Наръганият фармацевте в шок</w:t>
      </w:r>
      <w:bookmarkEnd w:id="13"/>
    </w:p>
    <w:p w:rsidR="00BF5CAA" w:rsidRPr="00A30A62" w:rsidRDefault="00BF5CAA" w:rsidP="00984566">
      <w:pPr>
        <w:spacing w:before="0" w:after="0" w:line="20" w:lineRule="atLeast"/>
        <w:ind w:firstLine="20"/>
        <w:jc w:val="both"/>
        <w:rPr>
          <w:b/>
          <w:bCs/>
          <w:sz w:val="24"/>
        </w:rPr>
      </w:pPr>
      <w:r w:rsidRPr="00A30A62">
        <w:rPr>
          <w:b/>
          <w:bCs/>
          <w:sz w:val="24"/>
        </w:rPr>
        <w:t xml:space="preserve">Телеграф  стр. 14 </w:t>
      </w:r>
      <w:r w:rsidRPr="00A30A62">
        <w:rPr>
          <w:bCs/>
          <w:sz w:val="24"/>
        </w:rPr>
        <w:pict>
          <v:rect id="_x0000_i1050" style="width:453.6pt;height:1.5pt" o:hralign="center" o:hrstd="t" o:hrnoshade="t" o:hr="t" fillcolor="#aca899" stroked="f"/>
        </w:pict>
      </w:r>
    </w:p>
    <w:p w:rsidR="00BF5CAA" w:rsidRPr="00A30A62" w:rsidRDefault="00BF5CAA" w:rsidP="00984566">
      <w:pPr>
        <w:spacing w:before="0" w:after="0" w:line="20" w:lineRule="atLeast"/>
        <w:ind w:firstLine="20"/>
        <w:jc w:val="both"/>
        <w:rPr>
          <w:bCs/>
          <w:sz w:val="24"/>
        </w:rPr>
      </w:pPr>
      <w:r w:rsidRPr="00A30A62">
        <w:rPr>
          <w:bCs/>
          <w:sz w:val="24"/>
        </w:rPr>
        <w:t>Наръганият с нож от клиент аптекар е изписан от "Пирогов", но е в шок от преживяното.</w:t>
      </w:r>
    </w:p>
    <w:p w:rsidR="00BF5CAA" w:rsidRPr="00A30A62" w:rsidRDefault="00BF5CAA" w:rsidP="00984566">
      <w:pPr>
        <w:spacing w:before="0" w:after="0" w:line="20" w:lineRule="atLeast"/>
        <w:ind w:firstLine="20"/>
        <w:jc w:val="both"/>
        <w:rPr>
          <w:bCs/>
          <w:sz w:val="24"/>
        </w:rPr>
      </w:pPr>
      <w:r w:rsidRPr="00A30A62">
        <w:rPr>
          <w:bCs/>
          <w:sz w:val="24"/>
        </w:rPr>
        <w:t>Това твърди собственикът на аптеката на столичната ул. "Николай Коперник", в която беше извършено нападението в сряда. "Колежката е казала да изчака, той се развикал. Колегата казал да се държи по-спокойно, тъй като това е аптека и го помолил да напусне. Но той е бил видимо дрогиран или пиян, излиза, връща се, вади ножа и го намушква. Важен кръвоносен съд е засегнат, много кръв имаше", заяви пред NOVA Живко Малчев, собственик на аптеката. Предстои там да бъде поставен паникбутон. Досега не е имало подобен случай на агресия.</w:t>
      </w:r>
    </w:p>
    <w:p w:rsidR="00BF5CAA" w:rsidRPr="00A30A62" w:rsidRDefault="00BF5CAA" w:rsidP="00984566">
      <w:pPr>
        <w:spacing w:before="0" w:after="0" w:line="20" w:lineRule="atLeast"/>
        <w:ind w:firstLine="20"/>
        <w:jc w:val="both"/>
        <w:rPr>
          <w:bCs/>
          <w:sz w:val="24"/>
        </w:rPr>
      </w:pPr>
      <w:r w:rsidRPr="00A30A62">
        <w:rPr>
          <w:bCs/>
          <w:sz w:val="24"/>
        </w:rPr>
        <w:t>Нападателят опита да избяга, но беше задържан. От полицията казаха, че той е криминално проявен - има три присъди и множество регистрации за кражби.</w:t>
      </w:r>
    </w:p>
    <w:p w:rsidR="00BF5CAA" w:rsidRPr="00A30A62" w:rsidRDefault="00BF5CAA" w:rsidP="00984566">
      <w:pPr>
        <w:spacing w:before="0" w:after="0" w:line="20" w:lineRule="atLeast"/>
        <w:ind w:firstLine="20"/>
        <w:jc w:val="both"/>
        <w:rPr>
          <w:bCs/>
          <w:sz w:val="24"/>
        </w:rPr>
      </w:pPr>
      <w:r w:rsidRPr="00A30A62">
        <w:rPr>
          <w:bCs/>
          <w:sz w:val="24"/>
        </w:rPr>
        <w:t>Българският фармацевтичен съюз и Българският лекарски съюз осъдиха нападението. В позицията си оЪармацевтите разказват за инцидента: "В аптека в София бе извършено нападение над магистър-фармацевт. По време на работа влиза пациент и поискал да му бъде отпуснат лекарствен продукт без рецепта (спрей против хрема). Колегата (жена) го моли да изчака няколко минути, защото предишният пациент е отскочил до колата си отвън за пари и не е приключено последното отпускане. Пациентът вдига скандал, при което колега (мъж) от съседното гише се притичва на помощ и защитава колежката от вербалното насилие. Ядосаният пациент напуска аптеката и секунди по-късно се връща и напада магистър-фармацевта (мъжа) с нож, като му нанася тежки рани. Колегата успява с риск за живота си да предпази себе си и останалите в аптеката".</w:t>
      </w:r>
    </w:p>
    <w:p w:rsidR="00BF5CAA" w:rsidRPr="00A30A62" w:rsidRDefault="00BF5CAA" w:rsidP="00984566">
      <w:pPr>
        <w:spacing w:before="0" w:after="0" w:line="20" w:lineRule="atLeast"/>
        <w:ind w:firstLine="20"/>
        <w:jc w:val="both"/>
        <w:rPr>
          <w:bCs/>
          <w:sz w:val="24"/>
        </w:rPr>
      </w:pPr>
      <w:r w:rsidRPr="00A30A62">
        <w:rPr>
          <w:bCs/>
          <w:sz w:val="24"/>
        </w:rPr>
        <w:t>Софийската районна прокуратура повдигна вчера обвинение на 56-годишния Б.Н. за нападението и нанасяне на лека телесна повреда на аптекаря. Той е задържан за 72 часа и ще се иска постоянното му задържане под стража.</w:t>
      </w:r>
    </w:p>
    <w:p w:rsidR="00BF5CAA" w:rsidRPr="00A30A62" w:rsidRDefault="00BF5CAA" w:rsidP="00984566">
      <w:pPr>
        <w:spacing w:before="0" w:after="0" w:line="20" w:lineRule="atLeast"/>
        <w:ind w:firstLine="20"/>
        <w:jc w:val="both"/>
        <w:rPr>
          <w:bCs/>
          <w:sz w:val="24"/>
        </w:rPr>
      </w:pPr>
    </w:p>
    <w:p w:rsidR="00C649EA" w:rsidRPr="00A30A62" w:rsidRDefault="00C649EA" w:rsidP="00984566">
      <w:pPr>
        <w:spacing w:before="0" w:after="0" w:line="20" w:lineRule="atLeast"/>
        <w:ind w:firstLine="20"/>
        <w:jc w:val="both"/>
        <w:rPr>
          <w:bCs/>
          <w:sz w:val="24"/>
        </w:rPr>
      </w:pPr>
      <w:r w:rsidRPr="00A30A62">
        <w:rPr>
          <w:noProof/>
          <w:sz w:val="24"/>
          <w:lang w:eastAsia="en-US"/>
        </w:rPr>
        <w:drawing>
          <wp:inline distT="0" distB="0" distL="0" distR="0">
            <wp:extent cx="4610100" cy="381000"/>
            <wp:effectExtent l="0" t="0" r="0" b="0"/>
            <wp:docPr id="18" name="Картина 18" descr="http://mediamonitoring.zdrave.net/images/media/k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kapital.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881E88" w:rsidRPr="00A30A62" w:rsidRDefault="00881E88" w:rsidP="00984566">
      <w:pPr>
        <w:spacing w:before="0" w:after="0" w:line="20" w:lineRule="atLeast"/>
        <w:ind w:firstLine="20"/>
        <w:jc w:val="both"/>
        <w:rPr>
          <w:bCs/>
          <w:sz w:val="24"/>
        </w:rPr>
      </w:pPr>
    </w:p>
    <w:p w:rsidR="00D91171" w:rsidRPr="00A30A62" w:rsidRDefault="00D91171" w:rsidP="00984566">
      <w:pPr>
        <w:pStyle w:val="Heading1"/>
        <w:spacing w:before="0" w:after="0"/>
        <w:rPr>
          <w:rFonts w:ascii="Arial Narrow" w:hAnsi="Arial Narrow"/>
          <w:sz w:val="24"/>
          <w:szCs w:val="24"/>
        </w:rPr>
      </w:pPr>
      <w:bookmarkStart w:id="14" w:name="_Toc175296371"/>
      <w:r w:rsidRPr="00A30A62">
        <w:rPr>
          <w:rFonts w:ascii="Arial Narrow" w:hAnsi="Arial Narrow"/>
          <w:sz w:val="24"/>
          <w:szCs w:val="24"/>
        </w:rPr>
        <w:t>Дълговете на държавните болници достигат 640 млн. лв.</w:t>
      </w:r>
      <w:bookmarkEnd w:id="14"/>
    </w:p>
    <w:p w:rsidR="00D91171" w:rsidRPr="00A30A62" w:rsidRDefault="00D91171" w:rsidP="00984566">
      <w:pPr>
        <w:spacing w:before="0" w:after="0" w:line="20" w:lineRule="atLeast"/>
        <w:ind w:firstLine="20"/>
        <w:jc w:val="both"/>
        <w:rPr>
          <w:b/>
          <w:bCs/>
          <w:sz w:val="24"/>
        </w:rPr>
      </w:pPr>
      <w:r w:rsidRPr="00A30A62">
        <w:rPr>
          <w:b/>
          <w:bCs/>
          <w:sz w:val="24"/>
        </w:rPr>
        <w:t>Капитал  стр. 5</w:t>
      </w:r>
      <w:r w:rsidRPr="00A30A62">
        <w:rPr>
          <w:bCs/>
          <w:sz w:val="24"/>
        </w:rPr>
        <w:pict>
          <v:rect id="_x0000_i1054" style="width:453.6pt;height:1.5pt" o:hralign="center" o:hrstd="t" o:hrnoshade="t" o:hr="t" fillcolor="#aca899" stroked="f"/>
        </w:pict>
      </w:r>
    </w:p>
    <w:p w:rsidR="00D91171" w:rsidRPr="00A30A62" w:rsidRDefault="00D91171" w:rsidP="00984566">
      <w:pPr>
        <w:spacing w:before="0" w:after="0" w:line="20" w:lineRule="atLeast"/>
        <w:ind w:firstLine="20"/>
        <w:jc w:val="both"/>
        <w:rPr>
          <w:bCs/>
          <w:sz w:val="24"/>
        </w:rPr>
      </w:pPr>
      <w:r w:rsidRPr="00A30A62">
        <w:rPr>
          <w:bCs/>
          <w:sz w:val="24"/>
        </w:rPr>
        <w:t>Дълговете на държавните болници достигат 640 млн. лв. към края на второто тримесечие на тази година, което е с 16 млн. лв. повече спрямо предишното тримесечие. Това показват данните от междинните отчети на болниците, публикувани на сайта на Министерството на здравеопазването. Увеличението идва изцяло от държавните болници, в които здравното ведомство е 100% собственик, а не от областните, където собствеността е споделена с общините. Дълговете на държавните клиники нарастват с 20.3 млн. лв., докато при областните има намаление от 4 млн. лв. С най-много задължения са най-големите болници—"Пирогов", "Александровска" и "Св. Георги"-Пловдив.</w:t>
      </w:r>
    </w:p>
    <w:p w:rsidR="00881E88" w:rsidRPr="00A30A62" w:rsidRDefault="00881E88" w:rsidP="00984566">
      <w:pPr>
        <w:spacing w:before="0" w:after="0" w:line="20" w:lineRule="atLeast"/>
        <w:ind w:firstLine="20"/>
        <w:jc w:val="both"/>
        <w:rPr>
          <w:bCs/>
          <w:sz w:val="24"/>
        </w:rPr>
      </w:pPr>
    </w:p>
    <w:p w:rsidR="00881E88" w:rsidRPr="00A30A62" w:rsidRDefault="00881E88" w:rsidP="00984566">
      <w:pPr>
        <w:spacing w:before="0" w:after="0" w:line="20" w:lineRule="atLeast"/>
        <w:ind w:firstLine="20"/>
        <w:jc w:val="both"/>
        <w:rPr>
          <w:bCs/>
          <w:sz w:val="24"/>
        </w:rPr>
      </w:pPr>
      <w:r w:rsidRPr="00A30A62">
        <w:rPr>
          <w:bCs/>
          <w:noProof/>
          <w:sz w:val="24"/>
          <w:lang w:eastAsia="en-US"/>
        </w:rPr>
        <w:drawing>
          <wp:inline distT="0" distB="0" distL="0" distR="0">
            <wp:extent cx="4610100" cy="381000"/>
            <wp:effectExtent l="0" t="0" r="0" b="0"/>
            <wp:docPr id="5" name="Картина 16" descr="http://mediamonitoring.zdrave.net/images/media/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stand.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881E88" w:rsidRPr="00A30A62" w:rsidRDefault="00881E88" w:rsidP="00984566">
      <w:pPr>
        <w:spacing w:before="0" w:after="0" w:line="20" w:lineRule="atLeast"/>
        <w:ind w:firstLine="20"/>
        <w:jc w:val="both"/>
        <w:rPr>
          <w:bCs/>
          <w:sz w:val="24"/>
        </w:rPr>
      </w:pPr>
    </w:p>
    <w:p w:rsidR="00D91171" w:rsidRPr="00A30A62" w:rsidRDefault="00D91171" w:rsidP="00984566">
      <w:pPr>
        <w:pStyle w:val="Heading1"/>
        <w:spacing w:before="0" w:after="0"/>
        <w:rPr>
          <w:rFonts w:ascii="Arial Narrow" w:hAnsi="Arial Narrow"/>
          <w:sz w:val="24"/>
          <w:szCs w:val="24"/>
        </w:rPr>
      </w:pPr>
      <w:bookmarkStart w:id="15" w:name="_Toc175296372"/>
      <w:r w:rsidRPr="00A30A62">
        <w:rPr>
          <w:rFonts w:ascii="Arial Narrow" w:hAnsi="Arial Narrow"/>
          <w:sz w:val="24"/>
          <w:szCs w:val="24"/>
        </w:rPr>
        <w:lastRenderedPageBreak/>
        <w:t>Изкуствен интелект и инвитро? Без лекаря не може</w:t>
      </w:r>
      <w:bookmarkEnd w:id="15"/>
    </w:p>
    <w:p w:rsidR="00D91171" w:rsidRPr="00A30A62" w:rsidRDefault="00D91171" w:rsidP="00984566">
      <w:pPr>
        <w:spacing w:before="0" w:after="0" w:line="20" w:lineRule="atLeast"/>
        <w:ind w:firstLine="20"/>
        <w:jc w:val="both"/>
        <w:rPr>
          <w:b/>
          <w:bCs/>
          <w:sz w:val="24"/>
        </w:rPr>
      </w:pPr>
      <w:r w:rsidRPr="00A30A62">
        <w:rPr>
          <w:b/>
          <w:bCs/>
          <w:sz w:val="24"/>
        </w:rPr>
        <w:t>Мира ИВАНОВА</w:t>
      </w:r>
    </w:p>
    <w:p w:rsidR="00D91171" w:rsidRPr="00A30A62" w:rsidRDefault="00D91171" w:rsidP="00984566">
      <w:pPr>
        <w:spacing w:before="0" w:after="0" w:line="20" w:lineRule="atLeast"/>
        <w:ind w:firstLine="20"/>
        <w:jc w:val="both"/>
        <w:rPr>
          <w:b/>
          <w:bCs/>
          <w:sz w:val="24"/>
        </w:rPr>
      </w:pPr>
      <w:r w:rsidRPr="00A30A62">
        <w:rPr>
          <w:b/>
          <w:bCs/>
          <w:sz w:val="24"/>
        </w:rPr>
        <w:t xml:space="preserve">Стандарт  стр. 23 </w:t>
      </w:r>
      <w:r w:rsidRPr="00A30A62">
        <w:rPr>
          <w:bCs/>
          <w:sz w:val="24"/>
        </w:rPr>
        <w:pict>
          <v:rect id="_x0000_i1055" style="width:453.6pt;height:1.5pt" o:hralign="center" o:hrstd="t" o:hrnoshade="t" o:hr="t" fillcolor="#aca899" stroked="f"/>
        </w:pict>
      </w:r>
    </w:p>
    <w:p w:rsidR="00D91171" w:rsidRPr="00A30A62" w:rsidRDefault="00D91171" w:rsidP="00984566">
      <w:pPr>
        <w:spacing w:before="0" w:after="0" w:line="20" w:lineRule="atLeast"/>
        <w:ind w:firstLine="20"/>
        <w:jc w:val="both"/>
        <w:rPr>
          <w:bCs/>
          <w:sz w:val="24"/>
        </w:rPr>
      </w:pPr>
      <w:r w:rsidRPr="00A30A62">
        <w:rPr>
          <w:bCs/>
          <w:sz w:val="24"/>
        </w:rPr>
        <w:t>През последните няколко десетилетия станахме свидетели на възхода на изкуствения интелект, който навлезе във всички сектори, като инвестициите се вливат както от частни, така и от държавни организации.</w:t>
      </w:r>
    </w:p>
    <w:p w:rsidR="00D91171" w:rsidRPr="00A30A62" w:rsidRDefault="00D91171" w:rsidP="00984566">
      <w:pPr>
        <w:spacing w:before="0" w:after="0" w:line="20" w:lineRule="atLeast"/>
        <w:ind w:firstLine="20"/>
        <w:jc w:val="both"/>
        <w:rPr>
          <w:bCs/>
          <w:sz w:val="24"/>
        </w:rPr>
      </w:pPr>
      <w:r w:rsidRPr="00A30A62">
        <w:rPr>
          <w:bCs/>
          <w:sz w:val="24"/>
        </w:rPr>
        <w:t>Здравеопазването става все по-дигитализирано, само въпрос на време е тази технология да стане масова. Кога и как може да се случи това?</w:t>
      </w:r>
    </w:p>
    <w:p w:rsidR="00D91171" w:rsidRPr="00A30A62" w:rsidRDefault="00D91171" w:rsidP="00984566">
      <w:pPr>
        <w:spacing w:before="0" w:after="0" w:line="20" w:lineRule="atLeast"/>
        <w:ind w:firstLine="20"/>
        <w:jc w:val="both"/>
        <w:rPr>
          <w:bCs/>
          <w:sz w:val="24"/>
        </w:rPr>
      </w:pPr>
      <w:r w:rsidRPr="00A30A62">
        <w:rPr>
          <w:bCs/>
          <w:sz w:val="24"/>
        </w:rPr>
        <w:t>Много здравни специалисти си задават въпроса ше измести ли изкуственият интелект напълно лекарите? Това е малко вероятно, поне в близко бъдеще, отговаря Георги Дойчев, директор на инвитро лабораторията на Медицински център "Афродита11 и главен ембриолог, сертифициран от ESHRE.</w:t>
      </w:r>
    </w:p>
    <w:p w:rsidR="00D91171" w:rsidRPr="00A30A62" w:rsidRDefault="00D91171" w:rsidP="00984566">
      <w:pPr>
        <w:spacing w:before="0" w:after="0" w:line="20" w:lineRule="atLeast"/>
        <w:ind w:firstLine="20"/>
        <w:jc w:val="both"/>
        <w:rPr>
          <w:bCs/>
          <w:sz w:val="24"/>
        </w:rPr>
      </w:pPr>
      <w:r w:rsidRPr="00A30A62">
        <w:rPr>
          <w:bCs/>
          <w:sz w:val="24"/>
        </w:rPr>
        <w:t>Като директор на ембриологията на МЦ "Афродита" той е главен "виновник" за отличните резултати на клиниката. МЦ "Афродита" е най-големия център за регенеративна медицина в България. За последните 10 години по официални данни на Център "Фонд за асистирана репродукция" МЦ "Афродита" е в челните позиции по живо родени деца от инвитро процедури. Центърът има най-голям процент успеваемост.</w:t>
      </w:r>
    </w:p>
    <w:p w:rsidR="00D91171" w:rsidRPr="00A30A62" w:rsidRDefault="00D91171" w:rsidP="00984566">
      <w:pPr>
        <w:spacing w:before="0" w:after="0" w:line="20" w:lineRule="atLeast"/>
        <w:ind w:firstLine="20"/>
        <w:jc w:val="both"/>
        <w:rPr>
          <w:bCs/>
          <w:sz w:val="24"/>
        </w:rPr>
      </w:pPr>
      <w:r w:rsidRPr="00A30A62">
        <w:rPr>
          <w:bCs/>
          <w:sz w:val="24"/>
        </w:rPr>
        <w:t>"Ние сме толкова далеч от AI (изкуствен интелект) с общо предназначение, да не говорим за AI, който по някакъв начин би могъл да възпроизведе грижата на професионалиста", казва той.</w:t>
      </w:r>
    </w:p>
    <w:p w:rsidR="00D91171" w:rsidRPr="00A30A62" w:rsidRDefault="00D91171" w:rsidP="00984566">
      <w:pPr>
        <w:spacing w:before="0" w:after="0" w:line="20" w:lineRule="atLeast"/>
        <w:ind w:firstLine="20"/>
        <w:jc w:val="both"/>
        <w:rPr>
          <w:bCs/>
          <w:sz w:val="24"/>
        </w:rPr>
      </w:pPr>
      <w:r w:rsidRPr="00A30A62">
        <w:rPr>
          <w:bCs/>
          <w:sz w:val="24"/>
        </w:rPr>
        <w:t>"Работя в областта на технологиите и здравеопазването от дълго време и едно е нещото, в което оставам толкова убеден до сега, както и когато започнах. А именно - нищо няма да отнеме човешкия допир, лечебните ръце и емоционалната връзка на здравните специалисти с пациентите", категоричен е Дойчев.</w:t>
      </w:r>
    </w:p>
    <w:p w:rsidR="00D91171" w:rsidRPr="00A30A62" w:rsidRDefault="00D91171" w:rsidP="00984566">
      <w:pPr>
        <w:spacing w:before="0" w:after="0" w:line="20" w:lineRule="atLeast"/>
        <w:ind w:firstLine="20"/>
        <w:jc w:val="both"/>
        <w:rPr>
          <w:bCs/>
          <w:sz w:val="24"/>
        </w:rPr>
      </w:pPr>
      <w:r w:rsidRPr="00A30A62">
        <w:rPr>
          <w:bCs/>
          <w:sz w:val="24"/>
        </w:rPr>
        <w:t>- Г-н Дойчев, AI (изкуствен интелект) може да стане полезен за българските пациенти?</w:t>
      </w:r>
    </w:p>
    <w:p w:rsidR="00D91171" w:rsidRPr="00A30A62" w:rsidRDefault="00D91171" w:rsidP="00984566">
      <w:pPr>
        <w:spacing w:before="0" w:after="0" w:line="20" w:lineRule="atLeast"/>
        <w:ind w:firstLine="20"/>
        <w:jc w:val="both"/>
        <w:rPr>
          <w:bCs/>
          <w:sz w:val="24"/>
        </w:rPr>
      </w:pPr>
      <w:r w:rsidRPr="00A30A62">
        <w:rPr>
          <w:bCs/>
          <w:sz w:val="24"/>
        </w:rPr>
        <w:t>- Мога да Ви кажа какво сме направили ние, Медицински център "Афродита", в бранша на репродуктивната медицина.</w:t>
      </w:r>
    </w:p>
    <w:p w:rsidR="00D91171" w:rsidRPr="00A30A62" w:rsidRDefault="00D91171" w:rsidP="00984566">
      <w:pPr>
        <w:spacing w:before="0" w:after="0" w:line="20" w:lineRule="atLeast"/>
        <w:ind w:firstLine="20"/>
        <w:jc w:val="both"/>
        <w:rPr>
          <w:bCs/>
          <w:sz w:val="24"/>
        </w:rPr>
      </w:pPr>
      <w:r w:rsidRPr="00A30A62">
        <w:rPr>
          <w:bCs/>
          <w:sz w:val="24"/>
        </w:rPr>
        <w:t>Всеки лекар има хиляди алгоритми в главата си, за които знае, че трябва да провери, когато лекува пациент. Ако можете да помогнете, като увеличите това и действително сортирате целия поток, който се случва, тогава определено сте стъпка към подобряване на резултатите.</w:t>
      </w:r>
    </w:p>
    <w:p w:rsidR="00D91171" w:rsidRPr="00A30A62" w:rsidRDefault="00D91171" w:rsidP="00984566">
      <w:pPr>
        <w:spacing w:before="0" w:after="0" w:line="20" w:lineRule="atLeast"/>
        <w:ind w:firstLine="20"/>
        <w:jc w:val="both"/>
        <w:rPr>
          <w:bCs/>
          <w:sz w:val="24"/>
        </w:rPr>
      </w:pPr>
      <w:r w:rsidRPr="00A30A62">
        <w:rPr>
          <w:bCs/>
          <w:sz w:val="24"/>
        </w:rPr>
        <w:t>Смятам, че има разбиране към технологията, която използваме.</w:t>
      </w:r>
    </w:p>
    <w:p w:rsidR="00D91171" w:rsidRPr="00A30A62" w:rsidRDefault="00D91171" w:rsidP="00984566">
      <w:pPr>
        <w:spacing w:before="0" w:after="0" w:line="20" w:lineRule="atLeast"/>
        <w:ind w:firstLine="20"/>
        <w:jc w:val="both"/>
        <w:rPr>
          <w:bCs/>
          <w:sz w:val="24"/>
        </w:rPr>
      </w:pPr>
      <w:r w:rsidRPr="00A30A62">
        <w:rPr>
          <w:bCs/>
          <w:sz w:val="24"/>
        </w:rPr>
        <w:t>Системата на приложения на AI (изкуствен интелект), включва използване на милионни бази данни за прогнозиране на резултати, различни от традиционните методи това наистина е нещо уникално.</w:t>
      </w:r>
    </w:p>
    <w:p w:rsidR="00D91171" w:rsidRPr="00A30A62" w:rsidRDefault="00D91171" w:rsidP="00984566">
      <w:pPr>
        <w:spacing w:before="0" w:after="0" w:line="20" w:lineRule="atLeast"/>
        <w:ind w:firstLine="20"/>
        <w:jc w:val="both"/>
        <w:rPr>
          <w:bCs/>
          <w:sz w:val="24"/>
        </w:rPr>
      </w:pPr>
      <w:r w:rsidRPr="00A30A62">
        <w:rPr>
          <w:bCs/>
          <w:sz w:val="24"/>
        </w:rPr>
        <w:t>Една от най-важните ползи, които AI (изкуствен интелект) ще донесе, е глобализацията в здравеопазването.</w:t>
      </w:r>
    </w:p>
    <w:p w:rsidR="00D91171" w:rsidRPr="00A30A62" w:rsidRDefault="00D91171" w:rsidP="00984566">
      <w:pPr>
        <w:spacing w:before="0" w:after="0" w:line="20" w:lineRule="atLeast"/>
        <w:ind w:firstLine="20"/>
        <w:jc w:val="both"/>
        <w:rPr>
          <w:bCs/>
          <w:sz w:val="24"/>
        </w:rPr>
      </w:pPr>
      <w:r w:rsidRPr="00A30A62">
        <w:rPr>
          <w:bCs/>
          <w:sz w:val="24"/>
        </w:rPr>
        <w:t>България има достъп до здравеопазване от световна класа. Но има много юрисдикции, където няма медицинска експертиза на място. Да има алгоритъм, който може поне да сортира доброто качество на материала от лошото (проблема от липсата на такъв), е много важно.</w:t>
      </w:r>
    </w:p>
    <w:p w:rsidR="00D91171" w:rsidRPr="00A30A62" w:rsidRDefault="00D91171" w:rsidP="00984566">
      <w:pPr>
        <w:spacing w:before="0" w:after="0" w:line="20" w:lineRule="atLeast"/>
        <w:ind w:firstLine="20"/>
        <w:jc w:val="both"/>
        <w:rPr>
          <w:bCs/>
          <w:sz w:val="24"/>
        </w:rPr>
      </w:pPr>
      <w:r w:rsidRPr="00A30A62">
        <w:rPr>
          <w:bCs/>
          <w:sz w:val="24"/>
        </w:rPr>
        <w:t>С нашите партньори от Genoma Italia имаме достъп до над 3 000 000 различни случая на семейства с репродуктивни проблеми, сами може да си представите каква помощ е това.</w:t>
      </w:r>
    </w:p>
    <w:p w:rsidR="00D91171" w:rsidRPr="00A30A62" w:rsidRDefault="00D91171" w:rsidP="00984566">
      <w:pPr>
        <w:spacing w:before="0" w:after="0" w:line="20" w:lineRule="atLeast"/>
        <w:ind w:firstLine="20"/>
        <w:jc w:val="both"/>
        <w:rPr>
          <w:bCs/>
          <w:sz w:val="24"/>
        </w:rPr>
      </w:pPr>
      <w:r w:rsidRPr="00A30A62">
        <w:rPr>
          <w:bCs/>
          <w:sz w:val="24"/>
        </w:rPr>
        <w:t>- Има ли вероятност изкуственият интелект да направи в медицината и да направи това, което интернет направи в комуникацията?</w:t>
      </w:r>
    </w:p>
    <w:p w:rsidR="00D91171" w:rsidRPr="00A30A62" w:rsidRDefault="00D91171" w:rsidP="00984566">
      <w:pPr>
        <w:spacing w:before="0" w:after="0" w:line="20" w:lineRule="atLeast"/>
        <w:ind w:firstLine="20"/>
        <w:jc w:val="both"/>
        <w:rPr>
          <w:bCs/>
          <w:sz w:val="24"/>
        </w:rPr>
      </w:pPr>
      <w:r w:rsidRPr="00A30A62">
        <w:rPr>
          <w:bCs/>
          <w:sz w:val="24"/>
        </w:rPr>
        <w:t>- Интернет е страхотна инфраструктура, която хората понякога използват правилно, а понякога неправилно и прекомерно. По същия начин изкуственият интелект ще има страхотна способност да доставя невероятна информация, но имате нужда от предпазни мерки.</w:t>
      </w:r>
    </w:p>
    <w:p w:rsidR="00D91171" w:rsidRPr="00A30A62" w:rsidRDefault="00D91171" w:rsidP="00984566">
      <w:pPr>
        <w:spacing w:before="0" w:after="0" w:line="20" w:lineRule="atLeast"/>
        <w:ind w:firstLine="20"/>
        <w:jc w:val="both"/>
        <w:rPr>
          <w:bCs/>
          <w:sz w:val="24"/>
        </w:rPr>
      </w:pPr>
      <w:r w:rsidRPr="00A30A62">
        <w:rPr>
          <w:bCs/>
          <w:sz w:val="24"/>
        </w:rPr>
        <w:t>- Кои са новите цели на МЦ "Афродита"? Клиниката Ви от доста години е на челните позиции по процент живо родени деца след инвитро процедури?</w:t>
      </w:r>
    </w:p>
    <w:p w:rsidR="00D91171" w:rsidRPr="00A30A62" w:rsidRDefault="00D91171" w:rsidP="00984566">
      <w:pPr>
        <w:spacing w:before="0" w:after="0" w:line="20" w:lineRule="atLeast"/>
        <w:ind w:firstLine="20"/>
        <w:jc w:val="both"/>
        <w:rPr>
          <w:bCs/>
          <w:sz w:val="24"/>
        </w:rPr>
      </w:pPr>
      <w:r w:rsidRPr="00A30A62">
        <w:rPr>
          <w:bCs/>
          <w:sz w:val="24"/>
        </w:rPr>
        <w:lastRenderedPageBreak/>
        <w:t>- От самото създаване на МЦ "Афродита" нашата кауза е да включим София в списъка на най-развитите градове в света в сферата на регенеративната медицина. С всеки изминал ден се доближаваме до тази цел. Клиниката е в колаборация с чуждестранните партньори от Великобритания, Италия и САЩ, като е на фантастично ниво по всички параметри. Освен това всяка година се назначават нови кадри с международен опит, които подпомагат всички нас, които сме от самото създаване на клиниката, следим световните иновации и се развиваме непрекъснато.</w:t>
      </w:r>
    </w:p>
    <w:p w:rsidR="00D91171" w:rsidRPr="00A30A62" w:rsidRDefault="00D91171" w:rsidP="00984566">
      <w:pPr>
        <w:spacing w:before="0" w:after="0" w:line="20" w:lineRule="atLeast"/>
        <w:ind w:firstLine="20"/>
        <w:jc w:val="both"/>
        <w:rPr>
          <w:bCs/>
          <w:sz w:val="24"/>
        </w:rPr>
      </w:pPr>
      <w:r w:rsidRPr="00A30A62">
        <w:rPr>
          <w:bCs/>
          <w:sz w:val="24"/>
        </w:rPr>
        <w:t>Отскоро в нашия екип се включи и д-р Сашо Райков, който има 16-годишен опит в сферата на репродуктивната медицина, като 10 години от тях са в Испания - държава лидер в инвитро сферата. Той също ще допринесе за нашето развитие.</w:t>
      </w:r>
    </w:p>
    <w:p w:rsidR="00D91171" w:rsidRPr="00A30A62" w:rsidRDefault="00D91171" w:rsidP="00984566">
      <w:pPr>
        <w:spacing w:before="0" w:after="0" w:line="20" w:lineRule="atLeast"/>
        <w:ind w:firstLine="20"/>
        <w:jc w:val="both"/>
        <w:rPr>
          <w:bCs/>
          <w:sz w:val="24"/>
        </w:rPr>
      </w:pPr>
      <w:r w:rsidRPr="00A30A62">
        <w:rPr>
          <w:bCs/>
          <w:sz w:val="24"/>
        </w:rPr>
        <w:t>Медицински център "Афродита" се намира в челните позиции през последните 10 години, така че най-доброто предстои.</w:t>
      </w:r>
    </w:p>
    <w:p w:rsidR="0004665E" w:rsidRPr="00A30A62" w:rsidRDefault="0004665E" w:rsidP="00984566">
      <w:pPr>
        <w:spacing w:before="0" w:after="0" w:line="20" w:lineRule="atLeast"/>
        <w:ind w:firstLine="20"/>
        <w:jc w:val="both"/>
        <w:rPr>
          <w:bCs/>
          <w:sz w:val="24"/>
        </w:rPr>
      </w:pPr>
    </w:p>
    <w:p w:rsidR="006A2B3A" w:rsidRPr="001731C9" w:rsidRDefault="001B33D8" w:rsidP="00984566">
      <w:pPr>
        <w:spacing w:before="0" w:after="0" w:line="20" w:lineRule="atLeast"/>
        <w:ind w:firstLine="20"/>
        <w:jc w:val="center"/>
        <w:rPr>
          <w:rFonts w:ascii="Times New Roman" w:hAnsi="Times New Roman"/>
          <w:b/>
          <w:color w:val="00B050"/>
          <w:sz w:val="24"/>
        </w:rPr>
      </w:pPr>
      <w:bookmarkStart w:id="16" w:name="_GoBack"/>
      <w:r w:rsidRPr="001731C9">
        <w:rPr>
          <w:rFonts w:ascii="Times New Roman" w:hAnsi="Times New Roman"/>
          <w:b/>
          <w:color w:val="00B050"/>
          <w:sz w:val="24"/>
        </w:rPr>
        <w:t>22</w:t>
      </w:r>
      <w:r w:rsidR="006A2B3A" w:rsidRPr="001731C9">
        <w:rPr>
          <w:rFonts w:ascii="Times New Roman" w:hAnsi="Times New Roman"/>
          <w:b/>
          <w:color w:val="00B050"/>
          <w:sz w:val="24"/>
        </w:rPr>
        <w:t>.</w:t>
      </w:r>
      <w:r w:rsidR="0090506B" w:rsidRPr="001731C9">
        <w:rPr>
          <w:rFonts w:ascii="Times New Roman" w:hAnsi="Times New Roman"/>
          <w:b/>
          <w:color w:val="00B050"/>
          <w:sz w:val="24"/>
        </w:rPr>
        <w:t>08</w:t>
      </w:r>
      <w:r w:rsidR="006A2B3A" w:rsidRPr="001731C9">
        <w:rPr>
          <w:rFonts w:ascii="Times New Roman" w:hAnsi="Times New Roman"/>
          <w:b/>
          <w:color w:val="00B050"/>
          <w:sz w:val="24"/>
        </w:rPr>
        <w:t>.</w:t>
      </w:r>
      <w:r w:rsidR="0073741B" w:rsidRPr="001731C9">
        <w:rPr>
          <w:rFonts w:ascii="Times New Roman" w:hAnsi="Times New Roman"/>
          <w:b/>
          <w:color w:val="00B050"/>
          <w:sz w:val="24"/>
        </w:rPr>
        <w:t>202</w:t>
      </w:r>
      <w:r w:rsidR="009F33CB" w:rsidRPr="001731C9">
        <w:rPr>
          <w:rFonts w:ascii="Times New Roman" w:hAnsi="Times New Roman"/>
          <w:b/>
          <w:color w:val="00B050"/>
          <w:sz w:val="24"/>
        </w:rPr>
        <w:t>4</w:t>
      </w:r>
    </w:p>
    <w:bookmarkEnd w:id="16"/>
    <w:p w:rsidR="006A2B3A" w:rsidRPr="001731C9" w:rsidRDefault="006A2B3A" w:rsidP="00984566">
      <w:pPr>
        <w:spacing w:before="0" w:after="0" w:line="20" w:lineRule="atLeast"/>
        <w:ind w:firstLine="20"/>
        <w:jc w:val="both"/>
        <w:rPr>
          <w:rFonts w:ascii="Times New Roman" w:hAnsi="Times New Roman"/>
          <w:bCs/>
          <w:color w:val="00B050"/>
          <w:sz w:val="24"/>
        </w:rPr>
      </w:pPr>
    </w:p>
    <w:p w:rsidR="006A2B3A" w:rsidRPr="001731C9" w:rsidRDefault="006A2B3A" w:rsidP="00984566">
      <w:pPr>
        <w:shd w:val="clear" w:color="auto" w:fill="C0C0C0"/>
        <w:spacing w:before="0" w:after="0" w:line="20" w:lineRule="atLeast"/>
        <w:ind w:firstLine="20"/>
        <w:jc w:val="right"/>
        <w:rPr>
          <w:rFonts w:ascii="Times New Roman" w:hAnsi="Times New Roman"/>
          <w:b/>
          <w:smallCaps/>
          <w:color w:val="00B050"/>
          <w:sz w:val="24"/>
        </w:rPr>
      </w:pPr>
      <w:r w:rsidRPr="001731C9">
        <w:rPr>
          <w:rFonts w:ascii="Times New Roman" w:hAnsi="Times New Roman"/>
          <w:b/>
          <w:smallCaps/>
          <w:color w:val="00B050"/>
          <w:sz w:val="24"/>
        </w:rPr>
        <w:t>Национални телевизии</w:t>
      </w:r>
    </w:p>
    <w:p w:rsidR="006A2B3A" w:rsidRPr="00A30A62" w:rsidRDefault="006A2B3A" w:rsidP="00984566">
      <w:pPr>
        <w:spacing w:before="0" w:after="0" w:line="20" w:lineRule="atLeast"/>
        <w:ind w:firstLine="20"/>
        <w:jc w:val="both"/>
        <w:rPr>
          <w:bCs/>
          <w:sz w:val="24"/>
        </w:rPr>
      </w:pPr>
    </w:p>
    <w:p w:rsidR="006A2B3A" w:rsidRPr="00A30A62" w:rsidRDefault="006A2B3A" w:rsidP="00984566">
      <w:pPr>
        <w:spacing w:before="0" w:after="0" w:line="20" w:lineRule="atLeast"/>
        <w:ind w:firstLine="20"/>
        <w:jc w:val="both"/>
        <w:rPr>
          <w:bCs/>
          <w:sz w:val="24"/>
        </w:rPr>
      </w:pPr>
      <w:r w:rsidRPr="00A30A62">
        <w:rPr>
          <w:bCs/>
          <w:noProof/>
          <w:sz w:val="24"/>
          <w:lang w:eastAsia="en-US"/>
        </w:rPr>
        <w:drawing>
          <wp:inline distT="0" distB="0" distL="0" distR="0">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A30A62" w:rsidRDefault="006A2B3A" w:rsidP="00984566">
      <w:pPr>
        <w:spacing w:before="0" w:after="0" w:line="20" w:lineRule="atLeast"/>
        <w:jc w:val="both"/>
        <w:rPr>
          <w:bCs/>
          <w:sz w:val="24"/>
        </w:rPr>
      </w:pPr>
    </w:p>
    <w:p w:rsidR="00A11474" w:rsidRPr="00A30A62" w:rsidRDefault="00A11474" w:rsidP="00984566">
      <w:pPr>
        <w:pStyle w:val="Heading1"/>
        <w:spacing w:before="0" w:after="0"/>
        <w:rPr>
          <w:rFonts w:ascii="Arial Narrow" w:hAnsi="Arial Narrow"/>
          <w:sz w:val="24"/>
          <w:szCs w:val="24"/>
        </w:rPr>
      </w:pPr>
      <w:bookmarkStart w:id="17" w:name="_Toc175296373"/>
      <w:r w:rsidRPr="00A30A62">
        <w:rPr>
          <w:rFonts w:ascii="Arial Narrow" w:hAnsi="Arial Narrow"/>
          <w:sz w:val="24"/>
          <w:szCs w:val="24"/>
        </w:rPr>
        <w:t>671 несъществуващи болнични легла са въведени в електронната система на Здравната каса</w:t>
      </w:r>
      <w:bookmarkEnd w:id="17"/>
    </w:p>
    <w:p w:rsidR="00A11474" w:rsidRPr="00A30A62" w:rsidRDefault="00A11474" w:rsidP="00984566">
      <w:pPr>
        <w:spacing w:before="0" w:after="0" w:line="20" w:lineRule="atLeast"/>
        <w:ind w:firstLine="20"/>
        <w:jc w:val="both"/>
        <w:rPr>
          <w:bCs/>
          <w:sz w:val="24"/>
        </w:rPr>
      </w:pPr>
      <w:r w:rsidRPr="00A30A62">
        <w:rPr>
          <w:b/>
          <w:bCs/>
          <w:sz w:val="24"/>
        </w:rPr>
        <w:t>БНТ, Новини в 20.00 часа</w:t>
      </w:r>
      <w:r w:rsidRPr="00A30A62">
        <w:rPr>
          <w:bCs/>
          <w:sz w:val="24"/>
        </w:rPr>
        <w:t xml:space="preserve"> </w:t>
      </w:r>
      <w:r w:rsidR="001D43E9" w:rsidRPr="00A30A62">
        <w:rPr>
          <w:bCs/>
          <w:sz w:val="24"/>
        </w:rPr>
        <w:pict>
          <v:rect id="_x0000_i1025" style="width:453.6pt;height:1.5pt" o:hralign="center" o:hrstd="t" o:hrnoshade="t" o:hr="t" fillcolor="#aca899" stroked="f"/>
        </w:pict>
      </w:r>
      <w:r w:rsidRPr="00A30A62">
        <w:rPr>
          <w:bCs/>
          <w:sz w:val="24"/>
        </w:rPr>
        <w:t>671 несъществуващи болнични легла са въведени в електронната система на Здравната каса.</w:t>
      </w:r>
    </w:p>
    <w:p w:rsidR="00A11474" w:rsidRPr="00A30A62" w:rsidRDefault="00A11474" w:rsidP="00984566">
      <w:pPr>
        <w:spacing w:before="0" w:after="0" w:line="20" w:lineRule="atLeast"/>
        <w:ind w:firstLine="20"/>
        <w:jc w:val="both"/>
        <w:rPr>
          <w:bCs/>
          <w:sz w:val="24"/>
        </w:rPr>
      </w:pPr>
      <w:r w:rsidRPr="00A30A62">
        <w:rPr>
          <w:bCs/>
          <w:sz w:val="24"/>
        </w:rPr>
        <w:t>Своеобразната виртуална болница е отворена от служители на Здравната каса в 20 области на страната. Леглата фантоми са разпределени в частни, държавни и общински болници. Съществуването им поражда съмнения за източване на средства от бюджета на касата.</w:t>
      </w:r>
    </w:p>
    <w:p w:rsidR="00A11474" w:rsidRPr="00A30A62" w:rsidRDefault="00A11474" w:rsidP="00984566">
      <w:pPr>
        <w:spacing w:before="0" w:after="0" w:line="20" w:lineRule="atLeast"/>
        <w:ind w:firstLine="20"/>
        <w:jc w:val="both"/>
        <w:rPr>
          <w:bCs/>
          <w:sz w:val="24"/>
        </w:rPr>
      </w:pPr>
      <w:r w:rsidRPr="00A30A62">
        <w:rPr>
          <w:bCs/>
          <w:sz w:val="24"/>
        </w:rPr>
        <w:t>През тази година само за болници са заделени над 3,5 милиарда лева. По това перо се очертава недостиг от около 300 милиона лева. През април Конституционният съд обяви за противоконституционни текстовете, които даваха право на касата да не плаща на болниците така наречената надлимитна дейност.</w:t>
      </w:r>
    </w:p>
    <w:p w:rsidR="00A11474" w:rsidRPr="00A30A62" w:rsidRDefault="00A11474" w:rsidP="00984566">
      <w:pPr>
        <w:spacing w:before="0" w:after="0" w:line="20" w:lineRule="atLeast"/>
        <w:ind w:firstLine="20"/>
        <w:jc w:val="both"/>
        <w:rPr>
          <w:bCs/>
          <w:sz w:val="24"/>
        </w:rPr>
      </w:pPr>
      <w:r w:rsidRPr="00A30A62">
        <w:rPr>
          <w:bCs/>
          <w:sz w:val="24"/>
        </w:rPr>
        <w:t>Здравната каса е сключила договори с болниците за около 50 000 легла. Всеки договор се въвежда ръчно в електронната система от служители на районните здравни каса в страната. Временният управител на фoнда разпоредил проверка съвпадат ли данните от електронната система със записаното в договорите с болниците. Така се разбрало,че в системата на касата са вписани 671 легла повече.</w:t>
      </w:r>
    </w:p>
    <w:p w:rsidR="00A11474" w:rsidRPr="00A30A62" w:rsidRDefault="00A11474" w:rsidP="00984566">
      <w:pPr>
        <w:spacing w:before="0" w:after="0" w:line="20" w:lineRule="atLeast"/>
        <w:ind w:firstLine="20"/>
        <w:jc w:val="both"/>
        <w:rPr>
          <w:bCs/>
          <w:sz w:val="24"/>
        </w:rPr>
      </w:pPr>
      <w:r w:rsidRPr="00A30A62">
        <w:rPr>
          <w:b/>
          <w:bCs/>
          <w:sz w:val="24"/>
        </w:rPr>
        <w:t>Проф. Момчил Мавров:</w:t>
      </w:r>
      <w:r w:rsidRPr="00A30A62">
        <w:rPr>
          <w:bCs/>
          <w:sz w:val="24"/>
        </w:rPr>
        <w:t xml:space="preserve"> В по-големите каси има повече несъществуващи легла, в по-малките каси - по-малко. Има болници с по 15-20 легла в повече. Повечето легла създават възможности за отчитане на по-голям обем дейност.</w:t>
      </w:r>
    </w:p>
    <w:p w:rsidR="00A11474" w:rsidRPr="00A30A62" w:rsidRDefault="00A11474" w:rsidP="00984566">
      <w:pPr>
        <w:spacing w:before="0" w:after="0" w:line="20" w:lineRule="atLeast"/>
        <w:ind w:firstLine="20"/>
        <w:jc w:val="both"/>
        <w:rPr>
          <w:bCs/>
          <w:sz w:val="24"/>
        </w:rPr>
      </w:pPr>
      <w:r w:rsidRPr="00A30A62">
        <w:rPr>
          <w:bCs/>
          <w:sz w:val="24"/>
        </w:rPr>
        <w:t>118 от леглата фантоми са интензивни. Разпределени са в 6 болници, които нямат реанимация.</w:t>
      </w:r>
    </w:p>
    <w:p w:rsidR="00A11474" w:rsidRPr="00A30A62" w:rsidRDefault="00A11474" w:rsidP="00984566">
      <w:pPr>
        <w:spacing w:before="0" w:after="0" w:line="20" w:lineRule="atLeast"/>
        <w:ind w:firstLine="20"/>
        <w:jc w:val="both"/>
        <w:rPr>
          <w:bCs/>
          <w:sz w:val="24"/>
        </w:rPr>
      </w:pPr>
      <w:r w:rsidRPr="00A30A62">
        <w:rPr>
          <w:b/>
          <w:bCs/>
          <w:sz w:val="24"/>
        </w:rPr>
        <w:t>Репортер:</w:t>
      </w:r>
      <w:r w:rsidRPr="00A30A62">
        <w:rPr>
          <w:bCs/>
          <w:sz w:val="24"/>
        </w:rPr>
        <w:t xml:space="preserve"> Тоест тук вече със сигурност става въпрос за злоупотреба?</w:t>
      </w:r>
    </w:p>
    <w:p w:rsidR="00A11474" w:rsidRPr="00A30A62" w:rsidRDefault="00A11474" w:rsidP="00984566">
      <w:pPr>
        <w:spacing w:before="0" w:after="0" w:line="20" w:lineRule="atLeast"/>
        <w:ind w:firstLine="20"/>
        <w:jc w:val="both"/>
        <w:rPr>
          <w:bCs/>
          <w:sz w:val="24"/>
        </w:rPr>
      </w:pPr>
      <w:r w:rsidRPr="00A30A62">
        <w:rPr>
          <w:b/>
          <w:bCs/>
          <w:sz w:val="24"/>
        </w:rPr>
        <w:t>Проф. Момчил Мавров:</w:t>
      </w:r>
      <w:r w:rsidRPr="00A30A62">
        <w:rPr>
          <w:bCs/>
          <w:sz w:val="24"/>
        </w:rPr>
        <w:t xml:space="preserve"> Ще разберем точно дали става въпрос за злоупотреба и за какви злоупотреби става въпрос. Дали се касае за небрежност, за грешка или за нещо друго.</w:t>
      </w:r>
    </w:p>
    <w:p w:rsidR="00A11474" w:rsidRPr="00A30A62" w:rsidRDefault="00A11474" w:rsidP="00984566">
      <w:pPr>
        <w:spacing w:before="0" w:after="0" w:line="20" w:lineRule="atLeast"/>
        <w:ind w:firstLine="20"/>
        <w:jc w:val="both"/>
        <w:rPr>
          <w:bCs/>
          <w:sz w:val="24"/>
        </w:rPr>
      </w:pPr>
      <w:r w:rsidRPr="00A30A62">
        <w:rPr>
          <w:bCs/>
          <w:sz w:val="24"/>
        </w:rPr>
        <w:t>Клиничните пътеки в реанимацията са сред най-скъпоплатените от Здравната каса. Още не е ясно дали болниците с легла фантоми са получавали пари за дейност, която не са извършили.</w:t>
      </w:r>
    </w:p>
    <w:p w:rsidR="00A11474" w:rsidRPr="00A30A62" w:rsidRDefault="00A11474" w:rsidP="00984566">
      <w:pPr>
        <w:spacing w:before="0" w:after="0" w:line="20" w:lineRule="atLeast"/>
        <w:ind w:firstLine="20"/>
        <w:jc w:val="both"/>
        <w:rPr>
          <w:bCs/>
          <w:sz w:val="24"/>
        </w:rPr>
      </w:pPr>
      <w:r w:rsidRPr="00A30A62">
        <w:rPr>
          <w:b/>
          <w:bCs/>
          <w:sz w:val="24"/>
        </w:rPr>
        <w:lastRenderedPageBreak/>
        <w:t>Проф. Момчил Мавров:</w:t>
      </w:r>
      <w:r w:rsidRPr="00A30A62">
        <w:rPr>
          <w:bCs/>
          <w:sz w:val="24"/>
        </w:rPr>
        <w:t xml:space="preserve"> Ще намерим начин да докажем дали и каква дейност в повече е извършена върху тези виртуални легла. Една болница с около 600-700 легла заработва годишно около 50-60 до 100 милиона лева в зависимост от клиничните пътеки и процедури, които изпълнява.</w:t>
      </w:r>
    </w:p>
    <w:p w:rsidR="00A11474" w:rsidRPr="00A30A62" w:rsidRDefault="00A11474" w:rsidP="00984566">
      <w:pPr>
        <w:spacing w:before="0" w:after="0" w:line="20" w:lineRule="atLeast"/>
        <w:ind w:firstLine="20"/>
        <w:jc w:val="both"/>
        <w:rPr>
          <w:bCs/>
          <w:sz w:val="24"/>
        </w:rPr>
      </w:pPr>
      <w:r w:rsidRPr="00A30A62">
        <w:rPr>
          <w:bCs/>
          <w:sz w:val="24"/>
        </w:rPr>
        <w:t>В ход са проверки, които трябва да установят кой, кога и защо е въвел леглата фантоми в системата на касата.</w:t>
      </w:r>
    </w:p>
    <w:p w:rsidR="00A11474" w:rsidRPr="00A30A62" w:rsidRDefault="00A11474" w:rsidP="00984566">
      <w:pPr>
        <w:spacing w:before="0" w:after="0" w:line="20" w:lineRule="atLeast"/>
        <w:ind w:firstLine="20"/>
        <w:jc w:val="both"/>
        <w:rPr>
          <w:bCs/>
          <w:sz w:val="24"/>
        </w:rPr>
      </w:pPr>
      <w:r w:rsidRPr="00A30A62">
        <w:rPr>
          <w:b/>
          <w:bCs/>
          <w:sz w:val="24"/>
        </w:rPr>
        <w:t>Проф. Момчил Мавров:</w:t>
      </w:r>
      <w:r w:rsidRPr="00A30A62">
        <w:rPr>
          <w:bCs/>
          <w:sz w:val="24"/>
        </w:rPr>
        <w:t xml:space="preserve"> За нас беше по-важно сега да отстраним тази нередност , за да може да предотвратим по-големи щети за НЗОК. И това вече е направено.</w:t>
      </w:r>
    </w:p>
    <w:p w:rsidR="00A11474" w:rsidRPr="00A30A62" w:rsidRDefault="00A11474" w:rsidP="00984566">
      <w:pPr>
        <w:spacing w:before="0" w:after="0" w:line="20" w:lineRule="atLeast"/>
        <w:ind w:firstLine="20"/>
        <w:jc w:val="both"/>
        <w:rPr>
          <w:bCs/>
          <w:sz w:val="24"/>
        </w:rPr>
      </w:pPr>
      <w:r w:rsidRPr="00A30A62">
        <w:rPr>
          <w:bCs/>
          <w:sz w:val="24"/>
        </w:rPr>
        <w:t>Касата е прекратила договора си със столична аптека, която източила над милион и половина лева.</w:t>
      </w:r>
    </w:p>
    <w:p w:rsidR="00A11474" w:rsidRPr="00A30A62" w:rsidRDefault="00A11474" w:rsidP="00984566">
      <w:pPr>
        <w:spacing w:before="0" w:after="0" w:line="20" w:lineRule="atLeast"/>
        <w:ind w:firstLine="20"/>
        <w:jc w:val="both"/>
        <w:rPr>
          <w:bCs/>
          <w:sz w:val="24"/>
        </w:rPr>
      </w:pPr>
      <w:r w:rsidRPr="00A30A62">
        <w:rPr>
          <w:b/>
          <w:bCs/>
          <w:sz w:val="24"/>
        </w:rPr>
        <w:t>Проф. Момчил Мавров:</w:t>
      </w:r>
      <w:r w:rsidRPr="00A30A62">
        <w:rPr>
          <w:bCs/>
          <w:sz w:val="24"/>
        </w:rPr>
        <w:t xml:space="preserve"> Тук по-скоро говорим за сигнали, оплаквания от притежатели на разрешение за употреба. Затова, че те не са тъгували с въпросните търговци, които са снабдявали аптеката и въпросните търговци на дребно не са ги снабдявали със съответните медикаменти, а те съответно са били продавани в аптеката.</w:t>
      </w:r>
    </w:p>
    <w:p w:rsidR="00A11474" w:rsidRPr="00A30A62" w:rsidRDefault="00A11474" w:rsidP="00984566">
      <w:pPr>
        <w:spacing w:before="0" w:after="0" w:line="20" w:lineRule="atLeast"/>
        <w:ind w:firstLine="20"/>
        <w:jc w:val="both"/>
        <w:rPr>
          <w:bCs/>
          <w:sz w:val="24"/>
        </w:rPr>
      </w:pPr>
      <w:r w:rsidRPr="00A30A62">
        <w:rPr>
          <w:bCs/>
          <w:sz w:val="24"/>
        </w:rPr>
        <w:t>В бюджета на касата тази година се очертава недостиг на средства за лекарства и болници. Той може да бъде компенсиран с разблокиране на резерва, повече приходи от здравни вноски, преразпределяне на средства или актуализация на бюджета. През септември ще стане ясно кой вариант ще избере Надзорният съвет на касата.</w:t>
      </w:r>
    </w:p>
    <w:p w:rsidR="006A2B3A" w:rsidRPr="00A30A62" w:rsidRDefault="00A11474" w:rsidP="00984566">
      <w:pPr>
        <w:spacing w:before="0" w:after="0" w:line="20" w:lineRule="atLeast"/>
        <w:ind w:firstLine="20"/>
        <w:jc w:val="both"/>
        <w:rPr>
          <w:bCs/>
          <w:sz w:val="24"/>
        </w:rPr>
      </w:pPr>
      <w:r w:rsidRPr="00A30A62">
        <w:rPr>
          <w:bCs/>
          <w:sz w:val="24"/>
        </w:rPr>
        <w:t xml:space="preserve"> </w:t>
      </w:r>
    </w:p>
    <w:p w:rsidR="006A2B3A" w:rsidRPr="00A30A62" w:rsidRDefault="006A2B3A" w:rsidP="00984566">
      <w:pPr>
        <w:spacing w:before="0" w:after="0" w:line="20" w:lineRule="atLeast"/>
        <w:ind w:firstLine="20"/>
        <w:jc w:val="both"/>
        <w:rPr>
          <w:bCs/>
          <w:sz w:val="24"/>
        </w:rPr>
      </w:pPr>
      <w:r w:rsidRPr="00A30A62">
        <w:rPr>
          <w:bCs/>
          <w:noProof/>
          <w:sz w:val="24"/>
          <w:lang w:eastAsia="en-US"/>
        </w:rPr>
        <w:drawing>
          <wp:inline distT="0" distB="0" distL="0" distR="0">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A30A62" w:rsidRDefault="006A2B3A" w:rsidP="00984566">
      <w:pPr>
        <w:spacing w:before="0" w:after="0" w:line="20" w:lineRule="atLeast"/>
        <w:ind w:firstLine="20"/>
        <w:jc w:val="both"/>
        <w:rPr>
          <w:bCs/>
          <w:sz w:val="24"/>
        </w:rPr>
      </w:pPr>
    </w:p>
    <w:p w:rsidR="00A11474" w:rsidRPr="00A30A62" w:rsidRDefault="00A11474" w:rsidP="00984566">
      <w:pPr>
        <w:pStyle w:val="Heading1"/>
        <w:spacing w:before="0" w:after="0"/>
        <w:rPr>
          <w:rFonts w:ascii="Arial Narrow" w:hAnsi="Arial Narrow"/>
          <w:sz w:val="24"/>
          <w:szCs w:val="24"/>
        </w:rPr>
      </w:pPr>
      <w:bookmarkStart w:id="18" w:name="_Toc175296374"/>
      <w:r w:rsidRPr="00A30A62">
        <w:rPr>
          <w:rFonts w:ascii="Arial Narrow" w:hAnsi="Arial Narrow"/>
          <w:sz w:val="24"/>
          <w:szCs w:val="24"/>
        </w:rPr>
        <w:t>Касата да започне да покрива важни изследвания, които са определящи за лечението на онкологичните заболявания</w:t>
      </w:r>
      <w:bookmarkEnd w:id="18"/>
    </w:p>
    <w:p w:rsidR="00A11474" w:rsidRPr="00A30A62" w:rsidRDefault="00A11474" w:rsidP="00984566">
      <w:pPr>
        <w:spacing w:before="0" w:after="0" w:line="20" w:lineRule="atLeast"/>
        <w:ind w:firstLine="20"/>
        <w:jc w:val="both"/>
        <w:rPr>
          <w:bCs/>
          <w:sz w:val="24"/>
        </w:rPr>
      </w:pPr>
      <w:r w:rsidRPr="00A30A62">
        <w:rPr>
          <w:b/>
          <w:bCs/>
          <w:sz w:val="24"/>
        </w:rPr>
        <w:t>БТВ, Новини в 19.00 часа</w:t>
      </w:r>
      <w:r w:rsidR="001D43E9" w:rsidRPr="00A30A62">
        <w:rPr>
          <w:bCs/>
          <w:sz w:val="24"/>
        </w:rPr>
        <w:pict>
          <v:rect id="_x0000_i1026" style="width:453.6pt;height:1.5pt" o:hralign="center" o:hrstd="t" o:hrnoshade="t" o:hr="t" fillcolor="#aca899" stroked="f"/>
        </w:pict>
      </w:r>
      <w:r w:rsidRPr="00A30A62">
        <w:rPr>
          <w:bCs/>
          <w:sz w:val="24"/>
        </w:rPr>
        <w:t>Касата да започне да покрива важни изследвания, които са определящи за лечението на онкологичните заболявания - за това настояват пациенти и лекари.</w:t>
      </w:r>
    </w:p>
    <w:p w:rsidR="00A11474" w:rsidRPr="00A30A62" w:rsidRDefault="00A11474" w:rsidP="00984566">
      <w:pPr>
        <w:spacing w:before="0" w:after="0" w:line="20" w:lineRule="atLeast"/>
        <w:ind w:firstLine="20"/>
        <w:jc w:val="both"/>
        <w:rPr>
          <w:bCs/>
          <w:sz w:val="24"/>
        </w:rPr>
      </w:pPr>
      <w:r w:rsidRPr="00A30A62">
        <w:rPr>
          <w:bCs/>
          <w:sz w:val="24"/>
        </w:rPr>
        <w:t>Това са така наречените биомаркери, които са скъпи, а повечето са за сметка на пациента. Решение се търси от години.</w:t>
      </w:r>
    </w:p>
    <w:p w:rsidR="00A11474" w:rsidRPr="00A30A62" w:rsidRDefault="00A11474" w:rsidP="00984566">
      <w:pPr>
        <w:spacing w:before="0" w:after="0" w:line="20" w:lineRule="atLeast"/>
        <w:ind w:firstLine="20"/>
        <w:jc w:val="both"/>
        <w:rPr>
          <w:bCs/>
          <w:sz w:val="24"/>
        </w:rPr>
      </w:pPr>
      <w:r w:rsidRPr="00A30A62">
        <w:rPr>
          <w:bCs/>
          <w:sz w:val="24"/>
        </w:rPr>
        <w:t>Преди няколко месеца Елизабет Дойчинова разбира, че е с онкологично заболяване. Следва операция.</w:t>
      </w:r>
    </w:p>
    <w:p w:rsidR="00A11474" w:rsidRPr="00A30A62" w:rsidRDefault="00A11474" w:rsidP="00984566">
      <w:pPr>
        <w:spacing w:before="0" w:after="0" w:line="20" w:lineRule="atLeast"/>
        <w:ind w:firstLine="20"/>
        <w:jc w:val="both"/>
        <w:rPr>
          <w:bCs/>
          <w:sz w:val="24"/>
        </w:rPr>
      </w:pPr>
      <w:r w:rsidRPr="00A30A62">
        <w:rPr>
          <w:bCs/>
          <w:sz w:val="24"/>
        </w:rPr>
        <w:t>- Тъй като съм млада, започна чуденето на лекарите да се предприема ли терапия или не. Образните изследвания за това не помагат. Биопсията също беше с противоречиви показания.</w:t>
      </w:r>
    </w:p>
    <w:p w:rsidR="00A11474" w:rsidRPr="00A30A62" w:rsidRDefault="00A11474" w:rsidP="00984566">
      <w:pPr>
        <w:spacing w:before="0" w:after="0" w:line="20" w:lineRule="atLeast"/>
        <w:ind w:firstLine="20"/>
        <w:jc w:val="both"/>
        <w:rPr>
          <w:bCs/>
          <w:sz w:val="24"/>
        </w:rPr>
      </w:pPr>
      <w:r w:rsidRPr="00A30A62">
        <w:rPr>
          <w:bCs/>
          <w:sz w:val="24"/>
        </w:rPr>
        <w:t xml:space="preserve">Така, лекарите </w:t>
      </w:r>
      <w:r w:rsidRPr="00A30A62">
        <w:rPr>
          <w:rFonts w:ascii="Arial" w:hAnsi="Arial" w:cs="Arial"/>
          <w:bCs/>
          <w:sz w:val="24"/>
        </w:rPr>
        <w:t>ѝ</w:t>
      </w:r>
      <w:r w:rsidRPr="00A30A62">
        <w:rPr>
          <w:rFonts w:cs="Arial Narrow"/>
          <w:bCs/>
          <w:sz w:val="24"/>
        </w:rPr>
        <w:t xml:space="preserve"> препоръчват допълнителни изследвания - които показват, че при нея химиотерапията не би била достатъчно ефективна. И я насочват за друго лечение. Елизабет казва - тестът е бил за нейна сметка.</w:t>
      </w:r>
    </w:p>
    <w:p w:rsidR="00A11474" w:rsidRPr="00A30A62" w:rsidRDefault="00A11474" w:rsidP="00984566">
      <w:pPr>
        <w:spacing w:before="0" w:after="0" w:line="20" w:lineRule="atLeast"/>
        <w:ind w:firstLine="20"/>
        <w:jc w:val="both"/>
        <w:rPr>
          <w:bCs/>
          <w:sz w:val="24"/>
        </w:rPr>
      </w:pPr>
      <w:r w:rsidRPr="00A30A62">
        <w:rPr>
          <w:bCs/>
          <w:sz w:val="24"/>
        </w:rPr>
        <w:t>- Това, което заплатих аз, е четири хиляди и 700 лева. Основното е да се започне с правилното лечение. Защото може да се тръгне в грешната посока - може лечението да навреди, а не да помогне.</w:t>
      </w:r>
    </w:p>
    <w:p w:rsidR="00A11474" w:rsidRPr="00A30A62" w:rsidRDefault="00A11474" w:rsidP="00984566">
      <w:pPr>
        <w:spacing w:before="0" w:after="0" w:line="20" w:lineRule="atLeast"/>
        <w:ind w:firstLine="20"/>
        <w:jc w:val="both"/>
        <w:rPr>
          <w:bCs/>
          <w:sz w:val="24"/>
        </w:rPr>
      </w:pPr>
      <w:r w:rsidRPr="00A30A62">
        <w:rPr>
          <w:bCs/>
          <w:sz w:val="24"/>
        </w:rPr>
        <w:t>Биомаркери се изискват от здравната каса, за да се отпусне дадено лечение и са определящи при решението за цялостната терапевтична схема, казват лекари.</w:t>
      </w:r>
    </w:p>
    <w:p w:rsidR="00A11474" w:rsidRPr="00A30A62" w:rsidRDefault="00A11474" w:rsidP="00984566">
      <w:pPr>
        <w:spacing w:before="0" w:after="0" w:line="20" w:lineRule="atLeast"/>
        <w:ind w:firstLine="20"/>
        <w:jc w:val="both"/>
        <w:rPr>
          <w:bCs/>
          <w:sz w:val="24"/>
        </w:rPr>
      </w:pPr>
      <w:r w:rsidRPr="00A30A62">
        <w:rPr>
          <w:b/>
          <w:bCs/>
          <w:sz w:val="24"/>
        </w:rPr>
        <w:t>Доц. Ася Консулова:</w:t>
      </w:r>
      <w:r w:rsidRPr="00A30A62">
        <w:rPr>
          <w:bCs/>
          <w:sz w:val="24"/>
        </w:rPr>
        <w:t xml:space="preserve"> Има пациенти, които няма да отговорят никога на химиотерапия, но имат конкретна мутация - и биха отговорили на това конкретно лечение впечатляващо добре в продължение на години. Ние трябва да намерим правилния пациент за правилното лечение, а не да действаме на сляпо.</w:t>
      </w:r>
    </w:p>
    <w:p w:rsidR="00A11474" w:rsidRPr="00A30A62" w:rsidRDefault="00A11474" w:rsidP="00984566">
      <w:pPr>
        <w:spacing w:before="0" w:after="0" w:line="20" w:lineRule="atLeast"/>
        <w:ind w:firstLine="20"/>
        <w:jc w:val="both"/>
        <w:rPr>
          <w:bCs/>
          <w:sz w:val="24"/>
        </w:rPr>
      </w:pPr>
      <w:r w:rsidRPr="00A30A62">
        <w:rPr>
          <w:bCs/>
          <w:sz w:val="24"/>
        </w:rPr>
        <w:t>Често може да се наложи и повторно изследване.</w:t>
      </w:r>
    </w:p>
    <w:p w:rsidR="00A11474" w:rsidRPr="00A30A62" w:rsidRDefault="00A11474" w:rsidP="00984566">
      <w:pPr>
        <w:spacing w:before="0" w:after="0" w:line="20" w:lineRule="atLeast"/>
        <w:ind w:firstLine="20"/>
        <w:jc w:val="both"/>
        <w:rPr>
          <w:bCs/>
          <w:sz w:val="24"/>
        </w:rPr>
      </w:pPr>
      <w:r w:rsidRPr="00A30A62">
        <w:rPr>
          <w:b/>
          <w:bCs/>
          <w:sz w:val="24"/>
        </w:rPr>
        <w:lastRenderedPageBreak/>
        <w:t>Доц. Ася Консулова:</w:t>
      </w:r>
      <w:r w:rsidRPr="00A30A62">
        <w:rPr>
          <w:bCs/>
          <w:sz w:val="24"/>
        </w:rPr>
        <w:t xml:space="preserve"> Тези биомаркери могат да се променят във хода лечение - пациентът да отговаря на едно лечение, но да се развие мутация и то да изгуби ефективност. Всички ние търсим как да изследваме пациентите, за да не ги натоварваме финансово.</w:t>
      </w:r>
    </w:p>
    <w:p w:rsidR="00A11474" w:rsidRPr="00A30A62" w:rsidRDefault="00A11474" w:rsidP="00984566">
      <w:pPr>
        <w:spacing w:before="0" w:after="0" w:line="20" w:lineRule="atLeast"/>
        <w:ind w:firstLine="20"/>
        <w:jc w:val="both"/>
        <w:rPr>
          <w:bCs/>
          <w:sz w:val="24"/>
        </w:rPr>
      </w:pPr>
      <w:r w:rsidRPr="00A30A62">
        <w:rPr>
          <w:bCs/>
          <w:sz w:val="24"/>
        </w:rPr>
        <w:t>От Здравната каса отговориха, че се работи по проблема.</w:t>
      </w:r>
    </w:p>
    <w:p w:rsidR="00A11474" w:rsidRPr="00A30A62" w:rsidRDefault="00A11474" w:rsidP="00984566">
      <w:pPr>
        <w:spacing w:before="0" w:after="0" w:line="20" w:lineRule="atLeast"/>
        <w:ind w:firstLine="20"/>
        <w:jc w:val="both"/>
        <w:rPr>
          <w:bCs/>
          <w:sz w:val="24"/>
        </w:rPr>
      </w:pPr>
      <w:r w:rsidRPr="00A30A62">
        <w:rPr>
          <w:bCs/>
          <w:sz w:val="24"/>
        </w:rPr>
        <w:t>„Целта е повече ефективност при лечението, обективност и достъпност на диагностиката, която към момента се спонсорира от фармацевтичната индустрия или се заплаща от пациента.“</w:t>
      </w:r>
    </w:p>
    <w:p w:rsidR="00A11474" w:rsidRPr="00A30A62" w:rsidRDefault="00A11474" w:rsidP="00984566">
      <w:pPr>
        <w:spacing w:before="0" w:after="0" w:line="20" w:lineRule="atLeast"/>
        <w:ind w:firstLine="20"/>
        <w:jc w:val="both"/>
        <w:rPr>
          <w:bCs/>
          <w:sz w:val="24"/>
        </w:rPr>
      </w:pPr>
      <w:r w:rsidRPr="00A30A62">
        <w:rPr>
          <w:bCs/>
          <w:sz w:val="24"/>
        </w:rPr>
        <w:t>От там посочват, че при възможност, средства за тези изследвания ще се предвидят в проекта на бюджета им за догодина.</w:t>
      </w:r>
    </w:p>
    <w:p w:rsidR="00A11474" w:rsidRPr="00A30A62" w:rsidRDefault="00A11474" w:rsidP="00984566">
      <w:pPr>
        <w:spacing w:before="0" w:after="0" w:line="20" w:lineRule="atLeast"/>
        <w:ind w:firstLine="20"/>
        <w:jc w:val="both"/>
        <w:rPr>
          <w:bCs/>
          <w:sz w:val="24"/>
        </w:rPr>
      </w:pPr>
      <w:r w:rsidRPr="00A30A62">
        <w:rPr>
          <w:bCs/>
          <w:sz w:val="24"/>
        </w:rPr>
        <w:t xml:space="preserve"> </w:t>
      </w:r>
    </w:p>
    <w:p w:rsidR="006A2B3A" w:rsidRPr="00A30A62" w:rsidRDefault="006A2B3A" w:rsidP="00984566">
      <w:pPr>
        <w:spacing w:before="0" w:after="0" w:line="20" w:lineRule="atLeast"/>
        <w:ind w:firstLine="20"/>
        <w:jc w:val="both"/>
        <w:rPr>
          <w:bCs/>
          <w:sz w:val="24"/>
        </w:rPr>
      </w:pPr>
    </w:p>
    <w:p w:rsidR="006A2B3A" w:rsidRPr="00A30A62" w:rsidRDefault="006A2B3A" w:rsidP="00984566">
      <w:pPr>
        <w:spacing w:before="0" w:after="0" w:line="20" w:lineRule="atLeast"/>
        <w:ind w:firstLine="20"/>
        <w:jc w:val="both"/>
        <w:rPr>
          <w:bCs/>
          <w:sz w:val="24"/>
        </w:rPr>
      </w:pPr>
      <w:r w:rsidRPr="00A30A62">
        <w:rPr>
          <w:noProof/>
          <w:sz w:val="24"/>
          <w:lang w:eastAsia="en-US"/>
        </w:rPr>
        <w:drawing>
          <wp:inline distT="0" distB="0" distL="0" distR="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4050" cy="381000"/>
                    </a:xfrm>
                    <a:prstGeom prst="rect">
                      <a:avLst/>
                    </a:prstGeom>
                    <a:noFill/>
                    <a:ln>
                      <a:noFill/>
                    </a:ln>
                  </pic:spPr>
                </pic:pic>
              </a:graphicData>
            </a:graphic>
          </wp:inline>
        </w:drawing>
      </w:r>
    </w:p>
    <w:p w:rsidR="00977C74" w:rsidRPr="00A30A62" w:rsidRDefault="00977C74" w:rsidP="00984566">
      <w:pPr>
        <w:spacing w:before="0" w:after="0" w:line="20" w:lineRule="atLeast"/>
        <w:ind w:firstLine="20"/>
        <w:jc w:val="both"/>
        <w:rPr>
          <w:bCs/>
          <w:sz w:val="24"/>
        </w:rPr>
      </w:pPr>
    </w:p>
    <w:p w:rsidR="00A11474" w:rsidRPr="00A30A62" w:rsidRDefault="00A11474" w:rsidP="00984566">
      <w:pPr>
        <w:pStyle w:val="Heading1"/>
        <w:spacing w:before="0" w:after="0"/>
        <w:rPr>
          <w:rFonts w:ascii="Arial Narrow" w:hAnsi="Arial Narrow"/>
          <w:sz w:val="24"/>
          <w:szCs w:val="24"/>
        </w:rPr>
      </w:pPr>
      <w:bookmarkStart w:id="19" w:name="_Toc175296375"/>
      <w:r w:rsidRPr="00A30A62">
        <w:rPr>
          <w:rFonts w:ascii="Arial Narrow" w:hAnsi="Arial Narrow"/>
          <w:sz w:val="24"/>
          <w:szCs w:val="24"/>
        </w:rPr>
        <w:t>Повдигнаха обвинения за лека телесна повреда на мъжа, нападнал фармацевт в собствената му аптека</w:t>
      </w:r>
      <w:bookmarkEnd w:id="19"/>
    </w:p>
    <w:p w:rsidR="00A11474" w:rsidRPr="00A30A62" w:rsidRDefault="00A11474" w:rsidP="00984566">
      <w:pPr>
        <w:spacing w:before="0" w:after="0" w:line="20" w:lineRule="atLeast"/>
        <w:ind w:firstLine="20"/>
        <w:jc w:val="both"/>
        <w:rPr>
          <w:bCs/>
          <w:sz w:val="24"/>
        </w:rPr>
      </w:pPr>
      <w:r w:rsidRPr="00A30A62">
        <w:rPr>
          <w:b/>
          <w:bCs/>
          <w:sz w:val="24"/>
        </w:rPr>
        <w:t>Нова телевизия, Новини в 19.00 часа</w:t>
      </w:r>
      <w:r w:rsidR="001D43E9" w:rsidRPr="00A30A62">
        <w:rPr>
          <w:bCs/>
          <w:sz w:val="24"/>
        </w:rPr>
        <w:pict>
          <v:rect id="_x0000_i1027" style="width:453.6pt;height:1.5pt" o:hralign="center" o:hrstd="t" o:hrnoshade="t" o:hr="t" fillcolor="#aca899" stroked="f"/>
        </w:pict>
      </w:r>
      <w:r w:rsidRPr="00A30A62">
        <w:rPr>
          <w:bCs/>
          <w:sz w:val="24"/>
        </w:rPr>
        <w:t>Повдигнаха обвинения за лека телесна повреда на мъжа, нападнал фармацевт в собствената му аптека. Той беше приет в Пирогов с прободна рана и сериозна кръвозагуба. Нападателят влязъл, за да си купи капки за нос, но се държал агресивно и аптекарят му направил забележка.</w:t>
      </w:r>
    </w:p>
    <w:p w:rsidR="00A11474" w:rsidRPr="00A30A62" w:rsidRDefault="00A11474" w:rsidP="00984566">
      <w:pPr>
        <w:spacing w:before="0" w:after="0" w:line="20" w:lineRule="atLeast"/>
        <w:ind w:firstLine="20"/>
        <w:jc w:val="both"/>
        <w:rPr>
          <w:bCs/>
          <w:sz w:val="24"/>
        </w:rPr>
      </w:pPr>
      <w:r w:rsidRPr="00A30A62">
        <w:rPr>
          <w:bCs/>
          <w:sz w:val="24"/>
        </w:rPr>
        <w:t>След забележката от страна на аптекарят 57-годишният мъж излиза от аптеката, събува джапанките си се връща с нож. След това ранява служителя и изчезва. На мястото пристига Спешна помощ и полиция, а след кратко издирване мъжът е заловен. В дома му са открити и наркотици. А както вече чухте, прокуратурата му повдигна и обвинение. Преди да дойде Спешна помощ на мястото, което всъщност се случва доста бързо, тук пристига треньор по фитнес, който работи в залата в съседство и оказва спешна помощ. Днес аптеката работи, но страхът у хората остава.</w:t>
      </w:r>
    </w:p>
    <w:p w:rsidR="00A11474" w:rsidRPr="00A30A62" w:rsidRDefault="00A11474" w:rsidP="00984566">
      <w:pPr>
        <w:spacing w:before="0" w:after="0" w:line="20" w:lineRule="atLeast"/>
        <w:ind w:firstLine="20"/>
        <w:jc w:val="both"/>
        <w:rPr>
          <w:bCs/>
          <w:sz w:val="24"/>
        </w:rPr>
      </w:pPr>
      <w:r w:rsidRPr="00A30A62">
        <w:rPr>
          <w:bCs/>
          <w:sz w:val="24"/>
        </w:rPr>
        <w:t>Инцидентът се случва в тази аптека на булевард Шипченски проход.</w:t>
      </w:r>
    </w:p>
    <w:p w:rsidR="00A11474" w:rsidRPr="00A30A62" w:rsidRDefault="00A11474" w:rsidP="00984566">
      <w:pPr>
        <w:spacing w:before="0" w:after="0" w:line="20" w:lineRule="atLeast"/>
        <w:ind w:firstLine="20"/>
        <w:jc w:val="both"/>
        <w:rPr>
          <w:bCs/>
          <w:sz w:val="24"/>
        </w:rPr>
      </w:pPr>
      <w:r w:rsidRPr="00A30A62">
        <w:rPr>
          <w:bCs/>
          <w:sz w:val="24"/>
        </w:rPr>
        <w:t>- Дойде един човек в неадекватно състояние, държеше се грубо, искаше капки за нос. Ние всички бяхме заети. Просто нямаше как да стане.</w:t>
      </w:r>
    </w:p>
    <w:p w:rsidR="00A11474" w:rsidRPr="00A30A62" w:rsidRDefault="00A11474" w:rsidP="00984566">
      <w:pPr>
        <w:spacing w:before="0" w:after="0" w:line="20" w:lineRule="atLeast"/>
        <w:ind w:firstLine="20"/>
        <w:jc w:val="both"/>
        <w:rPr>
          <w:bCs/>
          <w:sz w:val="24"/>
        </w:rPr>
      </w:pPr>
      <w:r w:rsidRPr="00A30A62">
        <w:rPr>
          <w:bCs/>
          <w:sz w:val="24"/>
        </w:rPr>
        <w:t>Напрежение ескалира.</w:t>
      </w:r>
    </w:p>
    <w:p w:rsidR="00A11474" w:rsidRPr="00A30A62" w:rsidRDefault="00A11474" w:rsidP="00984566">
      <w:pPr>
        <w:spacing w:before="0" w:after="0" w:line="20" w:lineRule="atLeast"/>
        <w:ind w:firstLine="20"/>
        <w:jc w:val="both"/>
        <w:rPr>
          <w:bCs/>
          <w:sz w:val="24"/>
        </w:rPr>
      </w:pPr>
      <w:r w:rsidRPr="00A30A62">
        <w:rPr>
          <w:bCs/>
          <w:sz w:val="24"/>
        </w:rPr>
        <w:t>- Започна да крещи, да ни обижда да псува и просто колегата, пострадалият се опита да ни защити. И съответно той извади нож и го наръга.</w:t>
      </w:r>
    </w:p>
    <w:p w:rsidR="00A11474" w:rsidRPr="00A30A62" w:rsidRDefault="00A11474" w:rsidP="00984566">
      <w:pPr>
        <w:spacing w:before="0" w:after="0" w:line="20" w:lineRule="atLeast"/>
        <w:ind w:firstLine="20"/>
        <w:jc w:val="both"/>
        <w:rPr>
          <w:bCs/>
          <w:sz w:val="24"/>
        </w:rPr>
      </w:pPr>
      <w:r w:rsidRPr="00A30A62">
        <w:rPr>
          <w:bCs/>
          <w:sz w:val="24"/>
        </w:rPr>
        <w:t>- Тя му каза – ще ви обслужва, изчакайте само да приключа с преди вас клиента и сте вие наред. И той взел да вика, да псува, да буйства. И колегата излязъл да му каже да напусне аптеката. Той излиза, събува си джапанките пред аптеката, вади нож и се връща обратно вътре в аптеката.</w:t>
      </w:r>
    </w:p>
    <w:p w:rsidR="00A11474" w:rsidRPr="00A30A62" w:rsidRDefault="00A11474" w:rsidP="00984566">
      <w:pPr>
        <w:spacing w:before="0" w:after="0" w:line="20" w:lineRule="atLeast"/>
        <w:ind w:firstLine="20"/>
        <w:jc w:val="both"/>
        <w:rPr>
          <w:bCs/>
          <w:sz w:val="24"/>
        </w:rPr>
      </w:pPr>
      <w:r w:rsidRPr="00A30A62">
        <w:rPr>
          <w:bCs/>
          <w:sz w:val="24"/>
        </w:rPr>
        <w:t>След нападението всички бягат от аптеката, но в този момент вътре влиза Христо Ченов.</w:t>
      </w:r>
    </w:p>
    <w:p w:rsidR="00A11474" w:rsidRPr="00A30A62" w:rsidRDefault="00A11474" w:rsidP="00984566">
      <w:pPr>
        <w:spacing w:before="0" w:after="0" w:line="20" w:lineRule="atLeast"/>
        <w:ind w:firstLine="20"/>
        <w:jc w:val="both"/>
        <w:rPr>
          <w:bCs/>
          <w:sz w:val="24"/>
        </w:rPr>
      </w:pPr>
      <w:r w:rsidRPr="00A30A62">
        <w:rPr>
          <w:bCs/>
          <w:sz w:val="24"/>
        </w:rPr>
        <w:t>- Видях дългогодишния служител на аптеката. Беше седнал на един от столовете. Оказах му първа помощ. Беше прободна рана в лявата мишница, вътрешната страна.</w:t>
      </w:r>
    </w:p>
    <w:p w:rsidR="00A11474" w:rsidRPr="00A30A62" w:rsidRDefault="00A11474" w:rsidP="00984566">
      <w:pPr>
        <w:spacing w:before="0" w:after="0" w:line="20" w:lineRule="atLeast"/>
        <w:ind w:firstLine="20"/>
        <w:jc w:val="both"/>
        <w:rPr>
          <w:bCs/>
          <w:sz w:val="24"/>
        </w:rPr>
      </w:pPr>
      <w:r w:rsidRPr="00A30A62">
        <w:rPr>
          <w:bCs/>
          <w:sz w:val="24"/>
        </w:rPr>
        <w:t>Задържаният 57-годишен мъж с с богато криминално досие. Има три осъдителни присъди и опит за самоубийство. Районната прокуратура вече повдигна обвинения за нападението.</w:t>
      </w:r>
    </w:p>
    <w:p w:rsidR="00A11474" w:rsidRPr="00A30A62" w:rsidRDefault="00A11474" w:rsidP="00984566">
      <w:pPr>
        <w:spacing w:before="0" w:after="0" w:line="20" w:lineRule="atLeast"/>
        <w:ind w:firstLine="20"/>
        <w:jc w:val="both"/>
        <w:rPr>
          <w:bCs/>
          <w:sz w:val="24"/>
        </w:rPr>
      </w:pPr>
      <w:r w:rsidRPr="00A30A62">
        <w:rPr>
          <w:bCs/>
          <w:sz w:val="24"/>
        </w:rPr>
        <w:t>- Да, нелепа ситуация. Можеше да коства наистина човешки живот. Просто като се замисли човек, нивото на напрежение, на агресия, хората просто трябва да си дадат сметка и да носят хладно оръжие. Просто на сантиметри е било от сърцето, от голяма артерия.</w:t>
      </w:r>
    </w:p>
    <w:p w:rsidR="00A11474" w:rsidRPr="00A30A62" w:rsidRDefault="00A11474" w:rsidP="00984566">
      <w:pPr>
        <w:spacing w:before="0" w:after="0" w:line="20" w:lineRule="atLeast"/>
        <w:ind w:firstLine="20"/>
        <w:jc w:val="both"/>
        <w:rPr>
          <w:bCs/>
          <w:sz w:val="24"/>
        </w:rPr>
      </w:pPr>
      <w:r w:rsidRPr="00A30A62">
        <w:rPr>
          <w:bCs/>
          <w:sz w:val="24"/>
        </w:rPr>
        <w:t xml:space="preserve">- Сега малко има страх вече, понеже те много такива идват, но засега са ни обиждали само, до такива случаи не се е стигало. И не знам. </w:t>
      </w:r>
    </w:p>
    <w:p w:rsidR="00977C74" w:rsidRPr="00A30A62" w:rsidRDefault="00977C74" w:rsidP="00984566">
      <w:pPr>
        <w:spacing w:before="0" w:after="0" w:line="20" w:lineRule="atLeast"/>
        <w:jc w:val="both"/>
        <w:rPr>
          <w:bCs/>
          <w:sz w:val="24"/>
        </w:rPr>
      </w:pPr>
    </w:p>
    <w:p w:rsidR="006A2B3A" w:rsidRPr="001731C9" w:rsidRDefault="006A2B3A" w:rsidP="00984566">
      <w:pPr>
        <w:shd w:val="clear" w:color="auto" w:fill="C0C0C0"/>
        <w:spacing w:before="0" w:after="0" w:line="20" w:lineRule="atLeast"/>
        <w:ind w:firstLine="20"/>
        <w:jc w:val="right"/>
        <w:rPr>
          <w:rFonts w:ascii="Times New Roman" w:hAnsi="Times New Roman"/>
          <w:b/>
          <w:smallCaps/>
          <w:color w:val="00B050"/>
          <w:sz w:val="24"/>
        </w:rPr>
      </w:pPr>
      <w:r w:rsidRPr="001731C9">
        <w:rPr>
          <w:rFonts w:ascii="Times New Roman" w:hAnsi="Times New Roman"/>
          <w:b/>
          <w:smallCaps/>
          <w:color w:val="00B050"/>
          <w:sz w:val="24"/>
        </w:rPr>
        <w:lastRenderedPageBreak/>
        <w:t>Национални радиа</w:t>
      </w:r>
    </w:p>
    <w:p w:rsidR="006A2B3A" w:rsidRPr="001731C9" w:rsidRDefault="006A2B3A" w:rsidP="00984566">
      <w:pPr>
        <w:spacing w:before="0" w:after="0" w:line="20" w:lineRule="atLeast"/>
        <w:ind w:firstLine="20"/>
        <w:jc w:val="both"/>
        <w:rPr>
          <w:rFonts w:ascii="Times New Roman" w:hAnsi="Times New Roman"/>
          <w:bCs/>
          <w:sz w:val="24"/>
        </w:rPr>
      </w:pPr>
    </w:p>
    <w:p w:rsidR="006A2B3A" w:rsidRPr="001731C9" w:rsidRDefault="00984566" w:rsidP="00984566">
      <w:pPr>
        <w:spacing w:before="0" w:after="0" w:line="20" w:lineRule="atLeast"/>
        <w:ind w:firstLine="20"/>
        <w:jc w:val="both"/>
        <w:rPr>
          <w:bCs/>
          <w:sz w:val="24"/>
        </w:rPr>
      </w:pPr>
      <w:r w:rsidRPr="001731C9">
        <w:rPr>
          <w:bCs/>
          <w:noProof/>
          <w:sz w:val="24"/>
          <w:lang w:eastAsia="en-US"/>
        </w:rPr>
        <w:t xml:space="preserve">Няма намерени материали </w:t>
      </w:r>
    </w:p>
    <w:p w:rsidR="00692A21" w:rsidRPr="001731C9" w:rsidRDefault="00692A21" w:rsidP="00984566">
      <w:pPr>
        <w:spacing w:before="0" w:after="0" w:line="20" w:lineRule="atLeast"/>
        <w:jc w:val="both"/>
        <w:rPr>
          <w:rFonts w:ascii="Times New Roman" w:hAnsi="Times New Roman"/>
          <w:bCs/>
          <w:sz w:val="24"/>
        </w:rPr>
      </w:pPr>
    </w:p>
    <w:p w:rsidR="00692A21" w:rsidRPr="001731C9" w:rsidRDefault="00692A21" w:rsidP="00984566">
      <w:pPr>
        <w:shd w:val="clear" w:color="auto" w:fill="C0C0C0"/>
        <w:spacing w:before="0" w:after="0" w:line="20" w:lineRule="atLeast"/>
        <w:ind w:firstLine="20"/>
        <w:jc w:val="right"/>
        <w:rPr>
          <w:rFonts w:ascii="Times New Roman" w:hAnsi="Times New Roman"/>
          <w:b/>
          <w:smallCaps/>
          <w:color w:val="00B050"/>
          <w:sz w:val="24"/>
        </w:rPr>
      </w:pPr>
      <w:r w:rsidRPr="001731C9">
        <w:rPr>
          <w:rFonts w:ascii="Times New Roman" w:hAnsi="Times New Roman"/>
          <w:b/>
          <w:smallCaps/>
          <w:color w:val="00B050"/>
          <w:sz w:val="24"/>
        </w:rPr>
        <w:t>Интернет издания</w:t>
      </w:r>
    </w:p>
    <w:p w:rsidR="00692A21" w:rsidRPr="00A30A62" w:rsidRDefault="00692A21" w:rsidP="00984566">
      <w:pPr>
        <w:spacing w:before="0" w:after="0" w:line="20" w:lineRule="atLeast"/>
        <w:jc w:val="both"/>
        <w:rPr>
          <w:bCs/>
          <w:sz w:val="24"/>
        </w:rPr>
      </w:pPr>
    </w:p>
    <w:p w:rsidR="004319D8" w:rsidRPr="00A30A62" w:rsidRDefault="001D43E9" w:rsidP="00984566">
      <w:pPr>
        <w:pStyle w:val="Heading1"/>
        <w:spacing w:before="0" w:after="0"/>
        <w:rPr>
          <w:rFonts w:ascii="Arial Narrow" w:hAnsi="Arial Narrow"/>
          <w:sz w:val="24"/>
          <w:szCs w:val="24"/>
        </w:rPr>
      </w:pPr>
      <w:hyperlink r:id="rId16" w:history="1">
        <w:bookmarkStart w:id="20" w:name="_Toc175296376"/>
        <w:r w:rsidR="004319D8" w:rsidRPr="00A30A62">
          <w:rPr>
            <w:rStyle w:val="Hyperlink"/>
            <w:rFonts w:ascii="Arial Narrow" w:hAnsi="Arial Narrow"/>
            <w:sz w:val="24"/>
            <w:szCs w:val="24"/>
          </w:rPr>
          <w:t>НЗОК проверява всички болнични легла, за които има договор</w:t>
        </w:r>
        <w:bookmarkEnd w:id="20"/>
      </w:hyperlink>
    </w:p>
    <w:p w:rsidR="004319D8" w:rsidRPr="00A30A62" w:rsidRDefault="004319D8" w:rsidP="00984566">
      <w:pPr>
        <w:spacing w:before="0" w:after="0" w:line="20" w:lineRule="atLeast"/>
        <w:jc w:val="both"/>
        <w:rPr>
          <w:b/>
          <w:bCs/>
          <w:sz w:val="24"/>
        </w:rPr>
      </w:pPr>
      <w:r w:rsidRPr="00A30A62">
        <w:rPr>
          <w:b/>
          <w:bCs/>
          <w:sz w:val="24"/>
        </w:rPr>
        <w:t>Medicalnews.bg, 22.08.2024</w:t>
      </w:r>
    </w:p>
    <w:p w:rsidR="004319D8" w:rsidRPr="00A30A62" w:rsidRDefault="001D43E9" w:rsidP="00984566">
      <w:pPr>
        <w:spacing w:before="0" w:after="0" w:line="20" w:lineRule="atLeast"/>
        <w:jc w:val="both"/>
        <w:rPr>
          <w:bCs/>
          <w:sz w:val="24"/>
        </w:rPr>
      </w:pPr>
      <w:r w:rsidRPr="00A30A62">
        <w:rPr>
          <w:bCs/>
          <w:sz w:val="24"/>
        </w:rPr>
        <w:pict>
          <v:rect id="_x0000_i1028" style="width:453.6pt;height:1.5pt" o:hralign="center" o:hrstd="t" o:hrnoshade="t" o:hr="t" fillcolor="#aca899" stroked="f"/>
        </w:pict>
      </w:r>
      <w:r w:rsidR="004319D8" w:rsidRPr="00A30A62">
        <w:rPr>
          <w:bCs/>
          <w:i/>
          <w:iCs/>
          <w:sz w:val="24"/>
        </w:rPr>
        <w:t>Oдит на НЗОК установи разминаване в данните </w:t>
      </w:r>
      <w:hyperlink r:id="rId17" w:history="1">
        <w:r w:rsidR="004319D8" w:rsidRPr="00A30A62">
          <w:rPr>
            <w:rStyle w:val="Hyperlink"/>
            <w:b/>
            <w:bCs/>
            <w:i/>
            <w:iCs/>
            <w:sz w:val="24"/>
          </w:rPr>
          <w:t>за близо 700 болнични легла</w:t>
        </w:r>
      </w:hyperlink>
      <w:r w:rsidR="004319D8" w:rsidRPr="00A30A62">
        <w:rPr>
          <w:bCs/>
          <w:i/>
          <w:iCs/>
          <w:sz w:val="24"/>
        </w:rPr>
        <w:t>, подадени като брой към системите на Касата и тези, за които на практика фондът е сключил договор с лечебните заведения. Medical News се обърна с въпроси към Касата дали има отчетена дейност по несъществуващите легла и дали тя е заплатена от страна на НЗОК. Публикуваме отговора на институцията без редакторска намеса:</w:t>
      </w:r>
    </w:p>
    <w:p w:rsidR="004319D8" w:rsidRPr="00A30A62" w:rsidRDefault="004319D8" w:rsidP="00984566">
      <w:pPr>
        <w:spacing w:before="0" w:after="0" w:line="20" w:lineRule="atLeast"/>
        <w:jc w:val="both"/>
        <w:rPr>
          <w:bCs/>
          <w:sz w:val="24"/>
        </w:rPr>
      </w:pPr>
      <w:r w:rsidRPr="00A30A62">
        <w:rPr>
          <w:bCs/>
          <w:sz w:val="24"/>
        </w:rPr>
        <w:t>Към настоящия момент </w:t>
      </w:r>
      <w:r w:rsidRPr="00A30A62">
        <w:rPr>
          <w:b/>
          <w:bCs/>
          <w:sz w:val="24"/>
        </w:rPr>
        <w:t>е в ход детайлна и задълбочена проверка на леглата, </w:t>
      </w:r>
      <w:r w:rsidRPr="00A30A62">
        <w:rPr>
          <w:bCs/>
          <w:sz w:val="24"/>
        </w:rPr>
        <w:t>на които се извършва договорената с НЗОК болнична медицинска помощ от лечебните заведения за болнична медицинска помощ (ЛЗБП).</w:t>
      </w:r>
    </w:p>
    <w:p w:rsidR="004319D8" w:rsidRPr="00A30A62" w:rsidRDefault="004319D8" w:rsidP="00984566">
      <w:pPr>
        <w:spacing w:before="0" w:after="0" w:line="20" w:lineRule="atLeast"/>
        <w:jc w:val="both"/>
        <w:rPr>
          <w:bCs/>
          <w:sz w:val="24"/>
        </w:rPr>
      </w:pPr>
      <w:r w:rsidRPr="00A30A62">
        <w:rPr>
          <w:bCs/>
          <w:sz w:val="24"/>
        </w:rPr>
        <w:t>Проверката е </w:t>
      </w:r>
      <w:r w:rsidRPr="00A30A62">
        <w:rPr>
          <w:b/>
          <w:bCs/>
          <w:sz w:val="24"/>
        </w:rPr>
        <w:t>многофакторна и още не е завършила.</w:t>
      </w:r>
      <w:r w:rsidRPr="00A30A62">
        <w:rPr>
          <w:bCs/>
          <w:sz w:val="24"/>
        </w:rPr>
        <w:t> Отчитат се множество параметри, тъй като всяко едно легло се разглежда  в контекста на структурата на лечебното заведение и отделението, за което се отнася. В анализа се включват и договорените с лечебните заведения за болнична медицинска помощ дейности и обеми.</w:t>
      </w:r>
    </w:p>
    <w:p w:rsidR="004319D8" w:rsidRPr="00A30A62" w:rsidRDefault="004319D8" w:rsidP="00984566">
      <w:pPr>
        <w:spacing w:before="0" w:after="0" w:line="20" w:lineRule="atLeast"/>
        <w:jc w:val="both"/>
        <w:rPr>
          <w:bCs/>
          <w:sz w:val="24"/>
        </w:rPr>
      </w:pPr>
      <w:r w:rsidRPr="00A30A62">
        <w:rPr>
          <w:bCs/>
          <w:sz w:val="24"/>
        </w:rPr>
        <w:t>Проследяват се в цялост месечните стойности, заложени спрямо извършваните обеми болнични медицински дейности.</w:t>
      </w:r>
    </w:p>
    <w:p w:rsidR="004319D8" w:rsidRPr="00A30A62" w:rsidRDefault="004319D8" w:rsidP="00984566">
      <w:pPr>
        <w:spacing w:before="0" w:after="0" w:line="20" w:lineRule="atLeast"/>
        <w:jc w:val="both"/>
        <w:rPr>
          <w:bCs/>
          <w:sz w:val="24"/>
        </w:rPr>
      </w:pPr>
      <w:r w:rsidRPr="00A30A62">
        <w:rPr>
          <w:bCs/>
          <w:sz w:val="24"/>
        </w:rPr>
        <w:t>Проверката </w:t>
      </w:r>
      <w:r w:rsidRPr="00A30A62">
        <w:rPr>
          <w:b/>
          <w:bCs/>
          <w:sz w:val="24"/>
        </w:rPr>
        <w:t>изисква преглед на много голям обем информация по сключените от ЛЗБП с НЗОК </w:t>
      </w:r>
      <w:r w:rsidRPr="00A30A62">
        <w:rPr>
          <w:bCs/>
          <w:sz w:val="24"/>
        </w:rPr>
        <w:t>договори и анекси към тях. Става дума за </w:t>
      </w:r>
      <w:r w:rsidRPr="00A30A62">
        <w:rPr>
          <w:b/>
          <w:bCs/>
          <w:sz w:val="24"/>
        </w:rPr>
        <w:t>милиони записи</w:t>
      </w:r>
      <w:r w:rsidRPr="00A30A62">
        <w:rPr>
          <w:bCs/>
          <w:sz w:val="24"/>
        </w:rPr>
        <w:t>, в т.ч. и посочените от ЛЗБП лекари, които извършват договорената с НЗОК болнична медицинска помощ.</w:t>
      </w:r>
    </w:p>
    <w:p w:rsidR="004319D8" w:rsidRPr="00A30A62" w:rsidRDefault="004319D8" w:rsidP="00984566">
      <w:pPr>
        <w:spacing w:before="0" w:after="0" w:line="20" w:lineRule="atLeast"/>
        <w:jc w:val="both"/>
        <w:rPr>
          <w:bCs/>
          <w:sz w:val="24"/>
        </w:rPr>
      </w:pPr>
      <w:r w:rsidRPr="00A30A62">
        <w:rPr>
          <w:bCs/>
          <w:i/>
          <w:iCs/>
          <w:sz w:val="24"/>
        </w:rPr>
        <w:t>НЗОК не заплаща за легла. НЗОК заплаща за оказана дейност от изпълнителите на БМП по алгоритмите на клиничните пътеки (КП), амбулаторните процедури (АПр) и клиничните процедури (КПр), за които всеки от изпълнителите е сключил договор със съответната РЗОК.</w:t>
      </w:r>
    </w:p>
    <w:p w:rsidR="004319D8" w:rsidRPr="00A30A62" w:rsidRDefault="004319D8" w:rsidP="00984566">
      <w:pPr>
        <w:spacing w:before="0" w:after="0" w:line="20" w:lineRule="atLeast"/>
        <w:jc w:val="both"/>
        <w:rPr>
          <w:bCs/>
          <w:sz w:val="24"/>
        </w:rPr>
      </w:pPr>
    </w:p>
    <w:p w:rsidR="00A55531" w:rsidRPr="00A30A62" w:rsidRDefault="001D43E9" w:rsidP="00984566">
      <w:pPr>
        <w:pStyle w:val="Heading1"/>
        <w:spacing w:before="0" w:after="0"/>
        <w:rPr>
          <w:rFonts w:ascii="Arial Narrow" w:hAnsi="Arial Narrow"/>
          <w:sz w:val="24"/>
          <w:szCs w:val="24"/>
        </w:rPr>
      </w:pPr>
      <w:hyperlink r:id="rId18" w:history="1">
        <w:bookmarkStart w:id="21" w:name="_Toc175296377"/>
        <w:r w:rsidR="00A55531" w:rsidRPr="00A30A62">
          <w:rPr>
            <w:rStyle w:val="Hyperlink"/>
            <w:rFonts w:ascii="Arial Narrow" w:hAnsi="Arial Narrow"/>
            <w:sz w:val="24"/>
            <w:szCs w:val="24"/>
          </w:rPr>
          <w:t>В момента cisplatin няма</w:t>
        </w:r>
        <w:bookmarkEnd w:id="21"/>
      </w:hyperlink>
    </w:p>
    <w:p w:rsidR="00A55531" w:rsidRPr="00A30A62" w:rsidRDefault="00A55531" w:rsidP="00984566">
      <w:pPr>
        <w:spacing w:before="0" w:after="0" w:line="20" w:lineRule="atLeast"/>
        <w:jc w:val="both"/>
        <w:rPr>
          <w:b/>
          <w:bCs/>
          <w:iCs/>
          <w:sz w:val="24"/>
        </w:rPr>
      </w:pPr>
      <w:r w:rsidRPr="00A30A62">
        <w:rPr>
          <w:b/>
          <w:bCs/>
          <w:iCs/>
          <w:sz w:val="24"/>
        </w:rPr>
        <w:t xml:space="preserve">Clinica.bg, 22-08-2024 </w:t>
      </w:r>
    </w:p>
    <w:p w:rsidR="00A55531" w:rsidRPr="00A30A62" w:rsidRDefault="001D43E9" w:rsidP="00984566">
      <w:pPr>
        <w:spacing w:before="0" w:after="0" w:line="20" w:lineRule="atLeast"/>
        <w:jc w:val="both"/>
        <w:rPr>
          <w:bCs/>
          <w:sz w:val="24"/>
        </w:rPr>
      </w:pPr>
      <w:r w:rsidRPr="00A30A62">
        <w:rPr>
          <w:bCs/>
          <w:sz w:val="24"/>
        </w:rPr>
        <w:pict>
          <v:rect id="_x0000_i1029" style="width:453.6pt;height:1.5pt" o:hralign="center" o:hrstd="t" o:hrnoshade="t" o:hr="t" fillcolor="#aca899" stroked="f"/>
        </w:pict>
      </w:r>
      <w:r w:rsidR="00A55531" w:rsidRPr="00A30A62">
        <w:rPr>
          <w:bCs/>
          <w:sz w:val="24"/>
        </w:rPr>
        <w:t>Вчера стана ясно, че от началото на август в страната няма внос на cisplatin и това ще продължи до края на годината. МЗ даде възможност лекарството да се вкарва по извънреден ред, но дали проблемът е решен, има ли го вече в болниците, попитахме доц. д-р Ася Консулова. Тя е ръководител на Клиниката по Медицинска онкология в УСБАЛО Проф. Иван Черноземски в София.</w:t>
      </w:r>
    </w:p>
    <w:p w:rsidR="00A55531" w:rsidRPr="00A30A62" w:rsidRDefault="00A55531" w:rsidP="00984566">
      <w:pPr>
        <w:spacing w:before="0" w:after="0" w:line="20" w:lineRule="atLeast"/>
        <w:jc w:val="both"/>
        <w:rPr>
          <w:b/>
          <w:bCs/>
          <w:sz w:val="24"/>
        </w:rPr>
      </w:pPr>
      <w:r w:rsidRPr="00A30A62">
        <w:rPr>
          <w:b/>
          <w:bCs/>
          <w:sz w:val="24"/>
        </w:rPr>
        <w:t>- Доц. Консулова, има ли проблем с доставката на cisplatin в болниците?</w:t>
      </w:r>
    </w:p>
    <w:p w:rsidR="00A55531" w:rsidRPr="00A30A62" w:rsidRDefault="00A55531" w:rsidP="00984566">
      <w:pPr>
        <w:spacing w:before="0" w:after="0" w:line="20" w:lineRule="atLeast"/>
        <w:jc w:val="both"/>
        <w:rPr>
          <w:bCs/>
          <w:sz w:val="24"/>
        </w:rPr>
      </w:pPr>
      <w:r w:rsidRPr="00A30A62">
        <w:rPr>
          <w:bCs/>
          <w:sz w:val="24"/>
        </w:rPr>
        <w:t xml:space="preserve">- Това е широко използван и доста евтин цитостатик - до 10-15 лева струва един флакон. Той е широко използван от години и се прилага при много онкологични болести, заради което е основен цитостатик. Бидейки старо лекарство с изтекъл патент и ниска цена, маркетирането му е проблем не само за България, но за целия свят, защото продажбите му водят до малки ползи. Поради тази причина често се случва да изчезне на различни пазари. Подобни феномени са се случвали и за други евтини цитостатици като etoposide, epirubicin, carboplatin, gemcitabine, 5-Fu и други. Това се е случвало и с хормонални препарати като tamoxifen например. Това не е само български проблем – има множество съобщения и публикации по света за съществуващ </w:t>
      </w:r>
      <w:r w:rsidRPr="00A30A62">
        <w:rPr>
          <w:bCs/>
          <w:sz w:val="24"/>
        </w:rPr>
        <w:lastRenderedPageBreak/>
        <w:t>специфичен дефицит за евтини лекарства. И тъй като тези лекарства са генерични, има малък брой - една или две фирми, които имат българска опаковка и имат договор с НЗОК. И когато възникне дефицит поради ограничен внос или производство примерно, тези медикаменти може да изчезнат едновременно дори от няколко държави в Европа.</w:t>
      </w:r>
    </w:p>
    <w:p w:rsidR="00A55531" w:rsidRPr="00A30A62" w:rsidRDefault="00A55531" w:rsidP="00984566">
      <w:pPr>
        <w:spacing w:before="0" w:after="0" w:line="20" w:lineRule="atLeast"/>
        <w:jc w:val="both"/>
        <w:rPr>
          <w:b/>
          <w:bCs/>
          <w:sz w:val="24"/>
        </w:rPr>
      </w:pPr>
      <w:r w:rsidRPr="00A30A62">
        <w:rPr>
          <w:b/>
          <w:bCs/>
          <w:sz w:val="24"/>
        </w:rPr>
        <w:t>- Какви са последиците?</w:t>
      </w:r>
    </w:p>
    <w:p w:rsidR="00A55531" w:rsidRPr="00A30A62" w:rsidRDefault="00A55531" w:rsidP="00984566">
      <w:pPr>
        <w:spacing w:before="0" w:after="0" w:line="20" w:lineRule="atLeast"/>
        <w:jc w:val="both"/>
        <w:rPr>
          <w:bCs/>
          <w:sz w:val="24"/>
        </w:rPr>
      </w:pPr>
      <w:r w:rsidRPr="00A30A62">
        <w:rPr>
          <w:bCs/>
          <w:sz w:val="24"/>
        </w:rPr>
        <w:t>- Използваме цитостатиците за поддържащо лечение на хронични болести и липсата им засяга различни пациенти с различни онкологични болести. В момента ситуацията с липсата на cisplatin е точна такава. Това лекарството се използва за лечение на карцином на маточна шийка, тумори на храносмилателна и дихателна система, пикочен мехур, редки болести, тумори на тестисите и много други. И това много често са все млади хора. Затова внезапно и продължително изчезване на такъв важен медикамент трябва да бъде коригирано. Алармирахме различни институции и обществото. Трябва да се потърси и организира внасяне на качествен заместител, дори и да няма българска опаковка. Потенциалното решение е организиране спешно на извънреден внос на лекарство с чуждоезична опаковка от компетентните институции като МЗ.</w:t>
      </w:r>
    </w:p>
    <w:p w:rsidR="00A55531" w:rsidRPr="00A30A62" w:rsidRDefault="00A55531" w:rsidP="00984566">
      <w:pPr>
        <w:spacing w:before="0" w:after="0" w:line="20" w:lineRule="atLeast"/>
        <w:jc w:val="both"/>
        <w:rPr>
          <w:b/>
          <w:bCs/>
          <w:sz w:val="24"/>
        </w:rPr>
      </w:pPr>
      <w:r w:rsidRPr="00A30A62">
        <w:rPr>
          <w:b/>
          <w:bCs/>
          <w:sz w:val="24"/>
        </w:rPr>
        <w:t>- В момента има ли наличности на лекарството?</w:t>
      </w:r>
    </w:p>
    <w:p w:rsidR="00A55531" w:rsidRPr="00A30A62" w:rsidRDefault="00A55531" w:rsidP="00984566">
      <w:pPr>
        <w:spacing w:before="0" w:after="0" w:line="20" w:lineRule="atLeast"/>
        <w:jc w:val="both"/>
        <w:rPr>
          <w:bCs/>
          <w:sz w:val="24"/>
        </w:rPr>
      </w:pPr>
      <w:r w:rsidRPr="00A30A62">
        <w:rPr>
          <w:bCs/>
          <w:sz w:val="24"/>
        </w:rPr>
        <w:t>- Не, не знам да има cisplatin в болниците. При част от пациентите този медикамент би могъл да бъде заместен с друга сол на платината като carboplatin. При все това има болести, където това не може да стане. Както при пациентите на имунотерапия за първа линия с холангиоцелуларен карцином. Липсата на cisplatin е не просто липса на един от необходимите три медикамента, а се налага смяна на цялата схема на лечение.</w:t>
      </w:r>
    </w:p>
    <w:p w:rsidR="00A55531" w:rsidRPr="00A30A62" w:rsidRDefault="00A55531" w:rsidP="00984566">
      <w:pPr>
        <w:spacing w:before="0" w:after="0" w:line="20" w:lineRule="atLeast"/>
        <w:jc w:val="both"/>
        <w:rPr>
          <w:b/>
          <w:bCs/>
          <w:sz w:val="24"/>
        </w:rPr>
      </w:pPr>
      <w:r w:rsidRPr="00A30A62">
        <w:rPr>
          <w:b/>
          <w:bCs/>
          <w:sz w:val="24"/>
        </w:rPr>
        <w:t>- Откога няма cisplatin?</w:t>
      </w:r>
    </w:p>
    <w:p w:rsidR="00A55531" w:rsidRPr="00A30A62" w:rsidRDefault="00A55531" w:rsidP="00984566">
      <w:pPr>
        <w:spacing w:before="0" w:after="0" w:line="20" w:lineRule="atLeast"/>
        <w:jc w:val="both"/>
        <w:rPr>
          <w:bCs/>
          <w:sz w:val="24"/>
        </w:rPr>
      </w:pPr>
      <w:r w:rsidRPr="00A30A62">
        <w:rPr>
          <w:bCs/>
          <w:sz w:val="24"/>
        </w:rPr>
        <w:t>- Уведомителното писмо от ИАЛ е от 30 юли.</w:t>
      </w:r>
    </w:p>
    <w:p w:rsidR="00A55531" w:rsidRPr="00A30A62" w:rsidRDefault="00A55531" w:rsidP="00984566">
      <w:pPr>
        <w:spacing w:before="0" w:after="0" w:line="20" w:lineRule="atLeast"/>
        <w:jc w:val="both"/>
        <w:rPr>
          <w:b/>
          <w:bCs/>
          <w:sz w:val="24"/>
        </w:rPr>
      </w:pPr>
      <w:r w:rsidRPr="00A30A62">
        <w:rPr>
          <w:b/>
          <w:bCs/>
          <w:sz w:val="24"/>
        </w:rPr>
        <w:t>- Какво се случва в момента с пациентите?</w:t>
      </w:r>
    </w:p>
    <w:p w:rsidR="00A55531" w:rsidRPr="00A30A62" w:rsidRDefault="00A55531" w:rsidP="00984566">
      <w:pPr>
        <w:spacing w:before="0" w:after="0" w:line="20" w:lineRule="atLeast"/>
        <w:jc w:val="both"/>
        <w:rPr>
          <w:bCs/>
          <w:sz w:val="24"/>
        </w:rPr>
      </w:pPr>
      <w:r w:rsidRPr="00A30A62">
        <w:rPr>
          <w:bCs/>
          <w:sz w:val="24"/>
        </w:rPr>
        <w:t>- Всички пациенти, при които може лечението може да бъде променено, cisplatin се заменя с carboplatin. Aко подобна замяна не е възможна, някои пациенти си купуват лекарството от чужбина и се прилага. Това в УСБАЛО е невъзможно – провежда се лечение само с медикаменти, които излизат от болнична аптека на нашата болница.</w:t>
      </w:r>
    </w:p>
    <w:p w:rsidR="00A55531" w:rsidRPr="00A30A62" w:rsidRDefault="00A55531" w:rsidP="00984566">
      <w:pPr>
        <w:spacing w:before="0" w:after="0" w:line="20" w:lineRule="atLeast"/>
        <w:jc w:val="both"/>
        <w:rPr>
          <w:b/>
          <w:bCs/>
          <w:sz w:val="24"/>
        </w:rPr>
      </w:pPr>
      <w:r w:rsidRPr="00A30A62">
        <w:rPr>
          <w:b/>
          <w:bCs/>
          <w:sz w:val="24"/>
        </w:rPr>
        <w:t>- Има ли проблеми в момента и с други лекарства?</w:t>
      </w:r>
    </w:p>
    <w:p w:rsidR="00A55531" w:rsidRPr="00A30A62" w:rsidRDefault="00A55531" w:rsidP="00984566">
      <w:pPr>
        <w:spacing w:before="0" w:after="0" w:line="20" w:lineRule="atLeast"/>
        <w:jc w:val="both"/>
        <w:rPr>
          <w:bCs/>
          <w:sz w:val="24"/>
        </w:rPr>
      </w:pPr>
      <w:r w:rsidRPr="00A30A62">
        <w:rPr>
          <w:bCs/>
          <w:sz w:val="24"/>
        </w:rPr>
        <w:t>- В момента не, но периодично възникват подобни дефицити с някои от цитостатиците – примерно etoposide, който липсваше за около месец. Но за кратки периоди подобни липси може даже да не се усетят – ние се стараем да имаме налични количества за всички пациенти на лечение в клиниката. Липса за 6 месеца, обаче, не може да бъде компенсирана.</w:t>
      </w:r>
    </w:p>
    <w:p w:rsidR="00A55531" w:rsidRPr="00A30A62" w:rsidRDefault="00A55531" w:rsidP="00984566">
      <w:pPr>
        <w:spacing w:before="0" w:after="0" w:line="20" w:lineRule="atLeast"/>
        <w:jc w:val="both"/>
        <w:rPr>
          <w:b/>
          <w:bCs/>
          <w:sz w:val="24"/>
        </w:rPr>
      </w:pPr>
      <w:r w:rsidRPr="00A30A62">
        <w:rPr>
          <w:b/>
          <w:bCs/>
          <w:sz w:val="24"/>
        </w:rPr>
        <w:t>- Какво е решението генерално?</w:t>
      </w:r>
    </w:p>
    <w:p w:rsidR="00A55531" w:rsidRPr="00A30A62" w:rsidRDefault="00A55531" w:rsidP="00984566">
      <w:pPr>
        <w:spacing w:before="0" w:after="0" w:line="20" w:lineRule="atLeast"/>
        <w:jc w:val="both"/>
        <w:rPr>
          <w:bCs/>
          <w:sz w:val="24"/>
        </w:rPr>
      </w:pPr>
      <w:r w:rsidRPr="00A30A62">
        <w:rPr>
          <w:bCs/>
          <w:sz w:val="24"/>
        </w:rPr>
        <w:t>- Това не е проблем само на България, дефицитите на евтини лекарства ще има. Всеки конкретен проблем трябва да се адресира отделно. При все това, пускане на уведомление за липса на медикамент от днес за следващата половин година трябва да е с доста спешна причина. В случая, като причина е посочена „промяна в производствения процес" - това не ми изглежда като промяна, започваща изненадващо и внезапно.</w:t>
      </w:r>
    </w:p>
    <w:p w:rsidR="00A55531" w:rsidRPr="00A30A62" w:rsidRDefault="00A55531" w:rsidP="00984566">
      <w:pPr>
        <w:spacing w:before="0" w:after="0" w:line="20" w:lineRule="atLeast"/>
        <w:jc w:val="both"/>
        <w:rPr>
          <w:bCs/>
          <w:sz w:val="24"/>
        </w:rPr>
      </w:pPr>
    </w:p>
    <w:p w:rsidR="00923485" w:rsidRPr="00A30A62" w:rsidRDefault="001D43E9" w:rsidP="00984566">
      <w:pPr>
        <w:pStyle w:val="Heading1"/>
        <w:spacing w:before="0" w:after="0"/>
        <w:rPr>
          <w:rFonts w:ascii="Arial Narrow" w:hAnsi="Arial Narrow"/>
          <w:sz w:val="24"/>
          <w:szCs w:val="24"/>
        </w:rPr>
      </w:pPr>
      <w:hyperlink r:id="rId19" w:history="1">
        <w:bookmarkStart w:id="22" w:name="_Toc175296378"/>
        <w:r w:rsidR="00923485" w:rsidRPr="00A30A62">
          <w:rPr>
            <w:rStyle w:val="Hyperlink"/>
            <w:rFonts w:ascii="Arial Narrow" w:hAnsi="Arial Narrow"/>
            <w:sz w:val="24"/>
            <w:szCs w:val="24"/>
          </w:rPr>
          <w:t>Тръгва централизираният търг за онколекарства на МЗ</w:t>
        </w:r>
        <w:bookmarkEnd w:id="22"/>
      </w:hyperlink>
    </w:p>
    <w:p w:rsidR="00923485" w:rsidRPr="00A30A62" w:rsidRDefault="00923485" w:rsidP="00984566">
      <w:pPr>
        <w:spacing w:before="0" w:after="0" w:line="20" w:lineRule="atLeast"/>
        <w:jc w:val="both"/>
        <w:rPr>
          <w:b/>
          <w:bCs/>
          <w:sz w:val="24"/>
        </w:rPr>
      </w:pPr>
      <w:r w:rsidRPr="00A30A62">
        <w:rPr>
          <w:b/>
          <w:bCs/>
          <w:sz w:val="24"/>
        </w:rPr>
        <w:t xml:space="preserve">Zdrave.net, 22.08.2024 </w:t>
      </w:r>
    </w:p>
    <w:p w:rsidR="00923485" w:rsidRPr="00A30A62" w:rsidRDefault="001D43E9" w:rsidP="00984566">
      <w:pPr>
        <w:spacing w:before="0" w:after="0" w:line="20" w:lineRule="atLeast"/>
        <w:jc w:val="both"/>
        <w:rPr>
          <w:bCs/>
          <w:sz w:val="24"/>
        </w:rPr>
      </w:pPr>
      <w:r w:rsidRPr="00A30A62">
        <w:rPr>
          <w:bCs/>
          <w:sz w:val="24"/>
        </w:rPr>
        <w:pict>
          <v:rect id="_x0000_i1030" style="width:453.6pt;height:1.5pt" o:hralign="center" o:hrstd="t" o:hrnoshade="t" o:hr="t" fillcolor="#aca899" stroked="f"/>
        </w:pict>
      </w:r>
      <w:r w:rsidR="00923485" w:rsidRPr="00A30A62">
        <w:rPr>
          <w:bCs/>
          <w:sz w:val="24"/>
        </w:rPr>
        <w:t>В рамките на този месец предстои да бъдат стартирани процедурите за сключване на рамкови споразумения за закупуване на лекарствени продукти за лечение на онкологични заболявания за нуждите на лечебните заведения от страна на МЗ. Това става ясно от отговор на служебния здравен министър д-р Галя Кондева на въпрос на независимия депутат Георги Куков.</w:t>
      </w:r>
    </w:p>
    <w:p w:rsidR="00923485" w:rsidRPr="00A30A62" w:rsidRDefault="00923485" w:rsidP="00984566">
      <w:pPr>
        <w:spacing w:before="0" w:after="0" w:line="20" w:lineRule="atLeast"/>
        <w:jc w:val="both"/>
        <w:rPr>
          <w:bCs/>
          <w:sz w:val="24"/>
        </w:rPr>
      </w:pPr>
      <w:r w:rsidRPr="00A30A62">
        <w:rPr>
          <w:bCs/>
          <w:sz w:val="24"/>
        </w:rPr>
        <w:t>Министърът съобщава още, че вече са отпаднали всички нормативни пречки за провеждането на търга, а лечебните заведения са събрали заявки за нов двугодишен период.</w:t>
      </w:r>
    </w:p>
    <w:p w:rsidR="00923485" w:rsidRPr="00A30A62" w:rsidRDefault="00923485" w:rsidP="00984566">
      <w:pPr>
        <w:spacing w:before="0" w:after="0" w:line="20" w:lineRule="atLeast"/>
        <w:jc w:val="both"/>
        <w:rPr>
          <w:bCs/>
          <w:sz w:val="24"/>
        </w:rPr>
      </w:pPr>
      <w:r w:rsidRPr="00A30A62">
        <w:rPr>
          <w:bCs/>
          <w:sz w:val="24"/>
        </w:rPr>
        <w:lastRenderedPageBreak/>
        <w:t>Министър Кондева припомня, че последните рамкови споразумения за закупуване на лекарствени продукти за нуждите на лечебните заведения са изтекли на 31 декември 2021 г.</w:t>
      </w:r>
    </w:p>
    <w:p w:rsidR="00923485" w:rsidRPr="00A30A62" w:rsidRDefault="00923485" w:rsidP="00984566">
      <w:pPr>
        <w:spacing w:before="0" w:after="0" w:line="20" w:lineRule="atLeast"/>
        <w:jc w:val="both"/>
        <w:rPr>
          <w:bCs/>
          <w:sz w:val="24"/>
        </w:rPr>
      </w:pPr>
      <w:r w:rsidRPr="00A30A62">
        <w:rPr>
          <w:bCs/>
          <w:sz w:val="24"/>
        </w:rPr>
        <w:t>„В периода април - юни 2021 г. бяха събрани заявки от лечебните заведения в страната за нужните им количества лекарствени продукти за периода от 1 януари 2022 г. до 31 декември 2023 г. През септември 2021 г., беше обявена процедура за сключване на рамкови споразумения чрез Електронната система за закупуване на лекарствени продукти за нуждите на лечебните заведения, но тя беше обжалвана и в последствие отменена с окончателно решение на ВАС. В резултат на прекратяването в периода май - юни 2022 г. бяха събрани нови актуализирани заявки от лечебните заведения в страната за нужните им количества лекарствени продукти до 31.12.2024 г. През месец юли 2022 г., беше обявена нова процедура, но тя също беше обжалвана и отменена от ВАС“, казва здравният министър.</w:t>
      </w:r>
    </w:p>
    <w:p w:rsidR="00923485" w:rsidRPr="00A30A62" w:rsidRDefault="00923485" w:rsidP="00984566">
      <w:pPr>
        <w:spacing w:before="0" w:after="0" w:line="20" w:lineRule="atLeast"/>
        <w:jc w:val="both"/>
        <w:rPr>
          <w:bCs/>
          <w:sz w:val="24"/>
        </w:rPr>
      </w:pPr>
      <w:r w:rsidRPr="00A30A62">
        <w:rPr>
          <w:bCs/>
          <w:sz w:val="24"/>
        </w:rPr>
        <w:t>„От изложеното се вижда, че министърът на здравеопазването, в изпълнение на функциите си на Централен орган за покупки в сектор „Здравеопазване“ през последните три години, полага постоянни усилия за провеждане на процедура за сключване на рамкови споразумения за закупуване на лекарствени продукти за нуждите на лечебните заведения в страната, в това число и на лекарствените продукти, прилагани в болничната медицинска помощ, които се заплащат от НЗОК извън стойността на оказваните медицински услуги. Липсата на действащи рамкови споразумения към настоящия момент е основно поради забавяне на процедурите в резултат на обжалвания, както и забавянето на приемане на измененията на Закона за обществените поръчки, които позволяват на Централния орган за покупки в сектор „Здравеопазване“ да провежда обществени поръчки в Електронната система, разработена за тази цел“, казва още д-р Кондева.</w:t>
      </w:r>
    </w:p>
    <w:p w:rsidR="00923485" w:rsidRPr="00A30A62" w:rsidRDefault="00923485" w:rsidP="00984566">
      <w:pPr>
        <w:spacing w:before="0" w:after="0" w:line="20" w:lineRule="atLeast"/>
        <w:jc w:val="both"/>
        <w:rPr>
          <w:bCs/>
          <w:sz w:val="24"/>
        </w:rPr>
      </w:pPr>
    </w:p>
    <w:p w:rsidR="009012E5" w:rsidRPr="00A30A62" w:rsidRDefault="001D43E9" w:rsidP="00984566">
      <w:pPr>
        <w:pStyle w:val="Heading1"/>
        <w:spacing w:before="0" w:after="0"/>
        <w:rPr>
          <w:rFonts w:ascii="Arial Narrow" w:hAnsi="Arial Narrow"/>
          <w:sz w:val="24"/>
          <w:szCs w:val="24"/>
        </w:rPr>
      </w:pPr>
      <w:hyperlink r:id="rId20" w:history="1">
        <w:bookmarkStart w:id="23" w:name="_Toc175296379"/>
        <w:r w:rsidR="009012E5" w:rsidRPr="00A30A62">
          <w:rPr>
            <w:rStyle w:val="Hyperlink"/>
            <w:rFonts w:ascii="Arial Narrow" w:hAnsi="Arial Narrow"/>
            <w:sz w:val="24"/>
            <w:szCs w:val="24"/>
          </w:rPr>
          <w:t>Разработваме процедура за финансиране на биомаркерите</w:t>
        </w:r>
        <w:bookmarkEnd w:id="23"/>
      </w:hyperlink>
    </w:p>
    <w:p w:rsidR="009012E5" w:rsidRPr="00A30A62" w:rsidRDefault="009012E5" w:rsidP="00984566">
      <w:pPr>
        <w:spacing w:before="0" w:after="0" w:line="20" w:lineRule="atLeast"/>
        <w:jc w:val="both"/>
        <w:rPr>
          <w:b/>
          <w:bCs/>
          <w:iCs/>
          <w:sz w:val="24"/>
        </w:rPr>
      </w:pPr>
      <w:r w:rsidRPr="00A30A62">
        <w:rPr>
          <w:b/>
          <w:bCs/>
          <w:iCs/>
          <w:sz w:val="24"/>
        </w:rPr>
        <w:t xml:space="preserve">Clinica.bg, 22-08-2024 </w:t>
      </w:r>
    </w:p>
    <w:p w:rsidR="009012E5" w:rsidRPr="00A30A62" w:rsidRDefault="001D43E9" w:rsidP="00984566">
      <w:pPr>
        <w:spacing w:before="0" w:after="0" w:line="20" w:lineRule="atLeast"/>
        <w:jc w:val="both"/>
        <w:rPr>
          <w:bCs/>
          <w:sz w:val="24"/>
        </w:rPr>
      </w:pPr>
      <w:r w:rsidRPr="00A30A62">
        <w:rPr>
          <w:bCs/>
          <w:sz w:val="24"/>
        </w:rPr>
        <w:pict>
          <v:rect id="_x0000_i1031" style="width:453.6pt;height:1.5pt" o:hralign="center" o:hrstd="t" o:hrnoshade="t" o:hr="t" fillcolor="#aca899" stroked="f"/>
        </w:pict>
      </w:r>
      <w:r w:rsidR="009012E5" w:rsidRPr="00A30A62">
        <w:rPr>
          <w:bCs/>
          <w:sz w:val="24"/>
        </w:rPr>
        <w:t>Финансирането на биомаркерите за назначаване на персонализираните онкотерапии е проблем, който не намира решението си у нас от години. Досега поне частично те се плащаха от фармацевтичната индустрия, как обаче ще е занапред и очаква ли пациентите ново, по-голямо доплащане, попитахме здравната каса.</w:t>
      </w:r>
    </w:p>
    <w:p w:rsidR="009012E5" w:rsidRPr="00A30A62" w:rsidRDefault="009012E5" w:rsidP="00984566">
      <w:pPr>
        <w:spacing w:before="0" w:after="0" w:line="20" w:lineRule="atLeast"/>
        <w:jc w:val="both"/>
        <w:rPr>
          <w:bCs/>
          <w:sz w:val="24"/>
        </w:rPr>
      </w:pPr>
      <w:r w:rsidRPr="00A30A62">
        <w:rPr>
          <w:bCs/>
          <w:sz w:val="24"/>
        </w:rPr>
        <w:t>През юни 2024 г. Националната здравноосигурителна каса (НЗОК) започна консултации и премина към разработването на процедура за осъществяване, отчитане и заплащане на изследвания на биомаркери за солидни тумори и хематологични заболявания.</w:t>
      </w:r>
    </w:p>
    <w:p w:rsidR="009012E5" w:rsidRPr="00A30A62" w:rsidRDefault="009012E5" w:rsidP="00984566">
      <w:pPr>
        <w:spacing w:before="0" w:after="0" w:line="20" w:lineRule="atLeast"/>
        <w:jc w:val="both"/>
        <w:rPr>
          <w:b/>
          <w:bCs/>
          <w:sz w:val="24"/>
        </w:rPr>
      </w:pPr>
      <w:r w:rsidRPr="00A30A62">
        <w:rPr>
          <w:b/>
          <w:bCs/>
          <w:sz w:val="24"/>
        </w:rPr>
        <w:t>Към момента текат разговори</w:t>
      </w:r>
    </w:p>
    <w:p w:rsidR="009012E5" w:rsidRPr="00A30A62" w:rsidRDefault="009012E5" w:rsidP="00984566">
      <w:pPr>
        <w:spacing w:before="0" w:after="0" w:line="20" w:lineRule="atLeast"/>
        <w:jc w:val="both"/>
        <w:rPr>
          <w:bCs/>
          <w:sz w:val="24"/>
        </w:rPr>
      </w:pPr>
      <w:r w:rsidRPr="00A30A62">
        <w:rPr>
          <w:bCs/>
          <w:sz w:val="24"/>
        </w:rPr>
        <w:t>и обмен на информация с експертните съвети по Медицинска онкология, Клинична хематология, Медицинска генетика и Обща и клинична патология, във връзка с предложението на НЗОК за въвеждането на нова амбулаторна процедура. В обсъжданията ще се включат и експертите от Министерство на здравеопазването, а на по-късен етап и представители на заинтересованите организации и Българския лекарски съюз, като договорен партньор за подписване на анекс към Националния рамков договор.</w:t>
      </w:r>
    </w:p>
    <w:p w:rsidR="009012E5" w:rsidRPr="00A30A62" w:rsidRDefault="009012E5" w:rsidP="00984566">
      <w:pPr>
        <w:spacing w:before="0" w:after="0" w:line="20" w:lineRule="atLeast"/>
        <w:jc w:val="both"/>
        <w:rPr>
          <w:b/>
          <w:bCs/>
          <w:sz w:val="24"/>
        </w:rPr>
      </w:pPr>
      <w:r w:rsidRPr="00A30A62">
        <w:rPr>
          <w:b/>
          <w:bCs/>
          <w:sz w:val="24"/>
        </w:rPr>
        <w:t>Целта е повече ефективност</w:t>
      </w:r>
    </w:p>
    <w:p w:rsidR="009012E5" w:rsidRPr="00A30A62" w:rsidRDefault="009012E5" w:rsidP="00984566">
      <w:pPr>
        <w:spacing w:before="0" w:after="0" w:line="20" w:lineRule="atLeast"/>
        <w:jc w:val="both"/>
        <w:rPr>
          <w:bCs/>
          <w:sz w:val="24"/>
        </w:rPr>
      </w:pPr>
      <w:r w:rsidRPr="00A30A62">
        <w:rPr>
          <w:bCs/>
          <w:sz w:val="24"/>
        </w:rPr>
        <w:t>при лечението на здравноосигурените лица със злокачествени заболявания, обективност и достъпност на диагностиката, която към момента се спонсорира от фармацевтичната индустрия или се заплаща от пациента, включително повече прозрачност и икономическа целесъобразност, свързана с ограничаване на разходите за по-скъпите лекарствени продукти. След оценка на бюджетното въздействие и при възможност средствата за финансиране на биомаркерната диагностика ще бъдат заложени в проекта за бюджета на НЗОК за 2025 г.</w:t>
      </w:r>
    </w:p>
    <w:p w:rsidR="009012E5" w:rsidRPr="00A30A62" w:rsidRDefault="009012E5" w:rsidP="00984566">
      <w:pPr>
        <w:spacing w:before="0" w:after="0" w:line="20" w:lineRule="atLeast"/>
        <w:jc w:val="both"/>
        <w:rPr>
          <w:bCs/>
          <w:sz w:val="24"/>
        </w:rPr>
      </w:pPr>
    </w:p>
    <w:p w:rsidR="00BE3C5C" w:rsidRPr="00A30A62" w:rsidRDefault="001D43E9" w:rsidP="00984566">
      <w:pPr>
        <w:pStyle w:val="Heading1"/>
        <w:spacing w:before="0" w:after="0"/>
        <w:rPr>
          <w:rFonts w:ascii="Arial Narrow" w:hAnsi="Arial Narrow"/>
          <w:sz w:val="24"/>
          <w:szCs w:val="24"/>
        </w:rPr>
      </w:pPr>
      <w:hyperlink r:id="rId21" w:history="1">
        <w:bookmarkStart w:id="24" w:name="_Toc175296380"/>
        <w:r w:rsidR="00BE3C5C" w:rsidRPr="00A30A62">
          <w:rPr>
            <w:rStyle w:val="Hyperlink"/>
            <w:rFonts w:ascii="Arial Narrow" w:hAnsi="Arial Narrow"/>
            <w:sz w:val="24"/>
            <w:szCs w:val="24"/>
          </w:rPr>
          <w:t>Очаква се биомаркерната диагностика да се предвиди в бюджет-2025 на НЗОК</w:t>
        </w:r>
        <w:bookmarkEnd w:id="24"/>
      </w:hyperlink>
    </w:p>
    <w:p w:rsidR="00BE3C5C" w:rsidRPr="00A30A62" w:rsidRDefault="00BE3C5C" w:rsidP="00984566">
      <w:pPr>
        <w:spacing w:before="0" w:after="0" w:line="20" w:lineRule="atLeast"/>
        <w:jc w:val="both"/>
        <w:rPr>
          <w:b/>
          <w:bCs/>
          <w:sz w:val="24"/>
        </w:rPr>
      </w:pPr>
      <w:r w:rsidRPr="00A30A62">
        <w:rPr>
          <w:b/>
          <w:bCs/>
          <w:sz w:val="24"/>
        </w:rPr>
        <w:t>БНР, Радио София,  22.08.2024</w:t>
      </w:r>
    </w:p>
    <w:p w:rsidR="00BE3C5C" w:rsidRPr="00A30A62" w:rsidRDefault="001D43E9" w:rsidP="00984566">
      <w:pPr>
        <w:spacing w:before="0" w:after="0" w:line="20" w:lineRule="atLeast"/>
        <w:jc w:val="both"/>
        <w:rPr>
          <w:bCs/>
          <w:sz w:val="24"/>
        </w:rPr>
      </w:pPr>
      <w:r w:rsidRPr="00A30A62">
        <w:rPr>
          <w:bCs/>
          <w:sz w:val="24"/>
        </w:rPr>
        <w:pict>
          <v:rect id="_x0000_i1032" style="width:453.6pt;height:1.5pt" o:hralign="center" o:hrstd="t" o:hrnoshade="t" o:hr="t" fillcolor="#aca899" stroked="f"/>
        </w:pict>
      </w:r>
    </w:p>
    <w:p w:rsidR="00BE3C5C" w:rsidRPr="00A30A62" w:rsidRDefault="00BE3C5C" w:rsidP="00984566">
      <w:pPr>
        <w:spacing w:before="0" w:after="0" w:line="20" w:lineRule="atLeast"/>
        <w:jc w:val="both"/>
        <w:rPr>
          <w:bCs/>
          <w:sz w:val="24"/>
        </w:rPr>
      </w:pPr>
      <w:r w:rsidRPr="00A30A62">
        <w:rPr>
          <w:bCs/>
          <w:sz w:val="24"/>
        </w:rPr>
        <w:t>Сдружението за развитие на българското здравеопазване(СРБЗ) организира кампания за повишаване информираността за биомаркерите при диагностика на онкологичните заболявания. Тя цели да се обърне внимание, че единствено в нашата страна, тези изследвания не се покриват от Националната здравноосигурителна каса (НЗОК).</w:t>
      </w:r>
    </w:p>
    <w:p w:rsidR="00BE3C5C" w:rsidRPr="00A30A62" w:rsidRDefault="00BE3C5C" w:rsidP="00984566">
      <w:pPr>
        <w:spacing w:before="0" w:after="0" w:line="20" w:lineRule="atLeast"/>
        <w:jc w:val="both"/>
        <w:rPr>
          <w:bCs/>
          <w:sz w:val="24"/>
        </w:rPr>
      </w:pPr>
      <w:r w:rsidRPr="00A30A62">
        <w:rPr>
          <w:bCs/>
          <w:sz w:val="24"/>
        </w:rPr>
        <w:t>Организаторите биха искали да предизвикат по-широк отзвук на проблема, за да може тези изследвания да бъдат включени в следващия рамков договор, а не да се заплащат от пациентите.</w:t>
      </w:r>
    </w:p>
    <w:p w:rsidR="00BE3C5C" w:rsidRPr="00A30A62" w:rsidRDefault="00BE3C5C" w:rsidP="00984566">
      <w:pPr>
        <w:spacing w:before="0" w:after="0" w:line="20" w:lineRule="atLeast"/>
        <w:jc w:val="both"/>
        <w:rPr>
          <w:bCs/>
          <w:sz w:val="24"/>
        </w:rPr>
      </w:pPr>
      <w:r w:rsidRPr="00A30A62">
        <w:rPr>
          <w:bCs/>
          <w:sz w:val="24"/>
        </w:rPr>
        <w:t>„Към настоящия момент НЗОК заплаща за лечение на онкологични заболявания 40 лекарствени продукта с 56 индикации, представляващи прицелни или имунотерапии. Те са значително по-ефикасни при лечение на тумори със специфични генетични мутации и затова не могат да бъдат предписани и приложени на пациентите без предварително да бъдат извършени специални изследвания – т.нар. биомаркерна диагностика.</w:t>
      </w:r>
    </w:p>
    <w:p w:rsidR="00BE3C5C" w:rsidRPr="00A30A62" w:rsidRDefault="00BE3C5C" w:rsidP="00984566">
      <w:pPr>
        <w:spacing w:before="0" w:after="0" w:line="20" w:lineRule="atLeast"/>
        <w:jc w:val="both"/>
        <w:rPr>
          <w:bCs/>
          <w:sz w:val="24"/>
        </w:rPr>
      </w:pPr>
      <w:r w:rsidRPr="00A30A62">
        <w:rPr>
          <w:bCs/>
          <w:sz w:val="24"/>
        </w:rPr>
        <w:t>На практика пациентите не могат да получат нито един от тези 40 лекарствени продукта, ако предварително не се направят един или няколко от необходимите биомаркерни теста, нужни, за да се избере най-подходящата за съответния пациент терапия. НЗОК обаче заплаща само 1 тест за рак на гърдата“, пишат в своя позиция от СРБЗ до Надзорния съвет на здравноосигурителната институция.</w:t>
      </w:r>
    </w:p>
    <w:p w:rsidR="00BE3C5C" w:rsidRPr="00A30A62" w:rsidRDefault="00BE3C5C" w:rsidP="00984566">
      <w:pPr>
        <w:spacing w:before="0" w:after="0" w:line="20" w:lineRule="atLeast"/>
        <w:jc w:val="both"/>
        <w:rPr>
          <w:bCs/>
          <w:sz w:val="24"/>
        </w:rPr>
      </w:pPr>
      <w:r w:rsidRPr="00A30A62">
        <w:rPr>
          <w:bCs/>
          <w:sz w:val="24"/>
        </w:rPr>
        <w:t>"Такова изследване може да покаже какво би помогнало на пациента, ако има онкологична диагноза, да се помогне за ремисии, „да се приспи“ заболяването, страничните ефекти да се сведат до минимум – обясни пред БНР-Радио София Ангелина Бонева, член на УС на СРБЗ. – При правилна терапия - дори и тя да е тежка, резултатите ще са добри. Държавата трябва да спре да изнудва фирмите на даряват и да поеме своите отговорности и ангажименти към хората."</w:t>
      </w:r>
    </w:p>
    <w:p w:rsidR="00BE3C5C" w:rsidRPr="00A30A62" w:rsidRDefault="00BE3C5C" w:rsidP="00984566">
      <w:pPr>
        <w:spacing w:before="0" w:after="0" w:line="20" w:lineRule="atLeast"/>
        <w:jc w:val="both"/>
        <w:rPr>
          <w:bCs/>
          <w:sz w:val="24"/>
        </w:rPr>
      </w:pPr>
      <w:r w:rsidRPr="00A30A62">
        <w:rPr>
          <w:bCs/>
          <w:sz w:val="24"/>
        </w:rPr>
        <w:t xml:space="preserve">Бонева отбеляза значението на лекуващия специалист при назначаването на диагностични методи и лечение. По думите </w:t>
      </w:r>
      <w:r w:rsidRPr="00A30A62">
        <w:rPr>
          <w:rFonts w:ascii="Arial" w:hAnsi="Arial" w:cs="Arial"/>
          <w:bCs/>
          <w:sz w:val="24"/>
        </w:rPr>
        <w:t>ѝ</w:t>
      </w:r>
      <w:r w:rsidRPr="00A30A62">
        <w:rPr>
          <w:rFonts w:cs="Arial Narrow"/>
          <w:bCs/>
          <w:sz w:val="24"/>
        </w:rPr>
        <w:t xml:space="preserve"> , в зависимост от заболяването, различните биомаркери струват между 200 до 5000 лева.</w:t>
      </w:r>
    </w:p>
    <w:p w:rsidR="00BE3C5C" w:rsidRPr="00A30A62" w:rsidRDefault="00BE3C5C" w:rsidP="00984566">
      <w:pPr>
        <w:spacing w:before="0" w:after="0" w:line="20" w:lineRule="atLeast"/>
        <w:jc w:val="both"/>
        <w:rPr>
          <w:bCs/>
          <w:sz w:val="24"/>
        </w:rPr>
      </w:pPr>
      <w:r w:rsidRPr="00A30A62">
        <w:rPr>
          <w:bCs/>
          <w:sz w:val="24"/>
        </w:rPr>
        <w:t>"На фона на близо милиард лева за онкозаболявания, не са много 10 милиона за биомаркерна диагностика, която е без аналог. Дори и да се отрази на бюджета, това ще е оправдано с резултатите, които ще се постигнат. По темата дискусиите станаха особено активни тази година. Очакваме реакция и резултати от институциите."</w:t>
      </w:r>
    </w:p>
    <w:p w:rsidR="00BE3C5C" w:rsidRPr="00A30A62" w:rsidRDefault="00BE3C5C" w:rsidP="00984566">
      <w:pPr>
        <w:spacing w:before="0" w:after="0" w:line="20" w:lineRule="atLeast"/>
        <w:jc w:val="both"/>
        <w:rPr>
          <w:bCs/>
          <w:sz w:val="24"/>
        </w:rPr>
      </w:pPr>
      <w:r w:rsidRPr="00A30A62">
        <w:rPr>
          <w:bCs/>
          <w:sz w:val="24"/>
        </w:rPr>
        <w:t xml:space="preserve">БНР-Радио София получи и отговор на НЗОК по темата. </w:t>
      </w:r>
    </w:p>
    <w:p w:rsidR="00BE3C5C" w:rsidRPr="00A30A62" w:rsidRDefault="00BE3C5C" w:rsidP="00984566">
      <w:pPr>
        <w:spacing w:before="0" w:after="0" w:line="20" w:lineRule="atLeast"/>
        <w:jc w:val="both"/>
        <w:rPr>
          <w:bCs/>
          <w:sz w:val="24"/>
        </w:rPr>
      </w:pPr>
      <w:r w:rsidRPr="00A30A62">
        <w:rPr>
          <w:bCs/>
          <w:sz w:val="24"/>
        </w:rPr>
        <w:t>В него се казва:</w:t>
      </w:r>
    </w:p>
    <w:p w:rsidR="00BE3C5C" w:rsidRPr="00A30A62" w:rsidRDefault="00BE3C5C" w:rsidP="00984566">
      <w:pPr>
        <w:spacing w:before="0" w:after="0" w:line="20" w:lineRule="atLeast"/>
        <w:jc w:val="both"/>
        <w:rPr>
          <w:bCs/>
          <w:sz w:val="24"/>
        </w:rPr>
      </w:pPr>
      <w:r w:rsidRPr="00A30A62">
        <w:rPr>
          <w:bCs/>
          <w:sz w:val="24"/>
        </w:rPr>
        <w:t>„През м. юни 2024 г. Националната здравноосигурителна каса започна консултации и премина към разработването на процедура за осъществяване, отчитане и заплащане на изследвания на биомаркери за солидни тумори и хематологични заболявания.</w:t>
      </w:r>
    </w:p>
    <w:p w:rsidR="00BE3C5C" w:rsidRPr="00A30A62" w:rsidRDefault="00BE3C5C" w:rsidP="00984566">
      <w:pPr>
        <w:spacing w:before="0" w:after="0" w:line="20" w:lineRule="atLeast"/>
        <w:jc w:val="both"/>
        <w:rPr>
          <w:bCs/>
          <w:sz w:val="24"/>
        </w:rPr>
      </w:pPr>
      <w:r w:rsidRPr="00A30A62">
        <w:rPr>
          <w:bCs/>
          <w:sz w:val="24"/>
        </w:rPr>
        <w:t xml:space="preserve">Към момента текат разговори и обмен на информация с експертните съвети по Медицинска онкология, Клинична хематология, Медицинска генетика и Обща и клинична патология, във връзка с предложението на НЗОК за въвеждането на нова амбулаторна процедура. В обсъжданията ще се включат и експертите от Министерство на здравеопазването, а на по-късен етап и представители на заинтересованите организации и Българския лекарски съюз като договорен партньор за подписване на анекс към Националния рамков договор. </w:t>
      </w:r>
    </w:p>
    <w:p w:rsidR="00BE3C5C" w:rsidRPr="00A30A62" w:rsidRDefault="00BE3C5C" w:rsidP="00984566">
      <w:pPr>
        <w:spacing w:before="0" w:after="0" w:line="20" w:lineRule="atLeast"/>
        <w:jc w:val="both"/>
        <w:rPr>
          <w:bCs/>
          <w:sz w:val="24"/>
        </w:rPr>
      </w:pPr>
      <w:r w:rsidRPr="00A30A62">
        <w:rPr>
          <w:bCs/>
          <w:sz w:val="24"/>
        </w:rPr>
        <w:t xml:space="preserve">Целта е повече ефективност при лечението на здравноосигурените лица със злокачествени заболявания, обективност и достъпност на диагностиката, която към момента се спонсорира от фармацевтичната индустрия или се заплаща от пациента, включително повече прозрачност и икономическа целесъобразност, свързана с ограничаване на разходите за по-скъпите </w:t>
      </w:r>
      <w:r w:rsidRPr="00A30A62">
        <w:rPr>
          <w:bCs/>
          <w:sz w:val="24"/>
        </w:rPr>
        <w:lastRenderedPageBreak/>
        <w:t>лекарствени продукти. След оценка на бюджетното въздействие и при възможност, средствата за финансиране на биомаркерната диагностика ще бъдат заложени в проекта за бюджета на НЗОК за 2025 г.“</w:t>
      </w:r>
    </w:p>
    <w:p w:rsidR="00BE3C5C" w:rsidRPr="00A30A62" w:rsidRDefault="00BE3C5C" w:rsidP="00984566">
      <w:pPr>
        <w:spacing w:before="0" w:after="0" w:line="20" w:lineRule="atLeast"/>
        <w:jc w:val="both"/>
        <w:rPr>
          <w:bCs/>
          <w:sz w:val="24"/>
        </w:rPr>
      </w:pPr>
    </w:p>
    <w:p w:rsidR="00BE3C5C" w:rsidRPr="00A30A62" w:rsidRDefault="001D43E9" w:rsidP="00984566">
      <w:pPr>
        <w:pStyle w:val="Heading1"/>
        <w:spacing w:before="0" w:after="0"/>
        <w:rPr>
          <w:rFonts w:ascii="Arial Narrow" w:hAnsi="Arial Narrow"/>
          <w:sz w:val="24"/>
          <w:szCs w:val="24"/>
        </w:rPr>
      </w:pPr>
      <w:hyperlink r:id="rId22" w:history="1">
        <w:bookmarkStart w:id="25" w:name="_Toc175296381"/>
        <w:r w:rsidR="00BE3C5C" w:rsidRPr="00A30A62">
          <w:rPr>
            <w:rStyle w:val="Hyperlink"/>
            <w:rFonts w:ascii="Arial Narrow" w:hAnsi="Arial Narrow"/>
            <w:sz w:val="24"/>
            <w:szCs w:val="24"/>
          </w:rPr>
          <w:t>България е единствената страна в ЕС, в която изследването на биомаркери при онкоболни не се заплаща с публични средства</w:t>
        </w:r>
        <w:bookmarkEnd w:id="25"/>
      </w:hyperlink>
    </w:p>
    <w:p w:rsidR="00BE3C5C" w:rsidRPr="00A30A62" w:rsidRDefault="00BE3C5C" w:rsidP="00984566">
      <w:pPr>
        <w:spacing w:before="0" w:after="0" w:line="20" w:lineRule="atLeast"/>
        <w:jc w:val="both"/>
        <w:rPr>
          <w:b/>
          <w:bCs/>
          <w:sz w:val="24"/>
        </w:rPr>
      </w:pPr>
      <w:r w:rsidRPr="00A30A62">
        <w:rPr>
          <w:b/>
          <w:bCs/>
          <w:sz w:val="24"/>
        </w:rPr>
        <w:t>ЦЗПЗ, 22.08.2024</w:t>
      </w:r>
    </w:p>
    <w:p w:rsidR="00BE3C5C" w:rsidRPr="00A30A62" w:rsidRDefault="001D43E9" w:rsidP="00984566">
      <w:pPr>
        <w:spacing w:before="0" w:after="0" w:line="20" w:lineRule="atLeast"/>
        <w:jc w:val="both"/>
        <w:rPr>
          <w:bCs/>
          <w:sz w:val="24"/>
        </w:rPr>
      </w:pPr>
      <w:r w:rsidRPr="00A30A62">
        <w:rPr>
          <w:bCs/>
          <w:sz w:val="24"/>
        </w:rPr>
        <w:pict>
          <v:rect id="_x0000_i1033" style="width:453.6pt;height:1.5pt" o:hralign="center" o:hrstd="t" o:hrnoshade="t" o:hr="t" fillcolor="#aca899" stroked="f"/>
        </w:pict>
      </w:r>
      <w:r w:rsidR="00BE3C5C" w:rsidRPr="00A30A62">
        <w:rPr>
          <w:bCs/>
          <w:sz w:val="24"/>
        </w:rPr>
        <w:t>В онкологията персонализирана медицина означава определянето на най-правилното и ефективно лечение в точното време, въз основа на индивидуалния геномен профил на тумора в комбинация със специфичните клиничните характеристики на заболяването на пациента. Приложението на прицелно (таргетно) лечение, насочено към определен биомаркер има за цел да атакува туморните клетки без ефект върху нормалните тъкани.</w:t>
      </w:r>
    </w:p>
    <w:p w:rsidR="00BE3C5C" w:rsidRPr="00A30A62" w:rsidRDefault="00BE3C5C" w:rsidP="00984566">
      <w:pPr>
        <w:spacing w:before="0" w:after="0" w:line="20" w:lineRule="atLeast"/>
        <w:jc w:val="both"/>
        <w:rPr>
          <w:bCs/>
          <w:sz w:val="24"/>
        </w:rPr>
      </w:pPr>
      <w:r w:rsidRPr="00A30A62">
        <w:rPr>
          <w:bCs/>
          <w:sz w:val="24"/>
        </w:rPr>
        <w:t>По този начин тези лекарства контрастират с класическата химиотерапия, която атакува всички бързоделящи се клетки независимо дали са ракови или нормални. Таргетното лечение е свързано с подобрени клинични резултати и подобрен профил на безопасност, което в дългосрочен план води до по-добро придържане към лечението и намаляване на допълнителните разходи в грижата за пациентите с онкологични заболявания.</w:t>
      </w:r>
    </w:p>
    <w:p w:rsidR="00BE3C5C" w:rsidRPr="00A30A62" w:rsidRDefault="00BE3C5C" w:rsidP="00984566">
      <w:pPr>
        <w:spacing w:before="0" w:after="0" w:line="20" w:lineRule="atLeast"/>
        <w:jc w:val="both"/>
        <w:rPr>
          <w:bCs/>
          <w:sz w:val="24"/>
        </w:rPr>
      </w:pPr>
      <w:r w:rsidRPr="00A30A62">
        <w:rPr>
          <w:bCs/>
          <w:sz w:val="24"/>
        </w:rPr>
        <w:t>За да може се проведе такова лечение, на пациентите трябва да се направи изследване за биомаркери. Тези изследвания са скъпи и струват между няколкостотин до няколко хиляди лева в зависимост от вида на изследваните маркери. Във всички страни на ЕС, с изключение на България тези изключително важни за терапията изследвания се заплащат с публични средства. В нашата страна НЗОК заплаща за изследване само на един Биомаркер ( от общо 73) – този на HER-2 за рак на гърдата. Още няколко се изследват, благодарение на спонсорството на няколко фармацевтични компании. Проблемът е наболял отдавна.</w:t>
      </w:r>
    </w:p>
    <w:p w:rsidR="00BE3C5C" w:rsidRPr="00A30A62" w:rsidRDefault="00BE3C5C" w:rsidP="00984566">
      <w:pPr>
        <w:spacing w:before="0" w:after="0" w:line="20" w:lineRule="atLeast"/>
        <w:jc w:val="both"/>
        <w:rPr>
          <w:bCs/>
          <w:sz w:val="24"/>
        </w:rPr>
      </w:pPr>
      <w:r w:rsidRPr="00A30A62">
        <w:rPr>
          <w:bCs/>
          <w:sz w:val="24"/>
        </w:rPr>
        <w:t>Сдружение за развитие на българското здравеопазване е представителна организация за защита на пациентите в България. През тази седмица те се обърнаха с писмо до НС на НЗОК, в което поставят конкретни искания за действия, които най-после да напарвят така, че тези изследвания да станат достъпни за пациентите. Ето и пълният текст на писмото:</w:t>
      </w:r>
    </w:p>
    <w:p w:rsidR="00BE3C5C" w:rsidRPr="00A30A62" w:rsidRDefault="00BE3C5C" w:rsidP="00984566">
      <w:pPr>
        <w:spacing w:before="0" w:after="0" w:line="20" w:lineRule="atLeast"/>
        <w:jc w:val="both"/>
        <w:rPr>
          <w:bCs/>
          <w:sz w:val="24"/>
        </w:rPr>
      </w:pPr>
      <w:r w:rsidRPr="00A30A62">
        <w:rPr>
          <w:bCs/>
          <w:sz w:val="24"/>
        </w:rPr>
        <w:t>Към нас многократно се обръщат пациенти с оплакване за силно затруднен достъп до изследване на биомаркери, необходимо за прецизиране на диагнозата и лечението на онкологини заболявания.</w:t>
      </w:r>
    </w:p>
    <w:p w:rsidR="00BE3C5C" w:rsidRPr="00A30A62" w:rsidRDefault="00BE3C5C" w:rsidP="00984566">
      <w:pPr>
        <w:spacing w:before="0" w:after="0" w:line="20" w:lineRule="atLeast"/>
        <w:jc w:val="both"/>
        <w:rPr>
          <w:bCs/>
          <w:sz w:val="24"/>
        </w:rPr>
      </w:pPr>
      <w:r w:rsidRPr="00A30A62">
        <w:rPr>
          <w:bCs/>
          <w:sz w:val="24"/>
        </w:rPr>
        <w:t>Към настоящия момент Националната здравноосигурителна каса заплаща за лечение на онкологични заболявания 40 лекарствени продукта с 56 индикации, представляващи прицелни или имунотерапии. Те са значително по-ефикасни при лечение на тумори със специфични генетични мутации и затова не могат да бъдат предписани и приложени на пациентите без предварително да бъдат извършени специални изследвания – т.нар. биомаркерна диагностика.</w:t>
      </w:r>
    </w:p>
    <w:p w:rsidR="00BE3C5C" w:rsidRPr="00A30A62" w:rsidRDefault="00BE3C5C" w:rsidP="00984566">
      <w:pPr>
        <w:spacing w:before="0" w:after="0" w:line="20" w:lineRule="atLeast"/>
        <w:jc w:val="both"/>
        <w:rPr>
          <w:bCs/>
          <w:sz w:val="24"/>
        </w:rPr>
      </w:pPr>
      <w:r w:rsidRPr="00A30A62">
        <w:rPr>
          <w:bCs/>
          <w:sz w:val="24"/>
        </w:rPr>
        <w:t>На практика пациентите не могат да получат нито един от тези 40 лекарствени продукта, ако предварително не се направят един или няколко от необходимите биомаркерни теста към момента, нужни, за да се избере най-подходящата за съответния пациент терапия. НЗОК обаче заплаща само 1 тест за рак на гърдата /HER-2/.</w:t>
      </w:r>
    </w:p>
    <w:p w:rsidR="00BE3C5C" w:rsidRPr="00A30A62" w:rsidRDefault="00BE3C5C" w:rsidP="00984566">
      <w:pPr>
        <w:spacing w:before="0" w:after="0" w:line="20" w:lineRule="atLeast"/>
        <w:jc w:val="both"/>
        <w:rPr>
          <w:bCs/>
          <w:sz w:val="24"/>
        </w:rPr>
      </w:pPr>
      <w:r w:rsidRPr="00A30A62">
        <w:rPr>
          <w:bCs/>
          <w:sz w:val="24"/>
        </w:rPr>
        <w:t>Голяма част от пациентите трябва сами да осигурят и заплатят биомаркерните тестове, в противен случай няма процедура, по която да получат лечение. За някои индикации, поради нуждата да се тестват няколко биомаркера, сумата, която пациентът и неговите близки трябва да заплатят от няколко стотин до няколко хиляди лева.</w:t>
      </w:r>
    </w:p>
    <w:p w:rsidR="00BE3C5C" w:rsidRPr="00A30A62" w:rsidRDefault="00BE3C5C" w:rsidP="00984566">
      <w:pPr>
        <w:spacing w:before="0" w:after="0" w:line="20" w:lineRule="atLeast"/>
        <w:jc w:val="both"/>
        <w:rPr>
          <w:bCs/>
          <w:sz w:val="24"/>
        </w:rPr>
      </w:pPr>
      <w:r w:rsidRPr="00A30A62">
        <w:rPr>
          <w:bCs/>
          <w:sz w:val="24"/>
        </w:rPr>
        <w:t>На практика пациентите нямат достъп до част от реимбурсираните от НЗОК лекарствените продукти, осигуряващи прицелна или имунотерапия, тъй като сами трябва да заплащат необходимите изследвания, а сумите са непосилни.</w:t>
      </w:r>
    </w:p>
    <w:p w:rsidR="00BE3C5C" w:rsidRPr="00A30A62" w:rsidRDefault="00BE3C5C" w:rsidP="00984566">
      <w:pPr>
        <w:spacing w:before="0" w:after="0" w:line="20" w:lineRule="atLeast"/>
        <w:jc w:val="both"/>
        <w:rPr>
          <w:bCs/>
          <w:sz w:val="24"/>
        </w:rPr>
      </w:pPr>
      <w:r w:rsidRPr="00A30A62">
        <w:rPr>
          <w:bCs/>
          <w:sz w:val="24"/>
        </w:rPr>
        <w:lastRenderedPageBreak/>
        <w:t>Между 40-50% от всички новодиагностицирани пациенти с онкологични заболявания получават подкрепа по временни дарителски програми, финансирани от фармацевтични компании. По тези програми се осигуряват само част от биомаркерните изследвания. Останалите пациенти трябва сами да заплатят биомаркерните тестове или изобщо не получават възможност да се лекуват с най-подходящото за тях лекарствено лечение. Това е недопустимо във времето, в което медицината напредва и може да бъде осигурено лечение на много голяма част от онкологичните заболявания. Тези програми имат временен характер.</w:t>
      </w:r>
    </w:p>
    <w:p w:rsidR="00BE3C5C" w:rsidRPr="00A30A62" w:rsidRDefault="00BE3C5C" w:rsidP="00984566">
      <w:pPr>
        <w:spacing w:before="0" w:after="0" w:line="20" w:lineRule="atLeast"/>
        <w:jc w:val="both"/>
        <w:rPr>
          <w:bCs/>
          <w:sz w:val="24"/>
        </w:rPr>
      </w:pPr>
      <w:r w:rsidRPr="00A30A62">
        <w:rPr>
          <w:bCs/>
          <w:sz w:val="24"/>
        </w:rPr>
        <w:t>Изследването на биомаркери не е само въпрос на живот и смърт за много пациенти. То е икономически ефективно, защото предотвратява ненужни разходи за неефективни терапии, удължава живота на болните, повишава качеството на живота им и им дава възможност за активно участие на пазара на труда.</w:t>
      </w:r>
    </w:p>
    <w:p w:rsidR="00BE3C5C" w:rsidRPr="00A30A62" w:rsidRDefault="00BE3C5C" w:rsidP="00984566">
      <w:pPr>
        <w:spacing w:before="0" w:after="0" w:line="20" w:lineRule="atLeast"/>
        <w:jc w:val="both"/>
        <w:rPr>
          <w:bCs/>
          <w:sz w:val="24"/>
        </w:rPr>
      </w:pPr>
      <w:r w:rsidRPr="00A30A62">
        <w:rPr>
          <w:bCs/>
          <w:sz w:val="24"/>
        </w:rPr>
        <w:t>В момента България е единствената държава в Европейския съюз, в която биомаркерната диагностика в онкологията не се заплаща с публични средства.</w:t>
      </w:r>
    </w:p>
    <w:p w:rsidR="00BE3C5C" w:rsidRPr="00A30A62" w:rsidRDefault="00BE3C5C" w:rsidP="00984566">
      <w:pPr>
        <w:spacing w:before="0" w:after="0" w:line="20" w:lineRule="atLeast"/>
        <w:jc w:val="both"/>
        <w:rPr>
          <w:bCs/>
          <w:sz w:val="24"/>
        </w:rPr>
      </w:pPr>
      <w:r w:rsidRPr="00A30A62">
        <w:rPr>
          <w:bCs/>
          <w:sz w:val="24"/>
        </w:rPr>
        <w:t>Въпросите, които поставяме не са нови. НЗОК вече е извършила първите стъпки, необходими за включването на тези важни изследвания:</w:t>
      </w:r>
    </w:p>
    <w:p w:rsidR="00BE3C5C" w:rsidRPr="00A30A62" w:rsidRDefault="00BE3C5C" w:rsidP="00984566">
      <w:pPr>
        <w:spacing w:before="0" w:after="0" w:line="20" w:lineRule="atLeast"/>
        <w:jc w:val="both"/>
        <w:rPr>
          <w:bCs/>
          <w:sz w:val="24"/>
        </w:rPr>
      </w:pPr>
      <w:r w:rsidRPr="00A30A62">
        <w:rPr>
          <w:bCs/>
          <w:sz w:val="24"/>
        </w:rPr>
        <w:t>Изследването на биомаркери е включено в основния пакет от медицински дейности, гарантирани с бюджета на НЗОК по Наредба № 9/2019 година.</w:t>
      </w:r>
    </w:p>
    <w:p w:rsidR="00BE3C5C" w:rsidRPr="00A30A62" w:rsidRDefault="00BE3C5C" w:rsidP="00984566">
      <w:pPr>
        <w:spacing w:before="0" w:after="0" w:line="20" w:lineRule="atLeast"/>
        <w:jc w:val="both"/>
        <w:rPr>
          <w:bCs/>
          <w:sz w:val="24"/>
        </w:rPr>
      </w:pPr>
      <w:r w:rsidRPr="00A30A62">
        <w:rPr>
          <w:bCs/>
          <w:sz w:val="24"/>
        </w:rPr>
        <w:t>Изработена е и е приета, като Приложение към НРД за медицинските дейности 2023-2025 Амбулаторна процедура № 43.</w:t>
      </w:r>
    </w:p>
    <w:p w:rsidR="00BE3C5C" w:rsidRPr="00A30A62" w:rsidRDefault="00BE3C5C" w:rsidP="00984566">
      <w:pPr>
        <w:spacing w:before="0" w:after="0" w:line="20" w:lineRule="atLeast"/>
        <w:jc w:val="both"/>
        <w:rPr>
          <w:bCs/>
          <w:sz w:val="24"/>
        </w:rPr>
      </w:pPr>
      <w:r w:rsidRPr="00A30A62">
        <w:rPr>
          <w:bCs/>
          <w:sz w:val="24"/>
        </w:rPr>
        <w:t>Изработена е Номенклатура на „Предиктивни имунохистохимични, хормонални и генетични маркери“, включена в софтуера на болниците.</w:t>
      </w:r>
    </w:p>
    <w:p w:rsidR="00BE3C5C" w:rsidRPr="00A30A62" w:rsidRDefault="00BE3C5C" w:rsidP="00984566">
      <w:pPr>
        <w:spacing w:before="0" w:after="0" w:line="20" w:lineRule="atLeast"/>
        <w:jc w:val="both"/>
        <w:rPr>
          <w:bCs/>
          <w:sz w:val="24"/>
        </w:rPr>
      </w:pPr>
      <w:r w:rsidRPr="00A30A62">
        <w:rPr>
          <w:bCs/>
          <w:sz w:val="24"/>
        </w:rPr>
        <w:t>Това, което е необходимо да се направи, за да станат биомаркеррите достъпни за пациентите по наше мнение е:</w:t>
      </w:r>
    </w:p>
    <w:p w:rsidR="00BE3C5C" w:rsidRPr="00A30A62" w:rsidRDefault="00BE3C5C" w:rsidP="00984566">
      <w:pPr>
        <w:spacing w:before="0" w:after="0" w:line="20" w:lineRule="atLeast"/>
        <w:jc w:val="both"/>
        <w:rPr>
          <w:bCs/>
          <w:sz w:val="24"/>
        </w:rPr>
      </w:pPr>
      <w:r w:rsidRPr="00A30A62">
        <w:rPr>
          <w:bCs/>
          <w:sz w:val="24"/>
        </w:rPr>
        <w:t>1. Да се определят биомаркерите, за чието изследван,о НЗОК ще заплаща през следващата година.</w:t>
      </w:r>
    </w:p>
    <w:p w:rsidR="00BE3C5C" w:rsidRPr="00A30A62" w:rsidRDefault="00BE3C5C" w:rsidP="00984566">
      <w:pPr>
        <w:spacing w:before="0" w:after="0" w:line="20" w:lineRule="atLeast"/>
        <w:jc w:val="both"/>
        <w:rPr>
          <w:bCs/>
          <w:sz w:val="24"/>
        </w:rPr>
      </w:pPr>
      <w:r w:rsidRPr="00A30A62">
        <w:rPr>
          <w:bCs/>
          <w:sz w:val="24"/>
        </w:rPr>
        <w:t>2. Да се определят обемите и цените на заплащаните биомаркери</w:t>
      </w:r>
    </w:p>
    <w:p w:rsidR="00BE3C5C" w:rsidRPr="00A30A62" w:rsidRDefault="00BE3C5C" w:rsidP="00984566">
      <w:pPr>
        <w:spacing w:before="0" w:after="0" w:line="20" w:lineRule="atLeast"/>
        <w:jc w:val="both"/>
        <w:rPr>
          <w:bCs/>
          <w:sz w:val="24"/>
        </w:rPr>
      </w:pPr>
      <w:r w:rsidRPr="00A30A62">
        <w:rPr>
          <w:bCs/>
          <w:sz w:val="24"/>
        </w:rPr>
        <w:t>3. Да се облекчат ненужно завишените изисквания за сключване на Индивидуални договори по АП 43, включително, чрез осигурявайки гъвкави възможности за наемане на специалисти, чиито брой да следва натовареността на съответната лаборатория.</w:t>
      </w:r>
    </w:p>
    <w:p w:rsidR="00BE3C5C" w:rsidRPr="00A30A62" w:rsidRDefault="00BE3C5C" w:rsidP="00984566">
      <w:pPr>
        <w:spacing w:before="0" w:after="0" w:line="20" w:lineRule="atLeast"/>
        <w:jc w:val="both"/>
        <w:rPr>
          <w:bCs/>
          <w:sz w:val="24"/>
        </w:rPr>
      </w:pPr>
      <w:r w:rsidRPr="00A30A62">
        <w:rPr>
          <w:bCs/>
          <w:sz w:val="24"/>
        </w:rPr>
        <w:t>4. Да се създаде възможност и сключване на договори по АП 43 за лечебни заведения в извънболничната помощ.</w:t>
      </w:r>
    </w:p>
    <w:p w:rsidR="00BE3C5C" w:rsidRPr="00A30A62" w:rsidRDefault="00BE3C5C" w:rsidP="00984566">
      <w:pPr>
        <w:spacing w:before="0" w:after="0" w:line="20" w:lineRule="atLeast"/>
        <w:jc w:val="both"/>
        <w:rPr>
          <w:bCs/>
          <w:sz w:val="24"/>
        </w:rPr>
      </w:pPr>
      <w:r w:rsidRPr="00A30A62">
        <w:rPr>
          <w:bCs/>
          <w:sz w:val="24"/>
        </w:rPr>
        <w:t>5. Да се създаде възможност лечебните заведения да могат да сключват договори за изследване на една или повече групи биомаркери, в зависимост от наличната апаратура и квалификация на персонала.</w:t>
      </w:r>
    </w:p>
    <w:p w:rsidR="00BE3C5C" w:rsidRPr="00A30A62" w:rsidRDefault="00BE3C5C" w:rsidP="00984566">
      <w:pPr>
        <w:spacing w:before="0" w:after="0" w:line="20" w:lineRule="atLeast"/>
        <w:jc w:val="both"/>
        <w:rPr>
          <w:bCs/>
          <w:sz w:val="24"/>
        </w:rPr>
      </w:pPr>
      <w:r w:rsidRPr="00A30A62">
        <w:rPr>
          <w:bCs/>
          <w:sz w:val="24"/>
        </w:rPr>
        <w:t>6. Да се предвидят средства в бюджета на НЗОК за 2025 година за плащане на изслеване на биомаркери.</w:t>
      </w:r>
    </w:p>
    <w:p w:rsidR="00BE3C5C" w:rsidRPr="00A30A62" w:rsidRDefault="00BE3C5C" w:rsidP="00984566">
      <w:pPr>
        <w:spacing w:before="0" w:after="0" w:line="20" w:lineRule="atLeast"/>
        <w:jc w:val="both"/>
        <w:rPr>
          <w:bCs/>
          <w:sz w:val="24"/>
        </w:rPr>
      </w:pPr>
      <w:r w:rsidRPr="00A30A62">
        <w:rPr>
          <w:bCs/>
          <w:sz w:val="24"/>
        </w:rPr>
        <w:t>7. Да се сключи анекс към НРД за медицинските дейности 2023-2025</w:t>
      </w:r>
    </w:p>
    <w:p w:rsidR="00BE3C5C" w:rsidRPr="00A30A62" w:rsidRDefault="00BE3C5C" w:rsidP="00984566">
      <w:pPr>
        <w:spacing w:before="0" w:after="0" w:line="20" w:lineRule="atLeast"/>
        <w:jc w:val="both"/>
        <w:rPr>
          <w:bCs/>
          <w:sz w:val="24"/>
        </w:rPr>
      </w:pPr>
      <w:r w:rsidRPr="00A30A62">
        <w:rPr>
          <w:bCs/>
          <w:sz w:val="24"/>
        </w:rPr>
        <w:t>УВАЖАЕМИ ЧЛЕНОВЕ НА НАДЗОРНИЯ СЪВЕТ НА НЗОК,</w:t>
      </w:r>
    </w:p>
    <w:p w:rsidR="00BE3C5C" w:rsidRPr="00A30A62" w:rsidRDefault="00BE3C5C" w:rsidP="00984566">
      <w:pPr>
        <w:spacing w:before="0" w:after="0" w:line="20" w:lineRule="atLeast"/>
        <w:jc w:val="both"/>
        <w:rPr>
          <w:bCs/>
          <w:sz w:val="24"/>
        </w:rPr>
      </w:pPr>
      <w:r w:rsidRPr="00A30A62">
        <w:rPr>
          <w:bCs/>
          <w:sz w:val="24"/>
        </w:rPr>
        <w:t>Предвид, оставащия по-малко от месец време за приемане на проекта на бюджета на НЗОК за 2025 година, се обръщаме към Вас с настоятелна молба, проблемите, свързани с биомаркерната диагностика на болните със злокачествени заболявания да бъдат разгледани и решени в кратки срокове.</w:t>
      </w:r>
    </w:p>
    <w:p w:rsidR="00BE3C5C" w:rsidRPr="00A30A62" w:rsidRDefault="00BE3C5C" w:rsidP="00984566">
      <w:pPr>
        <w:spacing w:before="0" w:after="0" w:line="20" w:lineRule="atLeast"/>
        <w:jc w:val="both"/>
        <w:rPr>
          <w:bCs/>
          <w:sz w:val="24"/>
        </w:rPr>
      </w:pPr>
      <w:r w:rsidRPr="00A30A62">
        <w:rPr>
          <w:bCs/>
          <w:sz w:val="24"/>
        </w:rPr>
        <w:t>В този случай, решението не е въпрос на пари, защото очакваните разходи са нищожни на фона на бюджета на НЗОК, а въпрос на добра воля и грижа за пациентите, за чиито интереси по закон НЗОК би следвало да се грижи.</w:t>
      </w:r>
    </w:p>
    <w:p w:rsidR="00BE3C5C" w:rsidRPr="00A30A62" w:rsidRDefault="00BE3C5C" w:rsidP="00984566">
      <w:pPr>
        <w:spacing w:before="0" w:after="0" w:line="20" w:lineRule="atLeast"/>
        <w:jc w:val="both"/>
        <w:rPr>
          <w:bCs/>
          <w:sz w:val="24"/>
        </w:rPr>
      </w:pPr>
      <w:r w:rsidRPr="00A30A62">
        <w:rPr>
          <w:bCs/>
          <w:sz w:val="24"/>
        </w:rPr>
        <w:t>Уверяваме ви, че в този случай говорим не само от наше име, но също от името на всички пациенти, за които поставените въпроси са от жизнено важно значение.</w:t>
      </w:r>
    </w:p>
    <w:p w:rsidR="00BE3C5C" w:rsidRPr="00A30A62" w:rsidRDefault="00BE3C5C" w:rsidP="00984566">
      <w:pPr>
        <w:spacing w:before="0" w:after="0" w:line="20" w:lineRule="atLeast"/>
        <w:jc w:val="both"/>
        <w:rPr>
          <w:bCs/>
          <w:sz w:val="24"/>
        </w:rPr>
      </w:pPr>
      <w:r w:rsidRPr="00A30A62">
        <w:rPr>
          <w:bCs/>
          <w:sz w:val="24"/>
        </w:rPr>
        <w:lastRenderedPageBreak/>
        <w:t xml:space="preserve">Можете да разчитате изцяло на нашата подкрепа, включително и на нашия представител в НС на НЗОК. </w:t>
      </w:r>
    </w:p>
    <w:p w:rsidR="00BE3C5C" w:rsidRPr="00A30A62" w:rsidRDefault="00BE3C5C" w:rsidP="00984566">
      <w:pPr>
        <w:spacing w:before="0" w:after="0" w:line="20" w:lineRule="atLeast"/>
        <w:jc w:val="both"/>
        <w:rPr>
          <w:b/>
          <w:bCs/>
          <w:sz w:val="24"/>
        </w:rPr>
      </w:pPr>
    </w:p>
    <w:p w:rsidR="00F41C70" w:rsidRPr="00A30A62" w:rsidRDefault="001D43E9" w:rsidP="00984566">
      <w:pPr>
        <w:pStyle w:val="Heading1"/>
        <w:spacing w:before="0" w:after="0"/>
        <w:rPr>
          <w:rFonts w:ascii="Arial Narrow" w:hAnsi="Arial Narrow"/>
          <w:sz w:val="24"/>
          <w:szCs w:val="24"/>
        </w:rPr>
      </w:pPr>
      <w:hyperlink r:id="rId23" w:history="1">
        <w:bookmarkStart w:id="26" w:name="_Toc175296382"/>
        <w:r w:rsidR="00F41C70" w:rsidRPr="00A30A62">
          <w:rPr>
            <w:rStyle w:val="Hyperlink"/>
            <w:rFonts w:ascii="Arial Narrow" w:hAnsi="Arial Narrow"/>
            <w:sz w:val="24"/>
            <w:szCs w:val="24"/>
          </w:rPr>
          <w:t>Доц. Бисер Бончев единствен с шанс да стане контрольор на СБР – Марикостиново</w:t>
        </w:r>
        <w:bookmarkEnd w:id="26"/>
      </w:hyperlink>
    </w:p>
    <w:p w:rsidR="00F41C70" w:rsidRPr="00A30A62" w:rsidRDefault="00F41C70" w:rsidP="00984566">
      <w:pPr>
        <w:spacing w:before="0" w:after="0" w:line="20" w:lineRule="atLeast"/>
        <w:jc w:val="both"/>
        <w:rPr>
          <w:b/>
          <w:bCs/>
          <w:sz w:val="24"/>
        </w:rPr>
      </w:pPr>
      <w:r w:rsidRPr="00A30A62">
        <w:rPr>
          <w:b/>
          <w:bCs/>
          <w:sz w:val="24"/>
        </w:rPr>
        <w:t xml:space="preserve">Zdrave.net, 22.08.2024 </w:t>
      </w:r>
    </w:p>
    <w:p w:rsidR="00F41C70" w:rsidRPr="00A30A62" w:rsidRDefault="001D43E9" w:rsidP="00984566">
      <w:pPr>
        <w:spacing w:before="0" w:after="0" w:line="20" w:lineRule="atLeast"/>
        <w:jc w:val="both"/>
        <w:rPr>
          <w:bCs/>
          <w:sz w:val="24"/>
        </w:rPr>
      </w:pPr>
      <w:r w:rsidRPr="00A30A62">
        <w:rPr>
          <w:bCs/>
          <w:sz w:val="24"/>
        </w:rPr>
        <w:pict>
          <v:rect id="_x0000_i1034" style="width:453.6pt;height:1.5pt" o:hralign="center" o:hrstd="t" o:hrnoshade="t" o:hr="t" fillcolor="#aca899" stroked="f"/>
        </w:pict>
      </w:r>
      <w:r w:rsidR="00F41C70" w:rsidRPr="00A30A62">
        <w:rPr>
          <w:bCs/>
          <w:sz w:val="24"/>
        </w:rPr>
        <w:t>Доц. д-р Бисер Бончев е единственият кандидат за контрольор на Специализираната болница за рехабилитация – Марикостиново, който има шанс да заеме позицията. Това показват междинните резултати от конкурса, публикувани на уебстраницата на Министерството на здравеопазването.</w:t>
      </w:r>
    </w:p>
    <w:p w:rsidR="00F41C70" w:rsidRPr="00A30A62" w:rsidRDefault="00F41C70" w:rsidP="00984566">
      <w:pPr>
        <w:spacing w:before="0" w:after="0" w:line="20" w:lineRule="atLeast"/>
        <w:jc w:val="both"/>
        <w:rPr>
          <w:bCs/>
          <w:sz w:val="24"/>
        </w:rPr>
      </w:pPr>
      <w:r w:rsidRPr="00A30A62">
        <w:rPr>
          <w:bCs/>
          <w:sz w:val="24"/>
        </w:rPr>
        <w:t>Кандидатите за поста са четирима: доц. д-р Бисер Бончев, дм, Петър Петров, Силвия Христова и Георги Чанков. Всички те са с одобрени документи и са допуснати до втория кръг от конкурса – представяне на концепция за подобряване на отчетността и опазване на имуществото на дружеството и личен принос на кандидата.</w:t>
      </w:r>
    </w:p>
    <w:p w:rsidR="00F41C70" w:rsidRPr="00A30A62" w:rsidRDefault="00F41C70" w:rsidP="00984566">
      <w:pPr>
        <w:spacing w:before="0" w:after="0" w:line="20" w:lineRule="atLeast"/>
        <w:jc w:val="both"/>
        <w:rPr>
          <w:bCs/>
          <w:sz w:val="24"/>
        </w:rPr>
      </w:pPr>
      <w:r w:rsidRPr="00A30A62">
        <w:rPr>
          <w:bCs/>
          <w:sz w:val="24"/>
        </w:rPr>
        <w:t>Единственият от тях, който е преминал успешно този етап обаче, е доц. Бончев. Така той е допуснат до последния, трети кръг от конкурса – събеседване с комисия. Останалите трима кандидати не са получили достатъчно висока оценка на концепциите си и отпадат от конкурса.</w:t>
      </w:r>
    </w:p>
    <w:p w:rsidR="00F41C70" w:rsidRPr="00A30A62" w:rsidRDefault="00F41C70" w:rsidP="00984566">
      <w:pPr>
        <w:spacing w:before="0" w:after="0" w:line="20" w:lineRule="atLeast"/>
        <w:jc w:val="both"/>
        <w:rPr>
          <w:bCs/>
          <w:sz w:val="24"/>
        </w:rPr>
      </w:pPr>
    </w:p>
    <w:p w:rsidR="00984566" w:rsidRPr="00A30A62" w:rsidRDefault="00984566" w:rsidP="00984566">
      <w:pPr>
        <w:pStyle w:val="Heading1"/>
        <w:spacing w:before="0" w:after="0"/>
        <w:rPr>
          <w:rFonts w:ascii="Arial Narrow" w:hAnsi="Arial Narrow"/>
          <w:sz w:val="24"/>
          <w:szCs w:val="24"/>
        </w:rPr>
      </w:pPr>
      <w:hyperlink r:id="rId24" w:history="1">
        <w:bookmarkStart w:id="27" w:name="_Toc175296383"/>
        <w:r w:rsidRPr="00A30A62">
          <w:rPr>
            <w:rStyle w:val="Hyperlink"/>
            <w:rFonts w:ascii="Arial Narrow" w:hAnsi="Arial Narrow"/>
            <w:sz w:val="24"/>
            <w:szCs w:val="24"/>
          </w:rPr>
          <w:t>249 лекарства с проблеми във вноса</w:t>
        </w:r>
        <w:bookmarkEnd w:id="27"/>
      </w:hyperlink>
    </w:p>
    <w:p w:rsidR="00984566" w:rsidRPr="00A30A62" w:rsidRDefault="00984566" w:rsidP="00984566">
      <w:pPr>
        <w:pStyle w:val="Heading1"/>
        <w:spacing w:before="0" w:after="0"/>
        <w:rPr>
          <w:rFonts w:ascii="Arial Narrow" w:hAnsi="Arial Narrow"/>
          <w:iCs/>
          <w:sz w:val="24"/>
          <w:szCs w:val="24"/>
        </w:rPr>
      </w:pPr>
      <w:bookmarkStart w:id="28" w:name="_Toc175296384"/>
      <w:r w:rsidRPr="00A30A62">
        <w:rPr>
          <w:rFonts w:ascii="Arial Narrow" w:hAnsi="Arial Narrow"/>
          <w:iCs/>
          <w:sz w:val="24"/>
          <w:szCs w:val="24"/>
        </w:rPr>
        <w:t>Clinica.bg, 23-08-2024</w:t>
      </w:r>
      <w:bookmarkEnd w:id="28"/>
      <w:r w:rsidRPr="00A30A62">
        <w:rPr>
          <w:rFonts w:ascii="Arial Narrow" w:hAnsi="Arial Narrow"/>
          <w:iCs/>
          <w:sz w:val="24"/>
          <w:szCs w:val="24"/>
        </w:rPr>
        <w:t xml:space="preserve"> </w:t>
      </w:r>
    </w:p>
    <w:p w:rsidR="00984566" w:rsidRPr="00A30A62" w:rsidRDefault="00984566" w:rsidP="00984566">
      <w:pPr>
        <w:spacing w:before="0" w:after="0" w:line="20" w:lineRule="atLeast"/>
        <w:jc w:val="both"/>
        <w:rPr>
          <w:b/>
          <w:bCs/>
          <w:i/>
          <w:iCs/>
          <w:sz w:val="24"/>
        </w:rPr>
      </w:pPr>
      <w:r w:rsidRPr="00A30A62">
        <w:rPr>
          <w:b/>
          <w:bCs/>
          <w:sz w:val="24"/>
        </w:rPr>
        <w:pict>
          <v:rect id="_x0000_i1056" style="width:453.6pt;height:1.5pt" o:hralign="center" o:hrstd="t" o:hrnoshade="t" o:hr="t" fillcolor="#aca899" stroked="f"/>
        </w:pict>
      </w:r>
    </w:p>
    <w:p w:rsidR="00984566" w:rsidRPr="00A30A62" w:rsidRDefault="00984566" w:rsidP="00984566">
      <w:pPr>
        <w:spacing w:before="0" w:after="0" w:line="20" w:lineRule="atLeast"/>
        <w:jc w:val="both"/>
        <w:rPr>
          <w:bCs/>
          <w:sz w:val="24"/>
        </w:rPr>
      </w:pPr>
      <w:r w:rsidRPr="00A30A62">
        <w:rPr>
          <w:bCs/>
          <w:sz w:val="24"/>
        </w:rPr>
        <w:t>При 249 лекарства в страната са били налице или се очакват проблеми с доставките. Това показват официалните данни на ИАЛ за уведомленията, които са постъпили от производителите от началото на годината досега. Внсът на някои от тях ще бъде прекратен завинаги.</w:t>
      </w:r>
    </w:p>
    <w:p w:rsidR="00984566" w:rsidRPr="00A30A62" w:rsidRDefault="00984566" w:rsidP="00984566">
      <w:pPr>
        <w:spacing w:before="0" w:after="0" w:line="20" w:lineRule="atLeast"/>
        <w:jc w:val="both"/>
        <w:rPr>
          <w:bCs/>
          <w:sz w:val="24"/>
        </w:rPr>
      </w:pPr>
      <w:r w:rsidRPr="00A30A62">
        <w:rPr>
          <w:bCs/>
          <w:sz w:val="24"/>
        </w:rPr>
        <w:t>Общо 249 са уведомленията от притежателите на разрешенията за употреба в ИАЛ за медикаменти, които няма да бъдат доставяни на нашия пазар. Те са от всякакви видове, но основните причини за затрудненията са маркетингови и по-рядко производствени.</w:t>
      </w:r>
    </w:p>
    <w:p w:rsidR="00984566" w:rsidRPr="00A30A62" w:rsidRDefault="00984566" w:rsidP="00984566">
      <w:pPr>
        <w:spacing w:before="0" w:after="0" w:line="20" w:lineRule="atLeast"/>
        <w:jc w:val="both"/>
        <w:rPr>
          <w:b/>
          <w:bCs/>
          <w:sz w:val="24"/>
        </w:rPr>
      </w:pPr>
      <w:r w:rsidRPr="00A30A62">
        <w:rPr>
          <w:b/>
          <w:bCs/>
          <w:sz w:val="24"/>
        </w:rPr>
        <w:t>От всички тези медикаменти</w:t>
      </w:r>
    </w:p>
    <w:p w:rsidR="00984566" w:rsidRPr="00A30A62" w:rsidRDefault="00984566" w:rsidP="00984566">
      <w:pPr>
        <w:spacing w:before="0" w:after="0" w:line="20" w:lineRule="atLeast"/>
        <w:jc w:val="both"/>
        <w:rPr>
          <w:bCs/>
          <w:sz w:val="24"/>
        </w:rPr>
      </w:pPr>
      <w:r w:rsidRPr="00A30A62">
        <w:rPr>
          <w:bCs/>
          <w:sz w:val="24"/>
        </w:rPr>
        <w:t>най-тревожно е положението при 62, за които фирмите са посочили, че прекратяват вноса им за постоянно. Техният брой се увеличава, тъй като през миналата година те са били общо 79. Сред тези, чието маркетиране спира у нас са не малко онкологични лекарства - Pixantrone, Pemetrexed, Pazopanib, Dasatinib, Bendamustin, Sunitinib, тъй като те са генерични се предполага, че не са единствени на пазара.</w:t>
      </w:r>
    </w:p>
    <w:p w:rsidR="00984566" w:rsidRPr="00A30A62" w:rsidRDefault="00984566" w:rsidP="00984566">
      <w:pPr>
        <w:spacing w:before="0" w:after="0" w:line="20" w:lineRule="atLeast"/>
        <w:jc w:val="both"/>
        <w:rPr>
          <w:b/>
          <w:bCs/>
          <w:sz w:val="24"/>
        </w:rPr>
      </w:pPr>
      <w:r w:rsidRPr="00A30A62">
        <w:rPr>
          <w:b/>
          <w:bCs/>
          <w:sz w:val="24"/>
        </w:rPr>
        <w:t>Сред другите медикаменти,</w:t>
      </w:r>
    </w:p>
    <w:p w:rsidR="00984566" w:rsidRPr="00A30A62" w:rsidRDefault="00984566" w:rsidP="00984566">
      <w:pPr>
        <w:spacing w:before="0" w:after="0" w:line="20" w:lineRule="atLeast"/>
        <w:jc w:val="both"/>
        <w:rPr>
          <w:bCs/>
          <w:sz w:val="24"/>
        </w:rPr>
      </w:pPr>
      <w:r w:rsidRPr="00A30A62">
        <w:rPr>
          <w:bCs/>
          <w:sz w:val="24"/>
        </w:rPr>
        <w:t>които трайно напускат страната ни са лекарства за диабет като Метоформин, както и някои по-съвременни - например Dulaglutide. Също така психоаналептици - Venlafaxine, антиепилептици - Lacosamide, имуносупресори - Infliximab и други. И тук основните причини са маркетинговите.</w:t>
      </w:r>
    </w:p>
    <w:p w:rsidR="00984566" w:rsidRPr="00A30A62" w:rsidRDefault="00984566" w:rsidP="00984566">
      <w:pPr>
        <w:spacing w:before="0" w:after="0" w:line="20" w:lineRule="atLeast"/>
        <w:jc w:val="both"/>
        <w:rPr>
          <w:b/>
          <w:bCs/>
          <w:sz w:val="24"/>
        </w:rPr>
      </w:pPr>
      <w:r w:rsidRPr="00A30A62">
        <w:rPr>
          <w:b/>
          <w:bCs/>
          <w:sz w:val="24"/>
        </w:rPr>
        <w:t>Огромен проблем обаче има</w:t>
      </w:r>
    </w:p>
    <w:p w:rsidR="00984566" w:rsidRPr="00A30A62" w:rsidRDefault="00984566" w:rsidP="00984566">
      <w:pPr>
        <w:spacing w:before="0" w:after="0" w:line="20" w:lineRule="atLeast"/>
        <w:jc w:val="both"/>
        <w:rPr>
          <w:bCs/>
          <w:sz w:val="24"/>
        </w:rPr>
      </w:pPr>
      <w:r w:rsidRPr="00A30A62">
        <w:rPr>
          <w:bCs/>
          <w:sz w:val="24"/>
        </w:rPr>
        <w:t>и с лекарствата, чийто внос не се прекратява завинаги, а е временно затруднен. Пример за това от тази седмица е спирането на доставките на cisplatin, който се оказа базов продукт в онкологията за редица терапии. В момента внос няма да има до края на годината, тъй като фирмата е посочила, че има производствени затруднения.</w:t>
      </w:r>
    </w:p>
    <w:p w:rsidR="00984566" w:rsidRPr="00A30A62" w:rsidRDefault="00984566" w:rsidP="00984566">
      <w:pPr>
        <w:spacing w:before="0" w:after="0" w:line="20" w:lineRule="atLeast"/>
        <w:jc w:val="both"/>
        <w:rPr>
          <w:b/>
          <w:bCs/>
          <w:sz w:val="24"/>
        </w:rPr>
      </w:pPr>
      <w:r w:rsidRPr="00A30A62">
        <w:rPr>
          <w:b/>
          <w:bCs/>
          <w:sz w:val="24"/>
        </w:rPr>
        <w:t>Това лекарство обаче не е</w:t>
      </w:r>
    </w:p>
    <w:p w:rsidR="00984566" w:rsidRPr="00A30A62" w:rsidRDefault="00984566" w:rsidP="00984566">
      <w:pPr>
        <w:spacing w:before="0" w:after="0" w:line="20" w:lineRule="atLeast"/>
        <w:jc w:val="both"/>
        <w:rPr>
          <w:bCs/>
          <w:sz w:val="24"/>
        </w:rPr>
      </w:pPr>
      <w:r w:rsidRPr="00A30A62">
        <w:rPr>
          <w:bCs/>
          <w:sz w:val="24"/>
        </w:rPr>
        <w:t>единственото с проблеми с доставките - подобни феномени са се случвали и с други евтини цитостатици като etoposide, epirubicin, carboplatin, gemcitabine, 5-Fu и други, обясниха за clinica онколози. Което пък означава, че е нужно трайно решение на проблема вероятно с предприемане на нормативни промени.</w:t>
      </w:r>
    </w:p>
    <w:p w:rsidR="00984566" w:rsidRPr="00A30A62" w:rsidRDefault="00984566" w:rsidP="00984566">
      <w:pPr>
        <w:spacing w:before="0" w:after="0" w:line="20" w:lineRule="atLeast"/>
        <w:jc w:val="both"/>
        <w:rPr>
          <w:bCs/>
          <w:sz w:val="24"/>
        </w:rPr>
      </w:pPr>
    </w:p>
    <w:p w:rsidR="004319D8" w:rsidRPr="00A30A62" w:rsidRDefault="001D43E9" w:rsidP="00984566">
      <w:pPr>
        <w:pStyle w:val="Heading1"/>
        <w:spacing w:before="0" w:after="0"/>
        <w:rPr>
          <w:rFonts w:ascii="Arial Narrow" w:hAnsi="Arial Narrow"/>
          <w:sz w:val="24"/>
          <w:szCs w:val="24"/>
        </w:rPr>
      </w:pPr>
      <w:hyperlink r:id="rId25" w:history="1">
        <w:bookmarkStart w:id="29" w:name="_Toc175296385"/>
        <w:r w:rsidR="004319D8" w:rsidRPr="00A30A62">
          <w:rPr>
            <w:rStyle w:val="Hyperlink"/>
            <w:rFonts w:ascii="Arial Narrow" w:hAnsi="Arial Narrow"/>
            <w:sz w:val="24"/>
            <w:szCs w:val="24"/>
          </w:rPr>
          <w:t>Синдикат "Защита": Медици работят по 24 часа незаконно</w:t>
        </w:r>
        <w:bookmarkEnd w:id="29"/>
      </w:hyperlink>
    </w:p>
    <w:p w:rsidR="004319D8" w:rsidRPr="00A30A62" w:rsidRDefault="004319D8" w:rsidP="00984566">
      <w:pPr>
        <w:spacing w:before="0" w:after="0" w:line="20" w:lineRule="atLeast"/>
        <w:jc w:val="both"/>
        <w:rPr>
          <w:bCs/>
          <w:i/>
          <w:sz w:val="24"/>
        </w:rPr>
      </w:pPr>
      <w:r w:rsidRPr="00A30A62">
        <w:rPr>
          <w:bCs/>
          <w:i/>
          <w:sz w:val="24"/>
        </w:rPr>
        <w:t>"В мизерия и дупки са служителите на центровете по спешна медицинска помощ", заяви Красимир Митов</w:t>
      </w:r>
    </w:p>
    <w:p w:rsidR="004319D8" w:rsidRPr="00A30A62" w:rsidRDefault="004319D8" w:rsidP="00984566">
      <w:pPr>
        <w:spacing w:before="0" w:after="0" w:line="20" w:lineRule="atLeast"/>
        <w:jc w:val="both"/>
        <w:rPr>
          <w:b/>
          <w:bCs/>
          <w:sz w:val="24"/>
        </w:rPr>
      </w:pPr>
      <w:r w:rsidRPr="00A30A62">
        <w:rPr>
          <w:b/>
          <w:bCs/>
          <w:sz w:val="24"/>
        </w:rPr>
        <w:t xml:space="preserve">BgOnAir, 22.08.2024 </w:t>
      </w:r>
    </w:p>
    <w:p w:rsidR="004319D8" w:rsidRPr="00A30A62" w:rsidRDefault="001D43E9" w:rsidP="00984566">
      <w:pPr>
        <w:spacing w:before="0" w:after="0" w:line="20" w:lineRule="atLeast"/>
        <w:jc w:val="both"/>
        <w:rPr>
          <w:bCs/>
          <w:sz w:val="24"/>
        </w:rPr>
      </w:pPr>
      <w:r w:rsidRPr="00A30A62">
        <w:rPr>
          <w:bCs/>
          <w:sz w:val="24"/>
        </w:rPr>
        <w:pict>
          <v:rect id="_x0000_i1035" style="width:453.6pt;height:1.5pt" o:hralign="center" o:hrstd="t" o:hrnoshade="t" o:hr="t" fillcolor="#aca899" stroked="f"/>
        </w:pict>
      </w:r>
    </w:p>
    <w:p w:rsidR="004319D8" w:rsidRPr="00A30A62" w:rsidRDefault="004319D8" w:rsidP="00984566">
      <w:pPr>
        <w:spacing w:before="0" w:after="0" w:line="20" w:lineRule="atLeast"/>
        <w:jc w:val="both"/>
        <w:rPr>
          <w:bCs/>
          <w:sz w:val="24"/>
        </w:rPr>
      </w:pPr>
      <w:r w:rsidRPr="00A30A62">
        <w:rPr>
          <w:bCs/>
          <w:sz w:val="24"/>
        </w:rPr>
        <w:t>Според синдикатите има безпрецедентен отказ на работодателите да сключат Колективен трудов договор за отрасъл "Здравеопазване", след като действието на последния изтече през април. </w:t>
      </w:r>
    </w:p>
    <w:p w:rsidR="004319D8" w:rsidRPr="00A30A62" w:rsidRDefault="004319D8" w:rsidP="00984566">
      <w:pPr>
        <w:spacing w:before="0" w:after="0" w:line="20" w:lineRule="atLeast"/>
        <w:jc w:val="both"/>
        <w:rPr>
          <w:bCs/>
          <w:sz w:val="24"/>
        </w:rPr>
      </w:pPr>
      <w:r w:rsidRPr="00A30A62">
        <w:rPr>
          <w:bCs/>
          <w:sz w:val="24"/>
        </w:rPr>
        <w:t xml:space="preserve">"Това, че няма отраслов Колективен трудов договор, говори, че няма диалог. Виждаме, че </w:t>
      </w:r>
      <w:r w:rsidRPr="00A30A62">
        <w:rPr>
          <w:b/>
          <w:bCs/>
          <w:i/>
          <w:iCs/>
          <w:sz w:val="24"/>
        </w:rPr>
        <w:t>когато държавата не функционира, проблемите се задълбочават</w:t>
      </w:r>
      <w:r w:rsidRPr="00A30A62">
        <w:rPr>
          <w:bCs/>
          <w:sz w:val="24"/>
        </w:rPr>
        <w:t xml:space="preserve">. Основното е парите да бъдат подсигурени и тогава вече да подпишем Колективния трудов договор, за да въведем справедливост. При положение, че няма пари в системата, какъвто и Колективен трудов договор да подпишем, ще бъде само едно пожелание. Подписахме Отрасловия договор, но парите ги няма", каза председателят на синдикат "Защита" </w:t>
      </w:r>
      <w:r w:rsidRPr="00A30A62">
        <w:rPr>
          <w:b/>
          <w:bCs/>
          <w:sz w:val="24"/>
        </w:rPr>
        <w:t>Красимир Митов</w:t>
      </w:r>
      <w:r w:rsidRPr="00A30A62">
        <w:rPr>
          <w:bCs/>
          <w:sz w:val="24"/>
        </w:rPr>
        <w:t xml:space="preserve"> в предаването </w:t>
      </w:r>
      <w:r w:rsidRPr="00A30A62">
        <w:rPr>
          <w:b/>
          <w:bCs/>
          <w:sz w:val="24"/>
        </w:rPr>
        <w:t>"България сутрин"</w:t>
      </w:r>
      <w:r w:rsidRPr="00A30A62">
        <w:rPr>
          <w:bCs/>
          <w:sz w:val="24"/>
        </w:rPr>
        <w:t>.</w:t>
      </w:r>
    </w:p>
    <w:p w:rsidR="004319D8" w:rsidRPr="00A30A62" w:rsidRDefault="004319D8" w:rsidP="00984566">
      <w:pPr>
        <w:spacing w:before="0" w:after="0" w:line="20" w:lineRule="atLeast"/>
        <w:jc w:val="both"/>
        <w:rPr>
          <w:bCs/>
          <w:sz w:val="24"/>
        </w:rPr>
      </w:pPr>
      <w:r w:rsidRPr="00A30A62">
        <w:rPr>
          <w:bCs/>
          <w:sz w:val="24"/>
        </w:rPr>
        <w:t>По думите му с "помощта на държавата" и работодателите масово се експлоатират българските трудещи се. Той отбеляза, че в ЦСМП - Благоевград хората работят не по 12 часа, както е по закон, а по 24 часа. </w:t>
      </w:r>
    </w:p>
    <w:p w:rsidR="004319D8" w:rsidRPr="00A30A62" w:rsidRDefault="004319D8" w:rsidP="00984566">
      <w:pPr>
        <w:spacing w:before="0" w:after="0" w:line="20" w:lineRule="atLeast"/>
        <w:jc w:val="both"/>
        <w:rPr>
          <w:bCs/>
          <w:sz w:val="24"/>
        </w:rPr>
      </w:pPr>
      <w:r w:rsidRPr="00A30A62">
        <w:rPr>
          <w:bCs/>
          <w:sz w:val="24"/>
        </w:rPr>
        <w:t xml:space="preserve">"Държавата да не си затваря очите. Тя много добре знае как се работи по 24 часа незаконно. Искаме да спазват българското трудово законодателство. Това е роля на Инспекция по труда", уточни председателят на синдикат "Защита" пред </w:t>
      </w:r>
      <w:r w:rsidRPr="00A30A62">
        <w:rPr>
          <w:b/>
          <w:bCs/>
          <w:sz w:val="24"/>
        </w:rPr>
        <w:t>Bulgaria ON AIR</w:t>
      </w:r>
      <w:r w:rsidRPr="00A30A62">
        <w:rPr>
          <w:bCs/>
          <w:sz w:val="24"/>
        </w:rPr>
        <w:t>.</w:t>
      </w:r>
    </w:p>
    <w:p w:rsidR="004319D8" w:rsidRPr="00A30A62" w:rsidRDefault="004319D8" w:rsidP="00984566">
      <w:pPr>
        <w:spacing w:before="0" w:after="0" w:line="20" w:lineRule="atLeast"/>
        <w:jc w:val="both"/>
        <w:rPr>
          <w:b/>
          <w:bCs/>
          <w:sz w:val="24"/>
        </w:rPr>
      </w:pPr>
      <w:r w:rsidRPr="00A30A62">
        <w:rPr>
          <w:b/>
          <w:bCs/>
          <w:sz w:val="24"/>
        </w:rPr>
        <w:t>Кризата в здравеопазването се задълбочава</w:t>
      </w:r>
    </w:p>
    <w:p w:rsidR="004319D8" w:rsidRPr="00A30A62" w:rsidRDefault="004319D8" w:rsidP="00984566">
      <w:pPr>
        <w:spacing w:before="0" w:after="0" w:line="20" w:lineRule="atLeast"/>
        <w:jc w:val="both"/>
        <w:rPr>
          <w:bCs/>
          <w:sz w:val="24"/>
        </w:rPr>
      </w:pPr>
      <w:r w:rsidRPr="00A30A62">
        <w:rPr>
          <w:bCs/>
          <w:sz w:val="24"/>
        </w:rPr>
        <w:t>Митов е на мнение, че има преднамерени действия срещу самата синдикална организация.</w:t>
      </w:r>
    </w:p>
    <w:p w:rsidR="004319D8" w:rsidRPr="00A30A62" w:rsidRDefault="004319D8" w:rsidP="00984566">
      <w:pPr>
        <w:spacing w:before="0" w:after="0" w:line="20" w:lineRule="atLeast"/>
        <w:jc w:val="both"/>
        <w:rPr>
          <w:bCs/>
          <w:sz w:val="24"/>
        </w:rPr>
      </w:pPr>
      <w:r w:rsidRPr="00A30A62">
        <w:rPr>
          <w:bCs/>
          <w:sz w:val="24"/>
        </w:rPr>
        <w:t>"Започват да се притесняват, че в определени болници синдикалната организация има по-сериозно влияние и има някакъв заговор да ни елиминират и да спрат развитието на синдиката. Явно не сме удобни. Защо когато можеш да крадеш, да си пишеш, колкото искаш извънреден труд, да злоупотребяваш със закона, вместо 12 часа - да работиш 24, и след това да наказваш хората - това е в полза на работодателите - да могат да лъжат държавата, че всичко е наред. Не е наред. Непрекъснато се извършват проверки", коментира той.</w:t>
      </w:r>
    </w:p>
    <w:p w:rsidR="004319D8" w:rsidRPr="00A30A62" w:rsidRDefault="004319D8" w:rsidP="00984566">
      <w:pPr>
        <w:spacing w:before="0" w:after="0" w:line="20" w:lineRule="atLeast"/>
        <w:jc w:val="both"/>
        <w:rPr>
          <w:bCs/>
          <w:sz w:val="24"/>
        </w:rPr>
      </w:pPr>
      <w:r w:rsidRPr="00A30A62">
        <w:rPr>
          <w:bCs/>
          <w:sz w:val="24"/>
        </w:rPr>
        <w:t xml:space="preserve">По думите му </w:t>
      </w:r>
      <w:r w:rsidRPr="00A30A62">
        <w:rPr>
          <w:b/>
          <w:bCs/>
          <w:sz w:val="24"/>
        </w:rPr>
        <w:t>над 50% от работещите в здравеопазването са в пенсионна възраст</w:t>
      </w:r>
      <w:r w:rsidRPr="00A30A62">
        <w:rPr>
          <w:bCs/>
          <w:sz w:val="24"/>
        </w:rPr>
        <w:t>. Митов прогнозира, че със всяка година кризата ще се задълбочава.</w:t>
      </w:r>
    </w:p>
    <w:p w:rsidR="004319D8" w:rsidRPr="00A30A62" w:rsidRDefault="004319D8" w:rsidP="00984566">
      <w:pPr>
        <w:spacing w:before="0" w:after="0" w:line="20" w:lineRule="atLeast"/>
        <w:jc w:val="both"/>
        <w:rPr>
          <w:bCs/>
          <w:sz w:val="24"/>
        </w:rPr>
      </w:pPr>
      <w:r w:rsidRPr="00A30A62">
        <w:rPr>
          <w:bCs/>
          <w:sz w:val="24"/>
        </w:rPr>
        <w:t xml:space="preserve">"Смяната на министри създава голям проблем. Започваме нещо, след това не го довършваме. </w:t>
      </w:r>
      <w:r w:rsidRPr="00A30A62">
        <w:rPr>
          <w:bCs/>
          <w:i/>
          <w:iCs/>
          <w:sz w:val="24"/>
        </w:rPr>
        <w:t>В мизерия и дупки са служителите на центровете по спешна медицинска помощ</w:t>
      </w:r>
      <w:r w:rsidRPr="00A30A62">
        <w:rPr>
          <w:bCs/>
          <w:sz w:val="24"/>
        </w:rPr>
        <w:t>. Хората не могат физически да издържат да работят на няколко места. Нищо чудно есента да има нови протести", посочи Митов.</w:t>
      </w:r>
    </w:p>
    <w:p w:rsidR="004319D8" w:rsidRPr="00A30A62" w:rsidRDefault="004319D8" w:rsidP="00984566">
      <w:pPr>
        <w:spacing w:before="0" w:after="0" w:line="20" w:lineRule="atLeast"/>
        <w:jc w:val="both"/>
        <w:rPr>
          <w:bCs/>
          <w:sz w:val="24"/>
        </w:rPr>
      </w:pPr>
    </w:p>
    <w:p w:rsidR="004319D8" w:rsidRPr="00A30A62" w:rsidRDefault="001D43E9" w:rsidP="00984566">
      <w:pPr>
        <w:pStyle w:val="Heading1"/>
        <w:spacing w:before="0" w:after="0"/>
        <w:rPr>
          <w:rFonts w:ascii="Arial Narrow" w:hAnsi="Arial Narrow"/>
          <w:sz w:val="24"/>
          <w:szCs w:val="24"/>
        </w:rPr>
      </w:pPr>
      <w:hyperlink r:id="rId26" w:history="1">
        <w:bookmarkStart w:id="30" w:name="_Toc175296386"/>
        <w:r w:rsidR="004319D8" w:rsidRPr="00A30A62">
          <w:rPr>
            <w:rStyle w:val="Hyperlink"/>
            <w:rFonts w:ascii="Arial Narrow" w:hAnsi="Arial Narrow"/>
            <w:sz w:val="24"/>
            <w:szCs w:val="24"/>
          </w:rPr>
          <w:t>Главчев остава премиер, очаква се решението му за състава на МС</w:t>
        </w:r>
        <w:bookmarkEnd w:id="30"/>
      </w:hyperlink>
    </w:p>
    <w:p w:rsidR="004319D8" w:rsidRPr="00A30A62" w:rsidRDefault="004319D8" w:rsidP="00984566">
      <w:pPr>
        <w:spacing w:before="0" w:after="0" w:line="20" w:lineRule="atLeast"/>
        <w:jc w:val="both"/>
        <w:rPr>
          <w:b/>
          <w:bCs/>
          <w:sz w:val="24"/>
        </w:rPr>
      </w:pPr>
      <w:r w:rsidRPr="00A30A62">
        <w:rPr>
          <w:b/>
          <w:bCs/>
          <w:sz w:val="24"/>
        </w:rPr>
        <w:t xml:space="preserve">Zdrave.net, 22.08.2024 </w:t>
      </w:r>
    </w:p>
    <w:p w:rsidR="004319D8" w:rsidRPr="00A30A62" w:rsidRDefault="001D43E9" w:rsidP="00984566">
      <w:pPr>
        <w:spacing w:before="0" w:after="0" w:line="20" w:lineRule="atLeast"/>
        <w:jc w:val="both"/>
        <w:rPr>
          <w:bCs/>
          <w:sz w:val="24"/>
        </w:rPr>
      </w:pPr>
      <w:r w:rsidRPr="00A30A62">
        <w:rPr>
          <w:bCs/>
          <w:sz w:val="24"/>
        </w:rPr>
        <w:pict>
          <v:rect id="_x0000_i1036" style="width:453.6pt;height:1.5pt" o:hralign="center" o:hrstd="t" o:hrnoshade="t" o:hr="t" fillcolor="#aca899" stroked="f"/>
        </w:pict>
      </w:r>
      <w:r w:rsidR="004319D8" w:rsidRPr="00A30A62">
        <w:rPr>
          <w:bCs/>
          <w:sz w:val="24"/>
        </w:rPr>
        <w:t>Настоящият служебен премиер Димитър Главчев ще остане на поста. Това е решението на президента Румен Радев, съобщиха от прессекретариата на държавния глава.</w:t>
      </w:r>
    </w:p>
    <w:p w:rsidR="004319D8" w:rsidRPr="00A30A62" w:rsidRDefault="004319D8" w:rsidP="00984566">
      <w:pPr>
        <w:spacing w:before="0" w:after="0" w:line="20" w:lineRule="atLeast"/>
        <w:jc w:val="both"/>
        <w:rPr>
          <w:bCs/>
          <w:sz w:val="24"/>
        </w:rPr>
      </w:pPr>
      <w:r w:rsidRPr="00A30A62">
        <w:rPr>
          <w:bCs/>
          <w:sz w:val="24"/>
        </w:rPr>
        <w:t>В 12:00 часа държавният глава ще приеме Главчев в президентската институция, за да му възложи да предложи състав на служебно правителство.</w:t>
      </w:r>
    </w:p>
    <w:p w:rsidR="004319D8" w:rsidRPr="00A30A62" w:rsidRDefault="004319D8" w:rsidP="00984566">
      <w:pPr>
        <w:spacing w:before="0" w:after="0" w:line="20" w:lineRule="atLeast"/>
        <w:jc w:val="both"/>
        <w:rPr>
          <w:bCs/>
          <w:sz w:val="24"/>
        </w:rPr>
      </w:pPr>
      <w:r w:rsidRPr="00A30A62">
        <w:rPr>
          <w:bCs/>
          <w:sz w:val="24"/>
        </w:rPr>
        <w:t>Решението на Радев идва, след като на практика всички от т. нар. „домовата книга“ освен Главчев отказаха да поемат министър-председателския пост.</w:t>
      </w:r>
    </w:p>
    <w:p w:rsidR="004319D8" w:rsidRPr="00A30A62" w:rsidRDefault="004319D8" w:rsidP="00984566">
      <w:pPr>
        <w:spacing w:before="0" w:after="0" w:line="20" w:lineRule="atLeast"/>
        <w:jc w:val="both"/>
        <w:rPr>
          <w:bCs/>
          <w:sz w:val="24"/>
        </w:rPr>
      </w:pPr>
      <w:r w:rsidRPr="00A30A62">
        <w:rPr>
          <w:bCs/>
          <w:sz w:val="24"/>
        </w:rPr>
        <w:t>Предвид факта, че служебният премиер остава, много вероятно е настоящият служебен министър на здравеопазването д-р Галя Кондева също да запази поста си.</w:t>
      </w:r>
    </w:p>
    <w:p w:rsidR="004319D8" w:rsidRPr="00A30A62" w:rsidRDefault="004319D8" w:rsidP="00984566">
      <w:pPr>
        <w:spacing w:before="0" w:after="0" w:line="20" w:lineRule="atLeast"/>
        <w:jc w:val="both"/>
        <w:rPr>
          <w:bCs/>
          <w:sz w:val="24"/>
        </w:rPr>
      </w:pPr>
      <w:r w:rsidRPr="00A30A62">
        <w:rPr>
          <w:bCs/>
          <w:sz w:val="24"/>
        </w:rPr>
        <w:lastRenderedPageBreak/>
        <w:t>Припомняме, номинираната за министър-председател Горица Грънчарова-Кожарева направи друг избор за здравен министър. Ако кабинетът, избран от нея, бе одобрен от президента, здравният министър щеше да е д-р Петко Стефановски, който бе зам.-министър на здравеопазването както в редовното правителство със здравен министър проф. Христо Хинков, така и в служебното, когато постът на министъра бе поет от д-р Кондева.</w:t>
      </w:r>
    </w:p>
    <w:p w:rsidR="004319D8" w:rsidRPr="00A30A62" w:rsidRDefault="004319D8" w:rsidP="00984566">
      <w:pPr>
        <w:spacing w:before="0" w:after="0" w:line="20" w:lineRule="atLeast"/>
        <w:jc w:val="both"/>
        <w:rPr>
          <w:bCs/>
          <w:sz w:val="24"/>
        </w:rPr>
      </w:pPr>
      <w:r w:rsidRPr="00A30A62">
        <w:rPr>
          <w:bCs/>
          <w:sz w:val="24"/>
        </w:rPr>
        <w:t>Вчера от Министерския съвет официално съобщиха, че д-р Стефановски е напуснал поста си и вече не е заместник на здравния министър. Най-вероятната причина за това е номинацията му за министър на здравеопазването, която обаче така и не се състоя.</w:t>
      </w:r>
    </w:p>
    <w:p w:rsidR="004319D8" w:rsidRPr="00A30A62" w:rsidRDefault="004319D8" w:rsidP="00984566">
      <w:pPr>
        <w:spacing w:before="0" w:after="0" w:line="20" w:lineRule="atLeast"/>
        <w:jc w:val="both"/>
        <w:rPr>
          <w:bCs/>
          <w:sz w:val="24"/>
        </w:rPr>
      </w:pPr>
      <w:r w:rsidRPr="00A30A62">
        <w:rPr>
          <w:bCs/>
          <w:sz w:val="24"/>
        </w:rPr>
        <w:t>А какво ще е решението на Димитър Главчев за стопанин на Здравното ведомство, предстои да разберем.</w:t>
      </w:r>
    </w:p>
    <w:p w:rsidR="004319D8" w:rsidRPr="00A30A62" w:rsidRDefault="004319D8" w:rsidP="00984566">
      <w:pPr>
        <w:spacing w:before="0" w:after="0" w:line="20" w:lineRule="atLeast"/>
        <w:jc w:val="both"/>
        <w:rPr>
          <w:bCs/>
          <w:sz w:val="24"/>
        </w:rPr>
      </w:pPr>
    </w:p>
    <w:p w:rsidR="00A55531" w:rsidRPr="00A30A62" w:rsidRDefault="001D43E9" w:rsidP="00984566">
      <w:pPr>
        <w:pStyle w:val="Heading1"/>
        <w:spacing w:before="0" w:after="0"/>
        <w:rPr>
          <w:rFonts w:ascii="Arial Narrow" w:hAnsi="Arial Narrow"/>
          <w:sz w:val="24"/>
          <w:szCs w:val="24"/>
        </w:rPr>
      </w:pPr>
      <w:hyperlink r:id="rId27" w:history="1">
        <w:bookmarkStart w:id="31" w:name="_Toc175296387"/>
        <w:r w:rsidR="00A55531" w:rsidRPr="00A30A62">
          <w:rPr>
            <w:rStyle w:val="Hyperlink"/>
            <w:rFonts w:ascii="Arial Narrow" w:hAnsi="Arial Narrow"/>
            <w:sz w:val="24"/>
            <w:szCs w:val="24"/>
          </w:rPr>
          <w:t>Ремонтираха и обновиха две отделения в горнооряховската болница „Св. Иван Рилски“</w:t>
        </w:r>
        <w:bookmarkEnd w:id="31"/>
      </w:hyperlink>
    </w:p>
    <w:p w:rsidR="00A55531" w:rsidRPr="00A30A62" w:rsidRDefault="001D43E9" w:rsidP="00984566">
      <w:pPr>
        <w:spacing w:before="0" w:after="0" w:line="20" w:lineRule="atLeast"/>
        <w:jc w:val="both"/>
        <w:rPr>
          <w:bCs/>
          <w:sz w:val="24"/>
        </w:rPr>
      </w:pPr>
      <w:hyperlink r:id="rId28" w:history="1">
        <w:r w:rsidR="00A55531" w:rsidRPr="00A30A62">
          <w:rPr>
            <w:rStyle w:val="Hyperlink"/>
            <w:bCs/>
            <w:sz w:val="24"/>
          </w:rPr>
          <w:t>Кореспондент на БТА във Велико Търново Николай Венков</w:t>
        </w:r>
      </w:hyperlink>
      <w:r w:rsidR="00A55531" w:rsidRPr="00A30A62">
        <w:rPr>
          <w:bCs/>
          <w:sz w:val="24"/>
        </w:rPr>
        <w:t xml:space="preserve"> </w:t>
      </w:r>
    </w:p>
    <w:p w:rsidR="00A55531" w:rsidRPr="00A30A62" w:rsidRDefault="00A55531" w:rsidP="00984566">
      <w:pPr>
        <w:spacing w:before="0" w:after="0" w:line="20" w:lineRule="atLeast"/>
        <w:jc w:val="both"/>
        <w:rPr>
          <w:b/>
          <w:bCs/>
          <w:sz w:val="24"/>
        </w:rPr>
      </w:pPr>
      <w:r w:rsidRPr="00A30A62">
        <w:rPr>
          <w:b/>
          <w:bCs/>
          <w:sz w:val="24"/>
        </w:rPr>
        <w:t xml:space="preserve">БТА, 22.08.2024 </w:t>
      </w:r>
    </w:p>
    <w:p w:rsidR="00A55531" w:rsidRPr="00A30A62" w:rsidRDefault="001D43E9" w:rsidP="00984566">
      <w:pPr>
        <w:spacing w:before="0" w:after="0" w:line="20" w:lineRule="atLeast"/>
        <w:jc w:val="both"/>
        <w:rPr>
          <w:bCs/>
          <w:sz w:val="24"/>
        </w:rPr>
      </w:pPr>
      <w:r w:rsidRPr="00A30A62">
        <w:rPr>
          <w:bCs/>
          <w:sz w:val="24"/>
        </w:rPr>
        <w:pict>
          <v:rect id="_x0000_i1037" style="width:453.6pt;height:1.5pt" o:hralign="center" o:hrstd="t" o:hrnoshade="t" o:hr="t" fillcolor="#aca899" stroked="f"/>
        </w:pict>
      </w:r>
      <w:r w:rsidR="00A55531" w:rsidRPr="00A30A62">
        <w:rPr>
          <w:bCs/>
          <w:sz w:val="24"/>
        </w:rPr>
        <w:t>Отделението по очни болести и Първо вътрешно отделение на Многопрофилната болница за активно лечение „Св. Иван Рилски“ (МБАЛ) в Горна Оряховица са ремонтирани и обновени, съобщиха от пресцентъра на лечебното заведение.</w:t>
      </w:r>
    </w:p>
    <w:p w:rsidR="00A55531" w:rsidRPr="00A30A62" w:rsidRDefault="00A55531" w:rsidP="00984566">
      <w:pPr>
        <w:spacing w:before="0" w:after="0" w:line="20" w:lineRule="atLeast"/>
        <w:jc w:val="both"/>
        <w:rPr>
          <w:bCs/>
          <w:sz w:val="24"/>
        </w:rPr>
      </w:pPr>
      <w:r w:rsidRPr="00A30A62">
        <w:rPr>
          <w:bCs/>
          <w:sz w:val="24"/>
        </w:rPr>
        <w:t>В отделението по очни болести бе извършен ремонт, изцяло със собствени средства на болницата. Подменена е дограмата. Коридорите, болничните стаи и лекарските кабинети са изцяло освежени, с обновен санитарен фаянс и оборудвани с нови шкафове и мебели.</w:t>
      </w:r>
    </w:p>
    <w:p w:rsidR="00A55531" w:rsidRPr="00A30A62" w:rsidRDefault="00A55531" w:rsidP="00984566">
      <w:pPr>
        <w:spacing w:before="0" w:after="0" w:line="20" w:lineRule="atLeast"/>
        <w:jc w:val="both"/>
        <w:rPr>
          <w:bCs/>
          <w:sz w:val="24"/>
        </w:rPr>
      </w:pPr>
      <w:r w:rsidRPr="00A30A62">
        <w:rPr>
          <w:bCs/>
          <w:sz w:val="24"/>
        </w:rPr>
        <w:t>Със средства на МБАЛ е закупен и нов апарат - компютърен безконтактен тонометър, с който се измерва прецизно вътреочното налягане. Апаратът е щадящ за пациента, тъй като при изследването не се докосва роговицата на окото, не се налага и анестезия. Изследването дава възможност за идентифициране на пациенти с риск от глаукома.</w:t>
      </w:r>
    </w:p>
    <w:p w:rsidR="00A55531" w:rsidRPr="00A30A62" w:rsidRDefault="00A55531" w:rsidP="00984566">
      <w:pPr>
        <w:spacing w:before="0" w:after="0" w:line="20" w:lineRule="atLeast"/>
        <w:jc w:val="both"/>
        <w:rPr>
          <w:bCs/>
          <w:sz w:val="24"/>
        </w:rPr>
      </w:pPr>
      <w:r w:rsidRPr="00A30A62">
        <w:rPr>
          <w:bCs/>
          <w:sz w:val="24"/>
        </w:rPr>
        <w:t>В първите 7 месеца на тази година през отделението са преминали 358 пациенти. Броят на извършените операции е 140, като тези с голям обем са 124, а със среден и малък обем - 36, пояснява началникът на отделението д-р Илиана Донева. Операциите на катаракта са 104 за отчетения период, като пациентите са от различни населени места от великотърновска област.</w:t>
      </w:r>
    </w:p>
    <w:p w:rsidR="00A55531" w:rsidRPr="00A30A62" w:rsidRDefault="00A55531" w:rsidP="00984566">
      <w:pPr>
        <w:spacing w:before="0" w:after="0" w:line="20" w:lineRule="atLeast"/>
        <w:jc w:val="both"/>
        <w:rPr>
          <w:bCs/>
          <w:sz w:val="24"/>
        </w:rPr>
      </w:pPr>
      <w:r w:rsidRPr="00A30A62">
        <w:rPr>
          <w:bCs/>
          <w:sz w:val="24"/>
        </w:rPr>
        <w:t>От началото на месец юли в Първо вътрешно отделение на болницата в Горна Оряховица функционира и втора ендоскопска зала. Звеното бе разкрито заради увеличения брой пациенти с гастроентерологични заболявания и болести на панкреаса, като тя позволява на екипа да извършва по-голям брой процедури. </w:t>
      </w:r>
    </w:p>
    <w:p w:rsidR="00A55531" w:rsidRPr="00A30A62" w:rsidRDefault="00A55531" w:rsidP="00984566">
      <w:pPr>
        <w:spacing w:before="0" w:after="0" w:line="20" w:lineRule="atLeast"/>
        <w:jc w:val="both"/>
        <w:rPr>
          <w:bCs/>
          <w:sz w:val="24"/>
        </w:rPr>
      </w:pPr>
      <w:r w:rsidRPr="00A30A62">
        <w:rPr>
          <w:bCs/>
          <w:sz w:val="24"/>
        </w:rPr>
        <w:t>Новата зала поема извършването на всички процедури под ехографски контрол, които изискват еднодневен престой на пациентите в отделението, обяснява д-р Илко Костурков, началник на Първо вътрешно отделение. Тя е оборудвана със съвременна апаратура, последен модел на японската марка „Еталон“, един от лидерите в ендоскопиите. С нея се извършват изследвания на хранопровод, стомах, черво, черен дроб и панкреас, посочва д-р Костурков. Той уточнява, че всички процедури под рентгенов контрол продължават да се извършват преобладаващо в първа ендоскопска зала, като това разпределение позволява на екипа да работи в още по-тясно сътрудничество с всички клиники и болнични отделения в страната. С наличието на две оборудвани зали времето за изчакване на пациентите е съкратено.  </w:t>
      </w:r>
    </w:p>
    <w:p w:rsidR="00A55531" w:rsidRPr="00A30A62" w:rsidRDefault="00A55531" w:rsidP="00984566">
      <w:pPr>
        <w:spacing w:before="0" w:after="0" w:line="20" w:lineRule="atLeast"/>
        <w:jc w:val="both"/>
        <w:rPr>
          <w:bCs/>
          <w:sz w:val="24"/>
        </w:rPr>
      </w:pPr>
      <w:r w:rsidRPr="00A30A62">
        <w:rPr>
          <w:bCs/>
          <w:sz w:val="24"/>
        </w:rPr>
        <w:t xml:space="preserve">Отделението в момента е единственото от лечебните заведения в Централна Северна България, което е с две ендоскопски и две ехографски зали, посочиха от пресцентъра на болницата. С откриването на новата зала отделението осигурява затворен цикъл от навременна, специализирана и достъпна медицинска помощ в областта на гастроентерологията, хепатологията и болестите на панкреаса, обобщава д-р Костурков. Това дава възможност </w:t>
      </w:r>
      <w:r w:rsidRPr="00A30A62">
        <w:rPr>
          <w:bCs/>
          <w:sz w:val="24"/>
        </w:rPr>
        <w:lastRenderedPageBreak/>
        <w:t>пациентите от региона да получават високоспециализирана диагностика на локално ниво и адекватно да бъдат насочвани към центрове за последващо лечение при необходимост.</w:t>
      </w:r>
    </w:p>
    <w:p w:rsidR="00B0053C" w:rsidRPr="00A30A62" w:rsidRDefault="00B0053C" w:rsidP="00984566">
      <w:pPr>
        <w:spacing w:before="0" w:after="0" w:line="20" w:lineRule="atLeast"/>
        <w:jc w:val="both"/>
        <w:rPr>
          <w:bCs/>
          <w:sz w:val="24"/>
        </w:rPr>
      </w:pPr>
    </w:p>
    <w:p w:rsidR="00B0053C" w:rsidRPr="00A30A62" w:rsidRDefault="001D43E9" w:rsidP="00984566">
      <w:pPr>
        <w:pStyle w:val="Heading1"/>
        <w:spacing w:before="0" w:after="0"/>
        <w:rPr>
          <w:rFonts w:ascii="Arial Narrow" w:hAnsi="Arial Narrow"/>
          <w:sz w:val="24"/>
          <w:szCs w:val="24"/>
        </w:rPr>
      </w:pPr>
      <w:hyperlink r:id="rId29" w:history="1">
        <w:bookmarkStart w:id="32" w:name="_Toc175296388"/>
        <w:r w:rsidR="00B0053C" w:rsidRPr="00A30A62">
          <w:rPr>
            <w:rStyle w:val="Hyperlink"/>
            <w:rFonts w:ascii="Arial Narrow" w:hAnsi="Arial Narrow"/>
            <w:sz w:val="24"/>
            <w:szCs w:val="24"/>
          </w:rPr>
          <w:t>Фармацевт е бил нападнат с нож от ядосан пациент</w:t>
        </w:r>
        <w:bookmarkEnd w:id="32"/>
      </w:hyperlink>
    </w:p>
    <w:p w:rsidR="00B0053C" w:rsidRPr="00A30A62" w:rsidRDefault="00B0053C" w:rsidP="00984566">
      <w:pPr>
        <w:spacing w:before="0" w:after="0" w:line="20" w:lineRule="atLeast"/>
        <w:jc w:val="both"/>
        <w:rPr>
          <w:b/>
          <w:bCs/>
          <w:sz w:val="24"/>
        </w:rPr>
      </w:pPr>
      <w:r w:rsidRPr="00A30A62">
        <w:rPr>
          <w:b/>
          <w:bCs/>
          <w:sz w:val="24"/>
        </w:rPr>
        <w:t xml:space="preserve">Mediapool.bg, 22.08.2024 </w:t>
      </w:r>
    </w:p>
    <w:p w:rsidR="00B0053C" w:rsidRPr="00A30A62" w:rsidRDefault="001D43E9" w:rsidP="00984566">
      <w:pPr>
        <w:spacing w:before="0" w:after="0" w:line="20" w:lineRule="atLeast"/>
        <w:jc w:val="both"/>
        <w:rPr>
          <w:bCs/>
          <w:sz w:val="24"/>
        </w:rPr>
      </w:pPr>
      <w:r w:rsidRPr="00A30A62">
        <w:rPr>
          <w:bCs/>
          <w:sz w:val="24"/>
        </w:rPr>
        <w:pict>
          <v:rect id="_x0000_i1038" style="width:453.6pt;height:1.5pt" o:hralign="center" o:hrstd="t" o:hrnoshade="t" o:hr="t" fillcolor="#aca899" stroked="f"/>
        </w:pict>
      </w:r>
      <w:r w:rsidR="00B0053C" w:rsidRPr="00A30A62">
        <w:rPr>
          <w:bCs/>
          <w:sz w:val="24"/>
        </w:rPr>
        <w:t>Фармацевт е бил нападнат с нож след опит да защити своя колежка от агресивен пациент, раздразнен от това, че е трябвало да изчака, за да получи желания от него спрей за нос. За това сигнализира съсловната организация на фармацевтите – Българският фармачевтичен съюз, която остро осъди посегателството.</w:t>
      </w:r>
    </w:p>
    <w:p w:rsidR="00B0053C" w:rsidRPr="00A30A62" w:rsidRDefault="00B0053C" w:rsidP="00984566">
      <w:pPr>
        <w:spacing w:before="0" w:after="0" w:line="20" w:lineRule="atLeast"/>
        <w:jc w:val="both"/>
        <w:rPr>
          <w:bCs/>
          <w:sz w:val="24"/>
        </w:rPr>
      </w:pPr>
      <w:r w:rsidRPr="00A30A62">
        <w:rPr>
          <w:bCs/>
          <w:sz w:val="24"/>
        </w:rPr>
        <w:t>Инцидентът се е случил вчера в аптека в София. В аптеката влязъл пациент и поискал да му бъде отпуснат лекарствен продукт без рецепта - спрей против хрема.</w:t>
      </w:r>
    </w:p>
    <w:p w:rsidR="00B0053C" w:rsidRPr="00A30A62" w:rsidRDefault="00B0053C" w:rsidP="00984566">
      <w:pPr>
        <w:spacing w:before="0" w:after="0" w:line="20" w:lineRule="atLeast"/>
        <w:jc w:val="both"/>
        <w:rPr>
          <w:bCs/>
          <w:sz w:val="24"/>
        </w:rPr>
      </w:pPr>
      <w:r w:rsidRPr="00A30A62">
        <w:rPr>
          <w:bCs/>
          <w:sz w:val="24"/>
        </w:rPr>
        <w:t>Аптекарката на гишето го помолила да изчака няколко минути, защото предишният пациент е отскочил до колата си отвън за пари и не е приключено последното отпускане. Пациентът вдигнал скандал, при което колега мъж от съседното гише се притекъл на помощ на колежката си, която била подложена на вербалното насилие. Ядосаният пациент напуснал аптеката и секунди по-късно се върнал и нападнал фармацевта с нож, като му нанасъл тежки рани.</w:t>
      </w:r>
    </w:p>
    <w:p w:rsidR="00B0053C" w:rsidRPr="00A30A62" w:rsidRDefault="00B0053C" w:rsidP="00984566">
      <w:pPr>
        <w:spacing w:before="0" w:after="0" w:line="20" w:lineRule="atLeast"/>
        <w:jc w:val="both"/>
        <w:rPr>
          <w:bCs/>
          <w:sz w:val="24"/>
        </w:rPr>
      </w:pPr>
      <w:r w:rsidRPr="00A30A62">
        <w:rPr>
          <w:bCs/>
          <w:sz w:val="24"/>
        </w:rPr>
        <w:t>Фармацевтът е без опасност за живота, прегледан е от лекари и вече е освободен за домашно лечение. Нападателят е задържан. Текат процесуално-следствени действия. От съсловната организация декларираха пълна подкрепа за пострадалите от физическа и вербална агресия колеги с каквото е необходимо за бързото им възстановяване.</w:t>
      </w:r>
    </w:p>
    <w:p w:rsidR="00B0053C" w:rsidRPr="00A30A62" w:rsidRDefault="00B0053C" w:rsidP="00984566">
      <w:pPr>
        <w:spacing w:before="0" w:after="0" w:line="20" w:lineRule="atLeast"/>
        <w:jc w:val="both"/>
        <w:rPr>
          <w:bCs/>
          <w:sz w:val="24"/>
        </w:rPr>
      </w:pPr>
      <w:r w:rsidRPr="00A30A62">
        <w:rPr>
          <w:bCs/>
          <w:i/>
          <w:iCs/>
          <w:sz w:val="24"/>
        </w:rPr>
        <w:t>"Българският фармацевтичен съюз (БФС) остро осъжда всякакви форми на насилие - психическо и физическо, над всеки медицински специалист. Недопустимо е да се страхуваме, докато изпълняваме задълженията си в една от най-хуманните професии - лечението на хората. Няма да бъдем неми свидетели на проблемите на хората и отказваме да търпим агресията на комплексираните. БФС ще продължи да следи развитието на случая и ще направи необходимото, за да не се повтаря вчерашната случка никога повече и колегите да работят уважавани и ценени, спокойно и безопасно на работните си места"</w:t>
      </w:r>
      <w:r w:rsidRPr="00A30A62">
        <w:rPr>
          <w:bCs/>
          <w:sz w:val="24"/>
        </w:rPr>
        <w:t>, се казва в позиция на съсловната организация. </w:t>
      </w:r>
    </w:p>
    <w:p w:rsidR="00B0053C" w:rsidRPr="00A30A62" w:rsidRDefault="00B0053C" w:rsidP="00984566">
      <w:pPr>
        <w:spacing w:before="0" w:after="0" w:line="20" w:lineRule="atLeast"/>
        <w:jc w:val="both"/>
        <w:rPr>
          <w:bCs/>
          <w:sz w:val="24"/>
        </w:rPr>
      </w:pPr>
    </w:p>
    <w:p w:rsidR="00B0053C" w:rsidRPr="00A30A62" w:rsidRDefault="001D43E9" w:rsidP="00984566">
      <w:pPr>
        <w:pStyle w:val="Heading1"/>
        <w:spacing w:before="0" w:after="0"/>
        <w:rPr>
          <w:rFonts w:ascii="Arial Narrow" w:hAnsi="Arial Narrow"/>
          <w:sz w:val="24"/>
          <w:szCs w:val="24"/>
        </w:rPr>
      </w:pPr>
      <w:hyperlink r:id="rId30" w:history="1">
        <w:bookmarkStart w:id="33" w:name="_Toc175296389"/>
        <w:r w:rsidR="00B0053C" w:rsidRPr="00A30A62">
          <w:rPr>
            <w:rStyle w:val="Hyperlink"/>
            <w:rFonts w:ascii="Arial Narrow" w:hAnsi="Arial Narrow"/>
            <w:sz w:val="24"/>
            <w:szCs w:val="24"/>
          </w:rPr>
          <w:t>И БЛС осъди насилието над фармацевта</w:t>
        </w:r>
        <w:bookmarkEnd w:id="33"/>
      </w:hyperlink>
    </w:p>
    <w:p w:rsidR="00B0053C" w:rsidRPr="00A30A62" w:rsidRDefault="00B0053C" w:rsidP="00984566">
      <w:pPr>
        <w:spacing w:before="0" w:after="0" w:line="20" w:lineRule="atLeast"/>
        <w:jc w:val="both"/>
        <w:rPr>
          <w:b/>
          <w:bCs/>
          <w:sz w:val="24"/>
        </w:rPr>
      </w:pPr>
      <w:r w:rsidRPr="00A30A62">
        <w:rPr>
          <w:b/>
          <w:bCs/>
          <w:sz w:val="24"/>
        </w:rPr>
        <w:t xml:space="preserve">Zdrave.net, 22.08.2024 </w:t>
      </w:r>
    </w:p>
    <w:p w:rsidR="00B0053C" w:rsidRPr="00A30A62" w:rsidRDefault="001D43E9" w:rsidP="00984566">
      <w:pPr>
        <w:spacing w:before="0" w:after="0" w:line="20" w:lineRule="atLeast"/>
        <w:jc w:val="both"/>
        <w:rPr>
          <w:bCs/>
          <w:sz w:val="24"/>
        </w:rPr>
      </w:pPr>
      <w:r w:rsidRPr="00A30A62">
        <w:rPr>
          <w:bCs/>
          <w:sz w:val="24"/>
        </w:rPr>
        <w:pict>
          <v:rect id="_x0000_i1039" style="width:453.6pt;height:1.5pt" o:hralign="center" o:hrstd="t" o:hrnoshade="t" o:hr="t" fillcolor="#aca899" stroked="f"/>
        </w:pict>
      </w:r>
      <w:r w:rsidR="00B0053C" w:rsidRPr="00A30A62">
        <w:rPr>
          <w:bCs/>
          <w:sz w:val="24"/>
        </w:rPr>
        <w:t>БЛС остро осъжда всяка форма на физическа и вербална агресия над медицински лица и изразява своята подкрепа към колегата фармацевт, който вчера, докато е изпълнявал служебните си задължения, е бил намушкан с нож. Случилото се е поредната абсурдна проява на осъдително и неприемливо отношение.</w:t>
      </w:r>
    </w:p>
    <w:p w:rsidR="00B0053C" w:rsidRPr="00A30A62" w:rsidRDefault="00B0053C" w:rsidP="00984566">
      <w:pPr>
        <w:spacing w:before="0" w:after="0" w:line="20" w:lineRule="atLeast"/>
        <w:jc w:val="both"/>
        <w:rPr>
          <w:bCs/>
          <w:sz w:val="24"/>
        </w:rPr>
      </w:pPr>
      <w:r w:rsidRPr="00A30A62">
        <w:rPr>
          <w:bCs/>
          <w:sz w:val="24"/>
        </w:rPr>
        <w:t>Това посочват в свое становище във връзка с инцидента от вчера от Българския лекарски съюз.</w:t>
      </w:r>
    </w:p>
    <w:p w:rsidR="00B0053C" w:rsidRPr="00A30A62" w:rsidRDefault="00B0053C" w:rsidP="00984566">
      <w:pPr>
        <w:spacing w:before="0" w:after="0" w:line="20" w:lineRule="atLeast"/>
        <w:jc w:val="both"/>
        <w:rPr>
          <w:bCs/>
          <w:sz w:val="24"/>
        </w:rPr>
      </w:pPr>
      <w:r w:rsidRPr="00A30A62">
        <w:rPr>
          <w:bCs/>
          <w:sz w:val="24"/>
        </w:rPr>
        <w:t>„Наскоро направено проучване на агенция „Тренд“ по поръчка на БЛС сочи, че близо една пета от хората са на мнение, че агресивното поведение на пациентите спрямо лекарите може да доведе до по-бърз достъп до преглед. Тези данни недвусмислено показват, че са необходими цялостни действия към превенция на агресията и промяна на обществените нагласи в посока на уважение и възвръщане на доверието на хората към всички работещи в системата на здравеопазването“, отбелязва се още в позицията на съсловната организация.</w:t>
      </w:r>
    </w:p>
    <w:p w:rsidR="00B0053C" w:rsidRPr="00A30A62" w:rsidRDefault="00B0053C" w:rsidP="00984566">
      <w:pPr>
        <w:spacing w:before="0" w:after="0" w:line="20" w:lineRule="atLeast"/>
        <w:jc w:val="both"/>
        <w:rPr>
          <w:bCs/>
          <w:sz w:val="24"/>
        </w:rPr>
      </w:pPr>
      <w:r w:rsidRPr="00A30A62">
        <w:rPr>
          <w:bCs/>
          <w:sz w:val="24"/>
        </w:rPr>
        <w:t xml:space="preserve">От там припомнят, че БЛС има подписано споразумение за сътрудничество с Прокуратурата на Република България и в случаите на осъществено насилие спрямо работещите в лечебни и здравни заведения, както и в кабинетите на общопрактикуващите лекари по време на </w:t>
      </w:r>
      <w:r w:rsidRPr="00A30A62">
        <w:rPr>
          <w:bCs/>
          <w:sz w:val="24"/>
        </w:rPr>
        <w:lastRenderedPageBreak/>
        <w:t>изпълнението на служебните им задължения. Сигнали могат да бъдат подавани на blsus@blsbg.com.</w:t>
      </w:r>
    </w:p>
    <w:p w:rsidR="00B0053C" w:rsidRPr="00A30A62" w:rsidRDefault="00B0053C" w:rsidP="00984566">
      <w:pPr>
        <w:spacing w:before="0" w:after="0" w:line="20" w:lineRule="atLeast"/>
        <w:jc w:val="both"/>
        <w:rPr>
          <w:bCs/>
          <w:sz w:val="24"/>
        </w:rPr>
      </w:pPr>
    </w:p>
    <w:p w:rsidR="00B0053C" w:rsidRPr="00A30A62" w:rsidRDefault="00B0053C" w:rsidP="00984566">
      <w:pPr>
        <w:spacing w:before="0" w:after="0" w:line="20" w:lineRule="atLeast"/>
        <w:jc w:val="both"/>
        <w:rPr>
          <w:bCs/>
          <w:sz w:val="24"/>
        </w:rPr>
      </w:pPr>
    </w:p>
    <w:p w:rsidR="00A55531" w:rsidRPr="00A30A62" w:rsidRDefault="00A55531" w:rsidP="00984566">
      <w:pPr>
        <w:spacing w:before="0" w:after="0" w:line="20" w:lineRule="atLeast"/>
        <w:jc w:val="both"/>
        <w:rPr>
          <w:bCs/>
          <w:sz w:val="24"/>
        </w:rPr>
      </w:pPr>
    </w:p>
    <w:sectPr w:rsidR="00A55531" w:rsidRPr="00A30A62" w:rsidSect="00427ADC">
      <w:headerReference w:type="default" r:id="rId31"/>
      <w:footerReference w:type="even" r:id="rId32"/>
      <w:footerReference w:type="default" r:id="rId3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DCE" w:rsidRDefault="00443DCE">
      <w:r>
        <w:separator/>
      </w:r>
    </w:p>
  </w:endnote>
  <w:endnote w:type="continuationSeparator" w:id="0">
    <w:p w:rsidR="00443DCE" w:rsidRDefault="00443DC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1D43E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rsidR="003828CB" w:rsidRDefault="003828CB" w:rsidP="002A57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1D43E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76006E">
      <w:rPr>
        <w:rStyle w:val="PageNumber"/>
        <w:noProof/>
      </w:rPr>
      <w:t>2</w:t>
    </w:r>
    <w:r>
      <w:rPr>
        <w:rStyle w:val="PageNumber"/>
      </w:rPr>
      <w:fldChar w:fldCharType="end"/>
    </w:r>
  </w:p>
  <w:p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DCE" w:rsidRDefault="00443DCE">
      <w:r>
        <w:separator/>
      </w:r>
    </w:p>
  </w:footnote>
  <w:footnote w:type="continuationSeparator" w:id="0">
    <w:p w:rsidR="00443DCE" w:rsidRDefault="00443D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F8" w:rsidRPr="00165628" w:rsidRDefault="007E54F8" w:rsidP="007E54F8">
    <w:pPr>
      <w:pStyle w:val="Header"/>
      <w:jc w:val="right"/>
    </w:pPr>
    <w:r>
      <w:rPr>
        <w:noProof/>
        <w:lang w:val="en-US" w:eastAsia="en-US"/>
      </w:rPr>
      <w:drawing>
        <wp:inline distT="0" distB="0" distL="0" distR="0">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4125" cy="504825"/>
                  </a:xfrm>
                  <a:prstGeom prst="rect">
                    <a:avLst/>
                  </a:prstGeom>
                  <a:noFill/>
                  <a:ln>
                    <a:noFill/>
                  </a:ln>
                </pic:spPr>
              </pic:pic>
            </a:graphicData>
          </a:graphic>
        </wp:inline>
      </w:drawing>
    </w:r>
  </w:p>
  <w:p w:rsidR="000A0E18" w:rsidRDefault="000A0E18" w:rsidP="00C22175">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9"/>
  <w:hyphenationZone w:val="425"/>
  <w:characterSpacingControl w:val="doNotCompress"/>
  <w:hdrShapeDefaults>
    <o:shapedefaults v:ext="edit" spidmax="232450"/>
  </w:hdrShapeDefaults>
  <w:footnotePr>
    <w:footnote w:id="-1"/>
    <w:footnote w:id="0"/>
  </w:footnotePr>
  <w:endnotePr>
    <w:endnote w:id="-1"/>
    <w:endnote w:id="0"/>
  </w:endnotePr>
  <w:compat/>
  <w:rsids>
    <w:rsidRoot w:val="004D517D"/>
    <w:rsid w:val="00001BF9"/>
    <w:rsid w:val="00002805"/>
    <w:rsid w:val="0000371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48E"/>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31C9"/>
    <w:rsid w:val="00176EF4"/>
    <w:rsid w:val="00177222"/>
    <w:rsid w:val="00177510"/>
    <w:rsid w:val="00180E0E"/>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4D3"/>
    <w:rsid w:val="001A1B1E"/>
    <w:rsid w:val="001A217F"/>
    <w:rsid w:val="001A3339"/>
    <w:rsid w:val="001A383F"/>
    <w:rsid w:val="001A4F91"/>
    <w:rsid w:val="001A518A"/>
    <w:rsid w:val="001A5B64"/>
    <w:rsid w:val="001A5D01"/>
    <w:rsid w:val="001B00DB"/>
    <w:rsid w:val="001B02C8"/>
    <w:rsid w:val="001B1748"/>
    <w:rsid w:val="001B1855"/>
    <w:rsid w:val="001B33D8"/>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43E9"/>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6804"/>
    <w:rsid w:val="00391711"/>
    <w:rsid w:val="00391902"/>
    <w:rsid w:val="00391943"/>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19D8"/>
    <w:rsid w:val="00433493"/>
    <w:rsid w:val="00433A7D"/>
    <w:rsid w:val="004341CF"/>
    <w:rsid w:val="00436296"/>
    <w:rsid w:val="0043641D"/>
    <w:rsid w:val="004367A8"/>
    <w:rsid w:val="004376DF"/>
    <w:rsid w:val="004402E7"/>
    <w:rsid w:val="00441C21"/>
    <w:rsid w:val="004424DA"/>
    <w:rsid w:val="00442D33"/>
    <w:rsid w:val="00443DCE"/>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006E"/>
    <w:rsid w:val="00762777"/>
    <w:rsid w:val="00764618"/>
    <w:rsid w:val="00765155"/>
    <w:rsid w:val="007656C4"/>
    <w:rsid w:val="00770A82"/>
    <w:rsid w:val="0077485B"/>
    <w:rsid w:val="00775566"/>
    <w:rsid w:val="0077614D"/>
    <w:rsid w:val="007822B9"/>
    <w:rsid w:val="0078258B"/>
    <w:rsid w:val="00782934"/>
    <w:rsid w:val="007841E4"/>
    <w:rsid w:val="007857BD"/>
    <w:rsid w:val="0078688C"/>
    <w:rsid w:val="00786F77"/>
    <w:rsid w:val="00791255"/>
    <w:rsid w:val="00791D94"/>
    <w:rsid w:val="007946B2"/>
    <w:rsid w:val="007954A1"/>
    <w:rsid w:val="00795743"/>
    <w:rsid w:val="00795F30"/>
    <w:rsid w:val="007A0704"/>
    <w:rsid w:val="007A2DA0"/>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AAC"/>
    <w:rsid w:val="008D0CFF"/>
    <w:rsid w:val="008D4055"/>
    <w:rsid w:val="008D786F"/>
    <w:rsid w:val="008E06CD"/>
    <w:rsid w:val="008E09F0"/>
    <w:rsid w:val="008E1057"/>
    <w:rsid w:val="008E154D"/>
    <w:rsid w:val="008E2AE0"/>
    <w:rsid w:val="008E3A13"/>
    <w:rsid w:val="008F0495"/>
    <w:rsid w:val="008F0CB4"/>
    <w:rsid w:val="008F0D45"/>
    <w:rsid w:val="008F16B2"/>
    <w:rsid w:val="008F36FD"/>
    <w:rsid w:val="008F4AF8"/>
    <w:rsid w:val="008F67B6"/>
    <w:rsid w:val="008F6A1D"/>
    <w:rsid w:val="00900503"/>
    <w:rsid w:val="00901265"/>
    <w:rsid w:val="009012E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485"/>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566"/>
    <w:rsid w:val="00984684"/>
    <w:rsid w:val="00985E4A"/>
    <w:rsid w:val="00985EF5"/>
    <w:rsid w:val="00986AC3"/>
    <w:rsid w:val="00990D22"/>
    <w:rsid w:val="00991588"/>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1474"/>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62"/>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531"/>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3C"/>
    <w:rsid w:val="00B005BB"/>
    <w:rsid w:val="00B014CE"/>
    <w:rsid w:val="00B01FDE"/>
    <w:rsid w:val="00B02EDE"/>
    <w:rsid w:val="00B03367"/>
    <w:rsid w:val="00B051A5"/>
    <w:rsid w:val="00B10C80"/>
    <w:rsid w:val="00B1115A"/>
    <w:rsid w:val="00B121DE"/>
    <w:rsid w:val="00B14A17"/>
    <w:rsid w:val="00B14CBA"/>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6654"/>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3C5C"/>
    <w:rsid w:val="00BE43DA"/>
    <w:rsid w:val="00BE7B84"/>
    <w:rsid w:val="00BF1C3C"/>
    <w:rsid w:val="00BF21D6"/>
    <w:rsid w:val="00BF27E0"/>
    <w:rsid w:val="00BF44D6"/>
    <w:rsid w:val="00BF5CAA"/>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1171"/>
    <w:rsid w:val="00D9635A"/>
    <w:rsid w:val="00D9700C"/>
    <w:rsid w:val="00DA07B4"/>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27399"/>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89F"/>
    <w:rsid w:val="00E73B07"/>
    <w:rsid w:val="00E74AB7"/>
    <w:rsid w:val="00E74C05"/>
    <w:rsid w:val="00E74E0C"/>
    <w:rsid w:val="00E74ECE"/>
    <w:rsid w:val="00E75806"/>
    <w:rsid w:val="00E76988"/>
    <w:rsid w:val="00E77FB4"/>
    <w:rsid w:val="00E81022"/>
    <w:rsid w:val="00E82DD5"/>
    <w:rsid w:val="00E86BDA"/>
    <w:rsid w:val="00E872A9"/>
    <w:rsid w:val="00E91549"/>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2173"/>
    <w:rsid w:val="00F332F2"/>
    <w:rsid w:val="00F33EC4"/>
    <w:rsid w:val="00F3412F"/>
    <w:rsid w:val="00F3591F"/>
    <w:rsid w:val="00F36588"/>
    <w:rsid w:val="00F36C00"/>
    <w:rsid w:val="00F407AA"/>
    <w:rsid w:val="00F41C70"/>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2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semiHidden/>
    <w:unhideWhenUsed/>
    <w:qFormat/>
    <w:rsid w:val="0098456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984566"/>
    <w:pPr>
      <w:spacing w:after="100"/>
    </w:pPr>
  </w:style>
</w:styles>
</file>

<file path=word/webSettings.xml><?xml version="1.0" encoding="utf-8"?>
<w:webSettings xmlns:r="http://schemas.openxmlformats.org/officeDocument/2006/relationships" xmlns:w="http://schemas.openxmlformats.org/wordprocessingml/2006/main">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66127346">
      <w:bodyDiv w:val="1"/>
      <w:marLeft w:val="0"/>
      <w:marRight w:val="0"/>
      <w:marTop w:val="0"/>
      <w:marBottom w:val="0"/>
      <w:divBdr>
        <w:top w:val="none" w:sz="0" w:space="0" w:color="auto"/>
        <w:left w:val="none" w:sz="0" w:space="0" w:color="auto"/>
        <w:bottom w:val="none" w:sz="0" w:space="0" w:color="auto"/>
        <w:right w:val="none" w:sz="0" w:space="0" w:color="auto"/>
      </w:divBdr>
      <w:divsChild>
        <w:div w:id="438572950">
          <w:marLeft w:val="0"/>
          <w:marRight w:val="0"/>
          <w:marTop w:val="0"/>
          <w:marBottom w:val="0"/>
          <w:divBdr>
            <w:top w:val="none" w:sz="0" w:space="0" w:color="auto"/>
            <w:left w:val="none" w:sz="0" w:space="0" w:color="auto"/>
            <w:bottom w:val="none" w:sz="0" w:space="0" w:color="auto"/>
            <w:right w:val="none" w:sz="0" w:space="0" w:color="auto"/>
          </w:divBdr>
          <w:divsChild>
            <w:div w:id="2013338279">
              <w:marLeft w:val="0"/>
              <w:marRight w:val="0"/>
              <w:marTop w:val="0"/>
              <w:marBottom w:val="0"/>
              <w:divBdr>
                <w:top w:val="none" w:sz="0" w:space="0" w:color="auto"/>
                <w:left w:val="none" w:sz="0" w:space="0" w:color="auto"/>
                <w:bottom w:val="none" w:sz="0" w:space="0" w:color="auto"/>
                <w:right w:val="none" w:sz="0" w:space="0" w:color="auto"/>
              </w:divBdr>
              <w:divsChild>
                <w:div w:id="1000622344">
                  <w:marLeft w:val="0"/>
                  <w:marRight w:val="0"/>
                  <w:marTop w:val="0"/>
                  <w:marBottom w:val="0"/>
                  <w:divBdr>
                    <w:top w:val="none" w:sz="0" w:space="0" w:color="auto"/>
                    <w:left w:val="none" w:sz="0" w:space="0" w:color="auto"/>
                    <w:bottom w:val="none" w:sz="0" w:space="0" w:color="auto"/>
                    <w:right w:val="none" w:sz="0" w:space="0" w:color="auto"/>
                  </w:divBdr>
                  <w:divsChild>
                    <w:div w:id="1788546951">
                      <w:marLeft w:val="0"/>
                      <w:marRight w:val="0"/>
                      <w:marTop w:val="0"/>
                      <w:marBottom w:val="0"/>
                      <w:divBdr>
                        <w:top w:val="none" w:sz="0" w:space="0" w:color="auto"/>
                        <w:left w:val="none" w:sz="0" w:space="0" w:color="auto"/>
                        <w:bottom w:val="none" w:sz="0" w:space="0" w:color="auto"/>
                        <w:right w:val="none" w:sz="0" w:space="0" w:color="auto"/>
                      </w:divBdr>
                    </w:div>
                  </w:divsChild>
                </w:div>
                <w:div w:id="1326544717">
                  <w:marLeft w:val="0"/>
                  <w:marRight w:val="0"/>
                  <w:marTop w:val="0"/>
                  <w:marBottom w:val="0"/>
                  <w:divBdr>
                    <w:top w:val="none" w:sz="0" w:space="0" w:color="auto"/>
                    <w:left w:val="none" w:sz="0" w:space="0" w:color="auto"/>
                    <w:bottom w:val="none" w:sz="0" w:space="0" w:color="auto"/>
                    <w:right w:val="none" w:sz="0" w:space="0" w:color="auto"/>
                  </w:divBdr>
                  <w:divsChild>
                    <w:div w:id="817258865">
                      <w:marLeft w:val="0"/>
                      <w:marRight w:val="0"/>
                      <w:marTop w:val="0"/>
                      <w:marBottom w:val="0"/>
                      <w:divBdr>
                        <w:top w:val="none" w:sz="0" w:space="0" w:color="auto"/>
                        <w:left w:val="none" w:sz="0" w:space="0" w:color="auto"/>
                        <w:bottom w:val="none" w:sz="0" w:space="0" w:color="auto"/>
                        <w:right w:val="none" w:sz="0" w:space="0" w:color="auto"/>
                      </w:divBdr>
                      <w:divsChild>
                        <w:div w:id="1028140834">
                          <w:marLeft w:val="0"/>
                          <w:marRight w:val="0"/>
                          <w:marTop w:val="0"/>
                          <w:marBottom w:val="0"/>
                          <w:divBdr>
                            <w:top w:val="none" w:sz="0" w:space="0" w:color="auto"/>
                            <w:left w:val="none" w:sz="0" w:space="0" w:color="auto"/>
                            <w:bottom w:val="none" w:sz="0" w:space="0" w:color="auto"/>
                            <w:right w:val="none" w:sz="0" w:space="0" w:color="auto"/>
                          </w:divBdr>
                          <w:divsChild>
                            <w:div w:id="11427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451534">
          <w:marLeft w:val="0"/>
          <w:marRight w:val="0"/>
          <w:marTop w:val="0"/>
          <w:marBottom w:val="0"/>
          <w:divBdr>
            <w:top w:val="none" w:sz="0" w:space="0" w:color="auto"/>
            <w:left w:val="none" w:sz="0" w:space="0" w:color="auto"/>
            <w:bottom w:val="none" w:sz="0" w:space="0" w:color="auto"/>
            <w:right w:val="none" w:sz="0" w:space="0" w:color="auto"/>
          </w:divBdr>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09871214">
      <w:bodyDiv w:val="1"/>
      <w:marLeft w:val="0"/>
      <w:marRight w:val="0"/>
      <w:marTop w:val="0"/>
      <w:marBottom w:val="0"/>
      <w:divBdr>
        <w:top w:val="none" w:sz="0" w:space="0" w:color="auto"/>
        <w:left w:val="none" w:sz="0" w:space="0" w:color="auto"/>
        <w:bottom w:val="none" w:sz="0" w:space="0" w:color="auto"/>
        <w:right w:val="none" w:sz="0" w:space="0" w:color="auto"/>
      </w:divBdr>
      <w:divsChild>
        <w:div w:id="671952600">
          <w:marLeft w:val="0"/>
          <w:marRight w:val="0"/>
          <w:marTop w:val="0"/>
          <w:marBottom w:val="0"/>
          <w:divBdr>
            <w:top w:val="none" w:sz="0" w:space="0" w:color="auto"/>
            <w:left w:val="none" w:sz="0" w:space="0" w:color="auto"/>
            <w:bottom w:val="none" w:sz="0" w:space="0" w:color="auto"/>
            <w:right w:val="none" w:sz="0" w:space="0" w:color="auto"/>
          </w:divBdr>
          <w:divsChild>
            <w:div w:id="177741247">
              <w:marLeft w:val="0"/>
              <w:marRight w:val="0"/>
              <w:marTop w:val="0"/>
              <w:marBottom w:val="0"/>
              <w:divBdr>
                <w:top w:val="none" w:sz="0" w:space="0" w:color="auto"/>
                <w:left w:val="none" w:sz="0" w:space="0" w:color="auto"/>
                <w:bottom w:val="none" w:sz="0" w:space="0" w:color="auto"/>
                <w:right w:val="none" w:sz="0" w:space="0" w:color="auto"/>
              </w:divBdr>
              <w:divsChild>
                <w:div w:id="1456828096">
                  <w:marLeft w:val="0"/>
                  <w:marRight w:val="0"/>
                  <w:marTop w:val="0"/>
                  <w:marBottom w:val="0"/>
                  <w:divBdr>
                    <w:top w:val="none" w:sz="0" w:space="0" w:color="auto"/>
                    <w:left w:val="none" w:sz="0" w:space="0" w:color="auto"/>
                    <w:bottom w:val="none" w:sz="0" w:space="0" w:color="auto"/>
                    <w:right w:val="none" w:sz="0" w:space="0" w:color="auto"/>
                  </w:divBdr>
                  <w:divsChild>
                    <w:div w:id="1562866585">
                      <w:marLeft w:val="0"/>
                      <w:marRight w:val="0"/>
                      <w:marTop w:val="0"/>
                      <w:marBottom w:val="0"/>
                      <w:divBdr>
                        <w:top w:val="none" w:sz="0" w:space="0" w:color="auto"/>
                        <w:left w:val="none" w:sz="0" w:space="0" w:color="auto"/>
                        <w:bottom w:val="none" w:sz="0" w:space="0" w:color="auto"/>
                        <w:right w:val="none" w:sz="0" w:space="0" w:color="auto"/>
                      </w:divBdr>
                    </w:div>
                  </w:divsChild>
                </w:div>
                <w:div w:id="1485196507">
                  <w:marLeft w:val="0"/>
                  <w:marRight w:val="0"/>
                  <w:marTop w:val="0"/>
                  <w:marBottom w:val="0"/>
                  <w:divBdr>
                    <w:top w:val="none" w:sz="0" w:space="0" w:color="auto"/>
                    <w:left w:val="none" w:sz="0" w:space="0" w:color="auto"/>
                    <w:bottom w:val="none" w:sz="0" w:space="0" w:color="auto"/>
                    <w:right w:val="none" w:sz="0" w:space="0" w:color="auto"/>
                  </w:divBdr>
                  <w:divsChild>
                    <w:div w:id="781143618">
                      <w:marLeft w:val="0"/>
                      <w:marRight w:val="0"/>
                      <w:marTop w:val="0"/>
                      <w:marBottom w:val="0"/>
                      <w:divBdr>
                        <w:top w:val="none" w:sz="0" w:space="0" w:color="auto"/>
                        <w:left w:val="none" w:sz="0" w:space="0" w:color="auto"/>
                        <w:bottom w:val="none" w:sz="0" w:space="0" w:color="auto"/>
                        <w:right w:val="none" w:sz="0" w:space="0" w:color="auto"/>
                      </w:divBdr>
                      <w:divsChild>
                        <w:div w:id="1411929722">
                          <w:marLeft w:val="0"/>
                          <w:marRight w:val="0"/>
                          <w:marTop w:val="0"/>
                          <w:marBottom w:val="0"/>
                          <w:divBdr>
                            <w:top w:val="none" w:sz="0" w:space="0" w:color="auto"/>
                            <w:left w:val="none" w:sz="0" w:space="0" w:color="auto"/>
                            <w:bottom w:val="none" w:sz="0" w:space="0" w:color="auto"/>
                            <w:right w:val="none" w:sz="0" w:space="0" w:color="auto"/>
                          </w:divBdr>
                          <w:divsChild>
                            <w:div w:id="18259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9446">
          <w:marLeft w:val="0"/>
          <w:marRight w:val="0"/>
          <w:marTop w:val="0"/>
          <w:marBottom w:val="0"/>
          <w:divBdr>
            <w:top w:val="none" w:sz="0" w:space="0" w:color="auto"/>
            <w:left w:val="none" w:sz="0" w:space="0" w:color="auto"/>
            <w:bottom w:val="none" w:sz="0" w:space="0" w:color="auto"/>
            <w:right w:val="none" w:sz="0" w:space="0" w:color="auto"/>
          </w:divBdr>
        </w:div>
      </w:divsChild>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44940189">
      <w:bodyDiv w:val="1"/>
      <w:marLeft w:val="0"/>
      <w:marRight w:val="0"/>
      <w:marTop w:val="0"/>
      <w:marBottom w:val="0"/>
      <w:divBdr>
        <w:top w:val="none" w:sz="0" w:space="0" w:color="auto"/>
        <w:left w:val="none" w:sz="0" w:space="0" w:color="auto"/>
        <w:bottom w:val="none" w:sz="0" w:space="0" w:color="auto"/>
        <w:right w:val="none" w:sz="0" w:space="0" w:color="auto"/>
      </w:divBdr>
      <w:divsChild>
        <w:div w:id="67192049">
          <w:marLeft w:val="0"/>
          <w:marRight w:val="0"/>
          <w:marTop w:val="0"/>
          <w:marBottom w:val="480"/>
          <w:divBdr>
            <w:top w:val="none" w:sz="0" w:space="0" w:color="auto"/>
            <w:left w:val="none" w:sz="0" w:space="0" w:color="auto"/>
            <w:bottom w:val="none" w:sz="0" w:space="0" w:color="auto"/>
            <w:right w:val="none" w:sz="0" w:space="0" w:color="auto"/>
          </w:divBdr>
          <w:divsChild>
            <w:div w:id="94717867">
              <w:marLeft w:val="-120"/>
              <w:marRight w:val="-120"/>
              <w:marTop w:val="0"/>
              <w:marBottom w:val="0"/>
              <w:divBdr>
                <w:top w:val="none" w:sz="0" w:space="0" w:color="auto"/>
                <w:left w:val="none" w:sz="0" w:space="0" w:color="auto"/>
                <w:bottom w:val="none" w:sz="0" w:space="0" w:color="auto"/>
                <w:right w:val="none" w:sz="0" w:space="0" w:color="auto"/>
              </w:divBdr>
              <w:divsChild>
                <w:div w:id="755974851">
                  <w:marLeft w:val="0"/>
                  <w:marRight w:val="0"/>
                  <w:marTop w:val="0"/>
                  <w:marBottom w:val="0"/>
                  <w:divBdr>
                    <w:top w:val="none" w:sz="0" w:space="0" w:color="auto"/>
                    <w:left w:val="none" w:sz="0" w:space="0" w:color="auto"/>
                    <w:bottom w:val="none" w:sz="0" w:space="0" w:color="auto"/>
                    <w:right w:val="none" w:sz="0" w:space="0" w:color="auto"/>
                  </w:divBdr>
                  <w:divsChild>
                    <w:div w:id="939872833">
                      <w:marLeft w:val="0"/>
                      <w:marRight w:val="0"/>
                      <w:marTop w:val="0"/>
                      <w:marBottom w:val="0"/>
                      <w:divBdr>
                        <w:top w:val="single" w:sz="4" w:space="6" w:color="D8D8D8"/>
                        <w:left w:val="none" w:sz="0" w:space="0" w:color="auto"/>
                        <w:bottom w:val="none" w:sz="0" w:space="0" w:color="auto"/>
                        <w:right w:val="none" w:sz="0" w:space="0" w:color="auto"/>
                      </w:divBdr>
                    </w:div>
                  </w:divsChild>
                </w:div>
                <w:div w:id="583412636">
                  <w:marLeft w:val="0"/>
                  <w:marRight w:val="0"/>
                  <w:marTop w:val="0"/>
                  <w:marBottom w:val="0"/>
                  <w:divBdr>
                    <w:top w:val="none" w:sz="0" w:space="0" w:color="auto"/>
                    <w:left w:val="none" w:sz="0" w:space="0" w:color="auto"/>
                    <w:bottom w:val="none" w:sz="0" w:space="0" w:color="auto"/>
                    <w:right w:val="none" w:sz="0" w:space="0" w:color="auto"/>
                  </w:divBdr>
                  <w:divsChild>
                    <w:div w:id="11798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049245">
          <w:marLeft w:val="0"/>
          <w:marRight w:val="0"/>
          <w:marTop w:val="0"/>
          <w:marBottom w:val="0"/>
          <w:divBdr>
            <w:top w:val="none" w:sz="0" w:space="0" w:color="auto"/>
            <w:left w:val="none" w:sz="0" w:space="0" w:color="auto"/>
            <w:bottom w:val="none" w:sz="0" w:space="0" w:color="auto"/>
            <w:right w:val="none" w:sz="0" w:space="0" w:color="auto"/>
          </w:divBdr>
          <w:divsChild>
            <w:div w:id="1464158366">
              <w:marLeft w:val="0"/>
              <w:marRight w:val="0"/>
              <w:marTop w:val="0"/>
              <w:marBottom w:val="0"/>
              <w:divBdr>
                <w:top w:val="none" w:sz="0" w:space="0" w:color="auto"/>
                <w:left w:val="none" w:sz="0" w:space="0" w:color="auto"/>
                <w:bottom w:val="none" w:sz="0" w:space="0" w:color="auto"/>
                <w:right w:val="none" w:sz="0" w:space="0" w:color="auto"/>
              </w:divBdr>
              <w:divsChild>
                <w:div w:id="180056412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06123907">
      <w:bodyDiv w:val="1"/>
      <w:marLeft w:val="0"/>
      <w:marRight w:val="0"/>
      <w:marTop w:val="0"/>
      <w:marBottom w:val="0"/>
      <w:divBdr>
        <w:top w:val="none" w:sz="0" w:space="0" w:color="auto"/>
        <w:left w:val="none" w:sz="0" w:space="0" w:color="auto"/>
        <w:bottom w:val="none" w:sz="0" w:space="0" w:color="auto"/>
        <w:right w:val="none" w:sz="0" w:space="0" w:color="auto"/>
      </w:divBdr>
      <w:divsChild>
        <w:div w:id="1759520408">
          <w:marLeft w:val="0"/>
          <w:marRight w:val="0"/>
          <w:marTop w:val="0"/>
          <w:marBottom w:val="480"/>
          <w:divBdr>
            <w:top w:val="none" w:sz="0" w:space="0" w:color="auto"/>
            <w:left w:val="none" w:sz="0" w:space="0" w:color="auto"/>
            <w:bottom w:val="none" w:sz="0" w:space="0" w:color="auto"/>
            <w:right w:val="none" w:sz="0" w:space="0" w:color="auto"/>
          </w:divBdr>
          <w:divsChild>
            <w:div w:id="2028947313">
              <w:marLeft w:val="-120"/>
              <w:marRight w:val="-120"/>
              <w:marTop w:val="0"/>
              <w:marBottom w:val="0"/>
              <w:divBdr>
                <w:top w:val="none" w:sz="0" w:space="0" w:color="auto"/>
                <w:left w:val="none" w:sz="0" w:space="0" w:color="auto"/>
                <w:bottom w:val="none" w:sz="0" w:space="0" w:color="auto"/>
                <w:right w:val="none" w:sz="0" w:space="0" w:color="auto"/>
              </w:divBdr>
              <w:divsChild>
                <w:div w:id="842862610">
                  <w:marLeft w:val="0"/>
                  <w:marRight w:val="0"/>
                  <w:marTop w:val="0"/>
                  <w:marBottom w:val="0"/>
                  <w:divBdr>
                    <w:top w:val="none" w:sz="0" w:space="0" w:color="auto"/>
                    <w:left w:val="none" w:sz="0" w:space="0" w:color="auto"/>
                    <w:bottom w:val="none" w:sz="0" w:space="0" w:color="auto"/>
                    <w:right w:val="none" w:sz="0" w:space="0" w:color="auto"/>
                  </w:divBdr>
                  <w:divsChild>
                    <w:div w:id="1573001933">
                      <w:marLeft w:val="0"/>
                      <w:marRight w:val="0"/>
                      <w:marTop w:val="0"/>
                      <w:marBottom w:val="0"/>
                      <w:divBdr>
                        <w:top w:val="single" w:sz="4" w:space="6" w:color="D8D8D8"/>
                        <w:left w:val="none" w:sz="0" w:space="0" w:color="auto"/>
                        <w:bottom w:val="none" w:sz="0" w:space="0" w:color="auto"/>
                        <w:right w:val="none" w:sz="0" w:space="0" w:color="auto"/>
                      </w:divBdr>
                    </w:div>
                  </w:divsChild>
                </w:div>
                <w:div w:id="980115512">
                  <w:marLeft w:val="0"/>
                  <w:marRight w:val="0"/>
                  <w:marTop w:val="0"/>
                  <w:marBottom w:val="0"/>
                  <w:divBdr>
                    <w:top w:val="none" w:sz="0" w:space="0" w:color="auto"/>
                    <w:left w:val="none" w:sz="0" w:space="0" w:color="auto"/>
                    <w:bottom w:val="none" w:sz="0" w:space="0" w:color="auto"/>
                    <w:right w:val="none" w:sz="0" w:space="0" w:color="auto"/>
                  </w:divBdr>
                  <w:divsChild>
                    <w:div w:id="803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13864">
          <w:marLeft w:val="0"/>
          <w:marRight w:val="0"/>
          <w:marTop w:val="0"/>
          <w:marBottom w:val="0"/>
          <w:divBdr>
            <w:top w:val="none" w:sz="0" w:space="0" w:color="auto"/>
            <w:left w:val="none" w:sz="0" w:space="0" w:color="auto"/>
            <w:bottom w:val="none" w:sz="0" w:space="0" w:color="auto"/>
            <w:right w:val="none" w:sz="0" w:space="0" w:color="auto"/>
          </w:divBdr>
          <w:divsChild>
            <w:div w:id="2135630648">
              <w:marLeft w:val="0"/>
              <w:marRight w:val="0"/>
              <w:marTop w:val="0"/>
              <w:marBottom w:val="0"/>
              <w:divBdr>
                <w:top w:val="none" w:sz="0" w:space="0" w:color="auto"/>
                <w:left w:val="none" w:sz="0" w:space="0" w:color="auto"/>
                <w:bottom w:val="none" w:sz="0" w:space="0" w:color="auto"/>
                <w:right w:val="none" w:sz="0" w:space="0" w:color="auto"/>
              </w:divBdr>
              <w:divsChild>
                <w:div w:id="40279604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clinica.bg/29900-v-momenta-cisplatin-nqma" TargetMode="External"/><Relationship Id="rId26" Type="http://schemas.openxmlformats.org/officeDocument/2006/relationships/hyperlink" Target="https://www.zdrave.net/new/Glavchev-ostava-premier,-ochakva-se-reshenieto-mu-za-sastava-na-MS/n31109" TargetMode="External"/><Relationship Id="rId3" Type="http://schemas.openxmlformats.org/officeDocument/2006/relationships/styles" Target="styles.xml"/><Relationship Id="rId21" Type="http://schemas.openxmlformats.org/officeDocument/2006/relationships/hyperlink" Target="https://bnr.bg/sofia/post/102036574/ochakva-se-biomarkerna-diagnostika-da-bade-zalojena-v-budjet-2025-na-nzo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medicalnews.bg/2024/08/20/%d0%bd%d0%b7%d0%be%d0%ba-%d0%b7%d0%b0%d1%81%d0%b5%d1%87%d0%b5-700-%d0%bd%d0%b5%d1%81%d1%8a%d1%89%d0%b5%d1%81%d1%82%d0%b2%d1%83%d0%b2%d0%b0%d1%89%d0%b8-%d0%bb%d0%b5%d0%b3%d0%bb%d0%b0-%d0%b2%d0%bf/?fbclid=IwY2xjawEz1iNleHRuA2FlbQIxMQABHct3LGX15og60s8Rq7uPszwpPiqwHb_Qh6U8KcwMlZ9q_U5cO2qo3re-hw_aem_UJsz0b-SeiLUNVatdbo2dw" TargetMode="External"/><Relationship Id="rId25" Type="http://schemas.openxmlformats.org/officeDocument/2006/relationships/hyperlink" Target="https://www.bgonair.bg/a/36-sutreshen-blok/355575-sindikat-zashtita-meditsi-rabotyat-po-24-chasa-nezakonno?fbclid=IwY2xjawEz7TVleHRuA2FlbQIxMAABHc6znO_ites-fd98lVRz14WnlgVxsjvbD6R-hHtI_tEiuvd9kmBlODe_gQ_aem_XCqNbKM5Qdppf40sSq9TTQ"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medicalnews.bg/2024/08/22/%d0%bd%d0%b7%d0%be%d0%ba-%d0%bf%d1%80%d0%be%d0%b2%d0%b5%d1%80%d1%8f%d0%b2%d0%b0-%d0%b2%d1%81%d0%b8%d1%87%d0%ba%d0%b8-%d0%b1%d0%be%d0%bb%d0%bd%d0%b8%d1%87%d0%bd%d0%b8-%d0%bb%d0%b5%d0%b3%d0%bb/" TargetMode="External"/><Relationship Id="rId20" Type="http://schemas.openxmlformats.org/officeDocument/2006/relationships/hyperlink" Target="https://clinica.bg/29918-razrabotvame-procedura-za-finansirane-na-biomarkerite" TargetMode="External"/><Relationship Id="rId29" Type="http://schemas.openxmlformats.org/officeDocument/2006/relationships/hyperlink" Target="https://www.mediapool.bg/farmatsevt-e-bil-napadnat-s-nozh-ot-yadosan-patsient-news36235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clinica.bg/29920-249-lekarstva-s-problemi-vyv-vnosa"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zdrave.net/new/Dots.-Biser-Bonchev-edinstven-s-shans-da-stane-kontrolyor-na-SBR-%E2%80%93-Marikostinovo/n31113" TargetMode="External"/><Relationship Id="rId28" Type="http://schemas.openxmlformats.org/officeDocument/2006/relationships/hyperlink" Target="https://www.bta.bg/bg/news?author=20245" TargetMode="External"/><Relationship Id="rId10" Type="http://schemas.openxmlformats.org/officeDocument/2006/relationships/image" Target="media/image3.jpeg"/><Relationship Id="rId19" Type="http://schemas.openxmlformats.org/officeDocument/2006/relationships/hyperlink" Target="https://www.zdrave.net/new/Tragva-tsentraliziraniyat-targ-za-onkolekarstva-na-MZ/n31110"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czpz.org/komentari/medicine/b-lgaria-e-edinstvenata-strana-v-es-v-koato-izsledvaneto-na-biomarkeri-pri-onkobolni-ne-se-zaplasa-s-publicni-sredstva" TargetMode="External"/><Relationship Id="rId27" Type="http://schemas.openxmlformats.org/officeDocument/2006/relationships/hyperlink" Target="https://www.bta.bg/bg/news/bulgaria/729669-remontiraha-i-obnoviha-dve-otdeleniya-v-gornooryahovskata-bolnitsa-sv-ivan-ril" TargetMode="External"/><Relationship Id="rId30" Type="http://schemas.openxmlformats.org/officeDocument/2006/relationships/hyperlink" Target="https://www.zdrave.net/new/I-BLS-osadi-nasilieto-nad-farmatsevta/n31111"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351D7-FFD9-4D1A-A1EC-B4C0B3317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32</Pages>
  <Words>15146</Words>
  <Characters>86336</Characters>
  <Application>Microsoft Office Word</Application>
  <DocSecurity>0</DocSecurity>
  <Lines>719</Lines>
  <Paragraphs>202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Dell</cp:lastModifiedBy>
  <cp:revision>12</cp:revision>
  <dcterms:created xsi:type="dcterms:W3CDTF">2024-08-22T05:58:00Z</dcterms:created>
  <dcterms:modified xsi:type="dcterms:W3CDTF">2024-08-23T06:07:00Z</dcterms:modified>
</cp:coreProperties>
</file>