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4D1106" w:rsidRDefault="005A4553" w:rsidP="00A271AE">
      <w:pPr>
        <w:spacing w:before="0" w:after="0" w:line="20" w:lineRule="atLeast"/>
        <w:ind w:firstLine="20"/>
        <w:jc w:val="center"/>
        <w:rPr>
          <w:rFonts w:ascii="Times New Roman" w:hAnsi="Times New Roman"/>
          <w:b/>
          <w:color w:val="339966"/>
          <w:sz w:val="32"/>
          <w:szCs w:val="32"/>
          <w:u w:val="single"/>
        </w:rPr>
      </w:pPr>
      <w:proofErr w:type="spellStart"/>
      <w:r w:rsidRPr="004D1106">
        <w:rPr>
          <w:rFonts w:ascii="Times New Roman" w:hAnsi="Times New Roman"/>
          <w:b/>
          <w:color w:val="339966"/>
          <w:sz w:val="32"/>
          <w:szCs w:val="32"/>
          <w:u w:val="single"/>
        </w:rPr>
        <w:t>Пресклипинг</w:t>
      </w:r>
      <w:proofErr w:type="spellEnd"/>
      <w:r w:rsidR="00853817" w:rsidRPr="004D1106">
        <w:rPr>
          <w:rFonts w:ascii="Times New Roman" w:hAnsi="Times New Roman"/>
          <w:b/>
          <w:color w:val="339966"/>
          <w:sz w:val="32"/>
          <w:szCs w:val="32"/>
          <w:u w:val="single"/>
        </w:rPr>
        <w:t xml:space="preserve"> на тема: „Здравеопазване”</w:t>
      </w:r>
    </w:p>
    <w:p w14:paraId="67D7887C" w14:textId="77777777" w:rsidR="00A9232D" w:rsidRPr="00A271AE" w:rsidRDefault="00A9232D" w:rsidP="00A271AE">
      <w:pPr>
        <w:spacing w:before="0" w:after="0" w:line="20" w:lineRule="atLeast"/>
        <w:ind w:firstLine="20"/>
        <w:jc w:val="center"/>
        <w:rPr>
          <w:b/>
          <w:color w:val="333399"/>
          <w:sz w:val="24"/>
          <w:u w:val="single"/>
        </w:rPr>
      </w:pPr>
    </w:p>
    <w:p w14:paraId="4155BFB4" w14:textId="77777777" w:rsidR="00D9076F" w:rsidRPr="00A271AE" w:rsidRDefault="00D9076F" w:rsidP="00A271AE">
      <w:pPr>
        <w:spacing w:before="0" w:after="0" w:line="20" w:lineRule="atLeast"/>
        <w:ind w:firstLine="20"/>
        <w:jc w:val="both"/>
        <w:rPr>
          <w:b/>
          <w:bCs/>
          <w:sz w:val="24"/>
          <w:lang w:val="en-US"/>
        </w:rPr>
      </w:pPr>
    </w:p>
    <w:sdt>
      <w:sdtPr>
        <w:rPr>
          <w:rFonts w:ascii="Arial Narrow" w:hAnsi="Arial Narrow"/>
          <w:sz w:val="24"/>
          <w:szCs w:val="24"/>
        </w:rPr>
        <w:id w:val="386154927"/>
        <w:docPartObj>
          <w:docPartGallery w:val="Table of Contents"/>
          <w:docPartUnique/>
        </w:docPartObj>
      </w:sdtPr>
      <w:sdtEndPr>
        <w:rPr>
          <w:rFonts w:eastAsia="Times New Roman" w:cs="Times New Roman"/>
          <w:b/>
          <w:bCs/>
          <w:color w:val="auto"/>
        </w:rPr>
      </w:sdtEndPr>
      <w:sdtContent>
        <w:p w14:paraId="296F5FB5" w14:textId="641B6F1B" w:rsidR="00A271AE" w:rsidRPr="004D1106" w:rsidRDefault="00A271AE" w:rsidP="004D1106">
          <w:pPr>
            <w:pStyle w:val="af0"/>
            <w:spacing w:before="120" w:after="120"/>
            <w:rPr>
              <w:rFonts w:ascii="Arial Narrow" w:hAnsi="Arial Narrow"/>
              <w:b/>
              <w:bCs/>
              <w:color w:val="00B050"/>
              <w:sz w:val="24"/>
              <w:szCs w:val="24"/>
            </w:rPr>
          </w:pPr>
          <w:r w:rsidRPr="004D1106">
            <w:rPr>
              <w:rFonts w:ascii="Arial Narrow" w:hAnsi="Arial Narrow"/>
              <w:b/>
              <w:bCs/>
              <w:color w:val="00B050"/>
              <w:sz w:val="24"/>
              <w:szCs w:val="24"/>
            </w:rPr>
            <w:t>Съдържание</w:t>
          </w:r>
        </w:p>
        <w:p w14:paraId="27DCC8B1" w14:textId="77777777" w:rsidR="004D1106" w:rsidRPr="00A271AE" w:rsidRDefault="004D1106" w:rsidP="004D1106">
          <w:pPr>
            <w:spacing w:line="20" w:lineRule="atLeast"/>
            <w:ind w:firstLine="20"/>
            <w:jc w:val="center"/>
            <w:rPr>
              <w:b/>
              <w:color w:val="339966"/>
              <w:sz w:val="24"/>
            </w:rPr>
          </w:pPr>
          <w:r w:rsidRPr="00A271AE">
            <w:rPr>
              <w:b/>
              <w:color w:val="339966"/>
              <w:sz w:val="24"/>
            </w:rPr>
            <w:t>16.01.2026</w:t>
          </w:r>
        </w:p>
        <w:p w14:paraId="0B839D96" w14:textId="035E433D" w:rsidR="00A271AE" w:rsidRPr="00A271AE" w:rsidRDefault="00A271AE" w:rsidP="004D1106">
          <w:pPr>
            <w:pStyle w:val="10"/>
            <w:tabs>
              <w:tab w:val="right" w:leader="dot" w:pos="9062"/>
            </w:tabs>
            <w:spacing w:after="120"/>
            <w:rPr>
              <w:noProof/>
              <w:sz w:val="24"/>
            </w:rPr>
          </w:pPr>
          <w:r w:rsidRPr="00A271AE">
            <w:rPr>
              <w:sz w:val="24"/>
            </w:rPr>
            <w:fldChar w:fldCharType="begin"/>
          </w:r>
          <w:r w:rsidRPr="00A271AE">
            <w:rPr>
              <w:sz w:val="24"/>
            </w:rPr>
            <w:instrText xml:space="preserve"> TOC \o "1-3" \h \z \u </w:instrText>
          </w:r>
          <w:r w:rsidRPr="00A271AE">
            <w:rPr>
              <w:sz w:val="24"/>
            </w:rPr>
            <w:fldChar w:fldCharType="separate"/>
          </w:r>
          <w:hyperlink w:anchor="_Toc219445697" w:history="1">
            <w:r w:rsidRPr="00A271AE">
              <w:rPr>
                <w:rStyle w:val="a4"/>
                <w:noProof/>
                <w:sz w:val="24"/>
              </w:rPr>
              <w:t>Как НЗОК плаща, за да получаваме качествена и достъпна здравна помощ</w:t>
            </w:r>
            <w:r w:rsidRPr="00A271AE">
              <w:rPr>
                <w:noProof/>
                <w:webHidden/>
                <w:sz w:val="24"/>
              </w:rPr>
              <w:tab/>
            </w:r>
            <w:r w:rsidRPr="00A271AE">
              <w:rPr>
                <w:noProof/>
                <w:webHidden/>
                <w:sz w:val="24"/>
              </w:rPr>
              <w:fldChar w:fldCharType="begin"/>
            </w:r>
            <w:r w:rsidRPr="00A271AE">
              <w:rPr>
                <w:noProof/>
                <w:webHidden/>
                <w:sz w:val="24"/>
              </w:rPr>
              <w:instrText xml:space="preserve"> PAGEREF _Toc219445697 \h </w:instrText>
            </w:r>
            <w:r w:rsidRPr="00A271AE">
              <w:rPr>
                <w:noProof/>
                <w:webHidden/>
                <w:sz w:val="24"/>
              </w:rPr>
            </w:r>
            <w:r w:rsidRPr="00A271AE">
              <w:rPr>
                <w:noProof/>
                <w:webHidden/>
                <w:sz w:val="24"/>
              </w:rPr>
              <w:fldChar w:fldCharType="separate"/>
            </w:r>
            <w:r w:rsidR="004D1106">
              <w:rPr>
                <w:noProof/>
                <w:webHidden/>
                <w:sz w:val="24"/>
              </w:rPr>
              <w:t>2</w:t>
            </w:r>
            <w:r w:rsidRPr="00A271AE">
              <w:rPr>
                <w:noProof/>
                <w:webHidden/>
                <w:sz w:val="24"/>
              </w:rPr>
              <w:fldChar w:fldCharType="end"/>
            </w:r>
          </w:hyperlink>
        </w:p>
        <w:p w14:paraId="534147AD" w14:textId="6AEDA412" w:rsidR="00A271AE" w:rsidRPr="00A271AE" w:rsidRDefault="00A271AE" w:rsidP="004D1106">
          <w:pPr>
            <w:pStyle w:val="10"/>
            <w:tabs>
              <w:tab w:val="right" w:leader="dot" w:pos="9062"/>
            </w:tabs>
            <w:spacing w:after="120"/>
            <w:rPr>
              <w:noProof/>
              <w:sz w:val="24"/>
            </w:rPr>
          </w:pPr>
          <w:hyperlink w:anchor="_Toc219445698" w:history="1">
            <w:r w:rsidRPr="00A271AE">
              <w:rPr>
                <w:rStyle w:val="a4"/>
                <w:noProof/>
                <w:sz w:val="24"/>
              </w:rPr>
              <w:t>Жена с мустаци и набола брада? Може да е диабет или проблем с яйчниците</w:t>
            </w:r>
            <w:r w:rsidRPr="00A271AE">
              <w:rPr>
                <w:noProof/>
                <w:webHidden/>
                <w:sz w:val="24"/>
              </w:rPr>
              <w:tab/>
            </w:r>
            <w:r w:rsidRPr="00A271AE">
              <w:rPr>
                <w:noProof/>
                <w:webHidden/>
                <w:sz w:val="24"/>
              </w:rPr>
              <w:fldChar w:fldCharType="begin"/>
            </w:r>
            <w:r w:rsidRPr="00A271AE">
              <w:rPr>
                <w:noProof/>
                <w:webHidden/>
                <w:sz w:val="24"/>
              </w:rPr>
              <w:instrText xml:space="preserve"> PAGEREF _Toc219445698 \h </w:instrText>
            </w:r>
            <w:r w:rsidRPr="00A271AE">
              <w:rPr>
                <w:noProof/>
                <w:webHidden/>
                <w:sz w:val="24"/>
              </w:rPr>
            </w:r>
            <w:r w:rsidRPr="00A271AE">
              <w:rPr>
                <w:noProof/>
                <w:webHidden/>
                <w:sz w:val="24"/>
              </w:rPr>
              <w:fldChar w:fldCharType="separate"/>
            </w:r>
            <w:r w:rsidR="004D1106">
              <w:rPr>
                <w:noProof/>
                <w:webHidden/>
                <w:sz w:val="24"/>
              </w:rPr>
              <w:t>4</w:t>
            </w:r>
            <w:r w:rsidRPr="00A271AE">
              <w:rPr>
                <w:noProof/>
                <w:webHidden/>
                <w:sz w:val="24"/>
              </w:rPr>
              <w:fldChar w:fldCharType="end"/>
            </w:r>
          </w:hyperlink>
        </w:p>
        <w:p w14:paraId="0A679CEE" w14:textId="07153739" w:rsidR="00A271AE" w:rsidRPr="00A271AE" w:rsidRDefault="00A271AE" w:rsidP="004D1106">
          <w:pPr>
            <w:pStyle w:val="10"/>
            <w:tabs>
              <w:tab w:val="right" w:leader="dot" w:pos="9062"/>
            </w:tabs>
            <w:spacing w:after="120"/>
            <w:rPr>
              <w:noProof/>
              <w:sz w:val="24"/>
            </w:rPr>
          </w:pPr>
          <w:hyperlink w:anchor="_Toc219445699" w:history="1">
            <w:r w:rsidRPr="00A271AE">
              <w:rPr>
                <w:rStyle w:val="a4"/>
                <w:noProof/>
                <w:sz w:val="24"/>
              </w:rPr>
              <w:t>Как тауринът подобрява здравето: с водорасли и миди срещу високо кръвно, проблеми с паметта и очите</w:t>
            </w:r>
            <w:r w:rsidRPr="00A271AE">
              <w:rPr>
                <w:noProof/>
                <w:webHidden/>
                <w:sz w:val="24"/>
              </w:rPr>
              <w:tab/>
            </w:r>
            <w:r w:rsidRPr="00A271AE">
              <w:rPr>
                <w:noProof/>
                <w:webHidden/>
                <w:sz w:val="24"/>
              </w:rPr>
              <w:fldChar w:fldCharType="begin"/>
            </w:r>
            <w:r w:rsidRPr="00A271AE">
              <w:rPr>
                <w:noProof/>
                <w:webHidden/>
                <w:sz w:val="24"/>
              </w:rPr>
              <w:instrText xml:space="preserve"> PAGEREF _Toc219445699 \h </w:instrText>
            </w:r>
            <w:r w:rsidRPr="00A271AE">
              <w:rPr>
                <w:noProof/>
                <w:webHidden/>
                <w:sz w:val="24"/>
              </w:rPr>
            </w:r>
            <w:r w:rsidRPr="00A271AE">
              <w:rPr>
                <w:noProof/>
                <w:webHidden/>
                <w:sz w:val="24"/>
              </w:rPr>
              <w:fldChar w:fldCharType="separate"/>
            </w:r>
            <w:r w:rsidR="004D1106">
              <w:rPr>
                <w:noProof/>
                <w:webHidden/>
                <w:sz w:val="24"/>
              </w:rPr>
              <w:t>6</w:t>
            </w:r>
            <w:r w:rsidRPr="00A271AE">
              <w:rPr>
                <w:noProof/>
                <w:webHidden/>
                <w:sz w:val="24"/>
              </w:rPr>
              <w:fldChar w:fldCharType="end"/>
            </w:r>
          </w:hyperlink>
        </w:p>
        <w:p w14:paraId="43FC0B36" w14:textId="5A9339A2" w:rsidR="00A271AE" w:rsidRPr="00A271AE" w:rsidRDefault="00A271AE" w:rsidP="004D1106">
          <w:pPr>
            <w:pStyle w:val="10"/>
            <w:tabs>
              <w:tab w:val="right" w:leader="dot" w:pos="9062"/>
            </w:tabs>
            <w:spacing w:after="120"/>
            <w:rPr>
              <w:noProof/>
              <w:sz w:val="24"/>
            </w:rPr>
          </w:pPr>
          <w:hyperlink w:anchor="_Toc219445700" w:history="1">
            <w:r w:rsidRPr="00A271AE">
              <w:rPr>
                <w:rStyle w:val="a4"/>
                <w:noProof/>
                <w:sz w:val="24"/>
              </w:rPr>
              <w:t>Аспиринът: между златен стандарт и предпазливост според пациента</w:t>
            </w:r>
            <w:r w:rsidRPr="00A271AE">
              <w:rPr>
                <w:noProof/>
                <w:webHidden/>
                <w:sz w:val="24"/>
              </w:rPr>
              <w:tab/>
            </w:r>
            <w:r w:rsidRPr="00A271AE">
              <w:rPr>
                <w:noProof/>
                <w:webHidden/>
                <w:sz w:val="24"/>
              </w:rPr>
              <w:fldChar w:fldCharType="begin"/>
            </w:r>
            <w:r w:rsidRPr="00A271AE">
              <w:rPr>
                <w:noProof/>
                <w:webHidden/>
                <w:sz w:val="24"/>
              </w:rPr>
              <w:instrText xml:space="preserve"> PAGEREF _Toc219445700 \h </w:instrText>
            </w:r>
            <w:r w:rsidRPr="00A271AE">
              <w:rPr>
                <w:noProof/>
                <w:webHidden/>
                <w:sz w:val="24"/>
              </w:rPr>
            </w:r>
            <w:r w:rsidRPr="00A271AE">
              <w:rPr>
                <w:noProof/>
                <w:webHidden/>
                <w:sz w:val="24"/>
              </w:rPr>
              <w:fldChar w:fldCharType="separate"/>
            </w:r>
            <w:r w:rsidR="004D1106">
              <w:rPr>
                <w:noProof/>
                <w:webHidden/>
                <w:sz w:val="24"/>
              </w:rPr>
              <w:t>8</w:t>
            </w:r>
            <w:r w:rsidRPr="00A271AE">
              <w:rPr>
                <w:noProof/>
                <w:webHidden/>
                <w:sz w:val="24"/>
              </w:rPr>
              <w:fldChar w:fldCharType="end"/>
            </w:r>
          </w:hyperlink>
        </w:p>
        <w:p w14:paraId="3746EBA9" w14:textId="532CF526" w:rsidR="00A271AE" w:rsidRPr="00A271AE" w:rsidRDefault="00A271AE" w:rsidP="004D1106">
          <w:pPr>
            <w:pStyle w:val="10"/>
            <w:tabs>
              <w:tab w:val="right" w:leader="dot" w:pos="9062"/>
            </w:tabs>
            <w:spacing w:after="120"/>
            <w:rPr>
              <w:noProof/>
              <w:sz w:val="24"/>
            </w:rPr>
          </w:pPr>
          <w:hyperlink w:anchor="_Toc219445701" w:history="1">
            <w:r w:rsidRPr="00A271AE">
              <w:rPr>
                <w:rStyle w:val="a4"/>
                <w:noProof/>
                <w:sz w:val="24"/>
              </w:rPr>
              <w:t>Мистерията на здравите доброволци, живели с болни от грип: добра вентилация + силна имунна памет</w:t>
            </w:r>
            <w:r w:rsidRPr="00A271AE">
              <w:rPr>
                <w:noProof/>
                <w:webHidden/>
                <w:sz w:val="24"/>
              </w:rPr>
              <w:tab/>
            </w:r>
            <w:r w:rsidRPr="00A271AE">
              <w:rPr>
                <w:noProof/>
                <w:webHidden/>
                <w:sz w:val="24"/>
              </w:rPr>
              <w:fldChar w:fldCharType="begin"/>
            </w:r>
            <w:r w:rsidRPr="00A271AE">
              <w:rPr>
                <w:noProof/>
                <w:webHidden/>
                <w:sz w:val="24"/>
              </w:rPr>
              <w:instrText xml:space="preserve"> PAGEREF _Toc219445701 \h </w:instrText>
            </w:r>
            <w:r w:rsidRPr="00A271AE">
              <w:rPr>
                <w:noProof/>
                <w:webHidden/>
                <w:sz w:val="24"/>
              </w:rPr>
            </w:r>
            <w:r w:rsidRPr="00A271AE">
              <w:rPr>
                <w:noProof/>
                <w:webHidden/>
                <w:sz w:val="24"/>
              </w:rPr>
              <w:fldChar w:fldCharType="separate"/>
            </w:r>
            <w:r w:rsidR="004D1106">
              <w:rPr>
                <w:noProof/>
                <w:webHidden/>
                <w:sz w:val="24"/>
              </w:rPr>
              <w:t>10</w:t>
            </w:r>
            <w:r w:rsidRPr="00A271AE">
              <w:rPr>
                <w:noProof/>
                <w:webHidden/>
                <w:sz w:val="24"/>
              </w:rPr>
              <w:fldChar w:fldCharType="end"/>
            </w:r>
          </w:hyperlink>
        </w:p>
        <w:p w14:paraId="36CB9274" w14:textId="7D077838" w:rsidR="00A271AE" w:rsidRPr="00A271AE" w:rsidRDefault="00A271AE" w:rsidP="004D1106">
          <w:pPr>
            <w:pStyle w:val="10"/>
            <w:tabs>
              <w:tab w:val="right" w:leader="dot" w:pos="9062"/>
            </w:tabs>
            <w:spacing w:after="120"/>
            <w:rPr>
              <w:noProof/>
              <w:sz w:val="24"/>
            </w:rPr>
          </w:pPr>
          <w:hyperlink w:anchor="_Toc219445702" w:history="1">
            <w:r w:rsidRPr="00A271AE">
              <w:rPr>
                <w:rStyle w:val="a4"/>
                <w:noProof/>
                <w:sz w:val="24"/>
              </w:rPr>
              <w:t>Доктор заби знамето на Бургас на Антарктида</w:t>
            </w:r>
            <w:r w:rsidRPr="00A271AE">
              <w:rPr>
                <w:noProof/>
                <w:webHidden/>
                <w:sz w:val="24"/>
              </w:rPr>
              <w:tab/>
            </w:r>
            <w:r w:rsidRPr="00A271AE">
              <w:rPr>
                <w:noProof/>
                <w:webHidden/>
                <w:sz w:val="24"/>
              </w:rPr>
              <w:fldChar w:fldCharType="begin"/>
            </w:r>
            <w:r w:rsidRPr="00A271AE">
              <w:rPr>
                <w:noProof/>
                <w:webHidden/>
                <w:sz w:val="24"/>
              </w:rPr>
              <w:instrText xml:space="preserve"> PAGEREF _Toc219445702 \h </w:instrText>
            </w:r>
            <w:r w:rsidRPr="00A271AE">
              <w:rPr>
                <w:noProof/>
                <w:webHidden/>
                <w:sz w:val="24"/>
              </w:rPr>
            </w:r>
            <w:r w:rsidRPr="00A271AE">
              <w:rPr>
                <w:noProof/>
                <w:webHidden/>
                <w:sz w:val="24"/>
              </w:rPr>
              <w:fldChar w:fldCharType="separate"/>
            </w:r>
            <w:r w:rsidR="004D1106">
              <w:rPr>
                <w:noProof/>
                <w:webHidden/>
                <w:sz w:val="24"/>
              </w:rPr>
              <w:t>12</w:t>
            </w:r>
            <w:r w:rsidRPr="00A271AE">
              <w:rPr>
                <w:noProof/>
                <w:webHidden/>
                <w:sz w:val="24"/>
              </w:rPr>
              <w:fldChar w:fldCharType="end"/>
            </w:r>
          </w:hyperlink>
        </w:p>
        <w:p w14:paraId="3ABE40BC" w14:textId="56650AE6" w:rsidR="00A271AE" w:rsidRPr="00A271AE" w:rsidRDefault="00A271AE" w:rsidP="004D1106">
          <w:pPr>
            <w:pStyle w:val="10"/>
            <w:tabs>
              <w:tab w:val="right" w:leader="dot" w:pos="9062"/>
            </w:tabs>
            <w:spacing w:after="120"/>
            <w:rPr>
              <w:noProof/>
              <w:sz w:val="24"/>
            </w:rPr>
          </w:pPr>
          <w:hyperlink w:anchor="_Toc219445703" w:history="1">
            <w:r w:rsidRPr="00A271AE">
              <w:rPr>
                <w:rStyle w:val="a4"/>
                <w:noProof/>
                <w:sz w:val="24"/>
              </w:rPr>
              <w:t>Варикоцелето при млади мъже е причина за безплодие</w:t>
            </w:r>
            <w:r w:rsidRPr="00A271AE">
              <w:rPr>
                <w:noProof/>
                <w:webHidden/>
                <w:sz w:val="24"/>
              </w:rPr>
              <w:tab/>
            </w:r>
            <w:r w:rsidRPr="00A271AE">
              <w:rPr>
                <w:noProof/>
                <w:webHidden/>
                <w:sz w:val="24"/>
              </w:rPr>
              <w:fldChar w:fldCharType="begin"/>
            </w:r>
            <w:r w:rsidRPr="00A271AE">
              <w:rPr>
                <w:noProof/>
                <w:webHidden/>
                <w:sz w:val="24"/>
              </w:rPr>
              <w:instrText xml:space="preserve"> PAGEREF _Toc219445703 \h </w:instrText>
            </w:r>
            <w:r w:rsidRPr="00A271AE">
              <w:rPr>
                <w:noProof/>
                <w:webHidden/>
                <w:sz w:val="24"/>
              </w:rPr>
            </w:r>
            <w:r w:rsidRPr="00A271AE">
              <w:rPr>
                <w:noProof/>
                <w:webHidden/>
                <w:sz w:val="24"/>
              </w:rPr>
              <w:fldChar w:fldCharType="separate"/>
            </w:r>
            <w:r w:rsidR="004D1106">
              <w:rPr>
                <w:noProof/>
                <w:webHidden/>
                <w:sz w:val="24"/>
              </w:rPr>
              <w:t>12</w:t>
            </w:r>
            <w:r w:rsidRPr="00A271AE">
              <w:rPr>
                <w:noProof/>
                <w:webHidden/>
                <w:sz w:val="24"/>
              </w:rPr>
              <w:fldChar w:fldCharType="end"/>
            </w:r>
          </w:hyperlink>
        </w:p>
        <w:p w14:paraId="2FC648E9" w14:textId="63CA29B7" w:rsidR="00A271AE" w:rsidRPr="00A271AE" w:rsidRDefault="00A271AE" w:rsidP="004D1106">
          <w:pPr>
            <w:pStyle w:val="10"/>
            <w:tabs>
              <w:tab w:val="right" w:leader="dot" w:pos="9062"/>
            </w:tabs>
            <w:spacing w:after="120"/>
            <w:rPr>
              <w:noProof/>
              <w:sz w:val="24"/>
            </w:rPr>
          </w:pPr>
          <w:hyperlink w:anchor="_Toc219445704" w:history="1">
            <w:r w:rsidRPr="00A271AE">
              <w:rPr>
                <w:rStyle w:val="a4"/>
                <w:noProof/>
                <w:sz w:val="24"/>
              </w:rPr>
              <w:t>Чл.-кор. проф. д-р Цветадина Танкова, ендокринолоа: Затлъстяването отваря вратата за над 200 заболявания</w:t>
            </w:r>
            <w:r w:rsidRPr="00A271AE">
              <w:rPr>
                <w:noProof/>
                <w:webHidden/>
                <w:sz w:val="24"/>
              </w:rPr>
              <w:tab/>
            </w:r>
            <w:r w:rsidRPr="00A271AE">
              <w:rPr>
                <w:noProof/>
                <w:webHidden/>
                <w:sz w:val="24"/>
              </w:rPr>
              <w:fldChar w:fldCharType="begin"/>
            </w:r>
            <w:r w:rsidRPr="00A271AE">
              <w:rPr>
                <w:noProof/>
                <w:webHidden/>
                <w:sz w:val="24"/>
              </w:rPr>
              <w:instrText xml:space="preserve"> PAGEREF _Toc219445704 \h </w:instrText>
            </w:r>
            <w:r w:rsidRPr="00A271AE">
              <w:rPr>
                <w:noProof/>
                <w:webHidden/>
                <w:sz w:val="24"/>
              </w:rPr>
            </w:r>
            <w:r w:rsidRPr="00A271AE">
              <w:rPr>
                <w:noProof/>
                <w:webHidden/>
                <w:sz w:val="24"/>
              </w:rPr>
              <w:fldChar w:fldCharType="separate"/>
            </w:r>
            <w:r w:rsidR="004D1106">
              <w:rPr>
                <w:noProof/>
                <w:webHidden/>
                <w:sz w:val="24"/>
              </w:rPr>
              <w:t>13</w:t>
            </w:r>
            <w:r w:rsidRPr="00A271AE">
              <w:rPr>
                <w:noProof/>
                <w:webHidden/>
                <w:sz w:val="24"/>
              </w:rPr>
              <w:fldChar w:fldCharType="end"/>
            </w:r>
          </w:hyperlink>
        </w:p>
        <w:p w14:paraId="64E7D99A" w14:textId="295EFDF0" w:rsidR="00A271AE" w:rsidRPr="00A271AE" w:rsidRDefault="00A271AE" w:rsidP="004D1106">
          <w:pPr>
            <w:pStyle w:val="10"/>
            <w:tabs>
              <w:tab w:val="right" w:leader="dot" w:pos="9062"/>
            </w:tabs>
            <w:spacing w:after="120"/>
            <w:rPr>
              <w:noProof/>
              <w:sz w:val="24"/>
            </w:rPr>
          </w:pPr>
          <w:hyperlink w:anchor="_Toc219445705" w:history="1">
            <w:r w:rsidRPr="00A271AE">
              <w:rPr>
                <w:rStyle w:val="a4"/>
                <w:noProof/>
                <w:sz w:val="24"/>
              </w:rPr>
              <w:t>Пернишката болница осъдена за 800 000 лв. заради починал пациент</w:t>
            </w:r>
            <w:r w:rsidRPr="00A271AE">
              <w:rPr>
                <w:noProof/>
                <w:webHidden/>
                <w:sz w:val="24"/>
              </w:rPr>
              <w:tab/>
            </w:r>
            <w:r w:rsidRPr="00A271AE">
              <w:rPr>
                <w:noProof/>
                <w:webHidden/>
                <w:sz w:val="24"/>
              </w:rPr>
              <w:fldChar w:fldCharType="begin"/>
            </w:r>
            <w:r w:rsidRPr="00A271AE">
              <w:rPr>
                <w:noProof/>
                <w:webHidden/>
                <w:sz w:val="24"/>
              </w:rPr>
              <w:instrText xml:space="preserve"> PAGEREF _Toc219445705 \h </w:instrText>
            </w:r>
            <w:r w:rsidRPr="00A271AE">
              <w:rPr>
                <w:noProof/>
                <w:webHidden/>
                <w:sz w:val="24"/>
              </w:rPr>
            </w:r>
            <w:r w:rsidRPr="00A271AE">
              <w:rPr>
                <w:noProof/>
                <w:webHidden/>
                <w:sz w:val="24"/>
              </w:rPr>
              <w:fldChar w:fldCharType="separate"/>
            </w:r>
            <w:r w:rsidR="004D1106">
              <w:rPr>
                <w:noProof/>
                <w:webHidden/>
                <w:sz w:val="24"/>
              </w:rPr>
              <w:t>14</w:t>
            </w:r>
            <w:r w:rsidRPr="00A271AE">
              <w:rPr>
                <w:noProof/>
                <w:webHidden/>
                <w:sz w:val="24"/>
              </w:rPr>
              <w:fldChar w:fldCharType="end"/>
            </w:r>
          </w:hyperlink>
        </w:p>
        <w:p w14:paraId="2D93C34F" w14:textId="1889C319" w:rsidR="00A271AE" w:rsidRPr="00A271AE" w:rsidRDefault="00A271AE" w:rsidP="004D1106">
          <w:pPr>
            <w:pStyle w:val="10"/>
            <w:tabs>
              <w:tab w:val="right" w:leader="dot" w:pos="9062"/>
            </w:tabs>
            <w:spacing w:after="120"/>
            <w:rPr>
              <w:noProof/>
              <w:sz w:val="24"/>
            </w:rPr>
          </w:pPr>
          <w:hyperlink w:anchor="_Toc219445706" w:history="1">
            <w:r w:rsidRPr="00A271AE">
              <w:rPr>
                <w:rStyle w:val="a4"/>
                <w:noProof/>
                <w:sz w:val="24"/>
              </w:rPr>
              <w:t>Лимити изкараха спешната болница във Варна на протест</w:t>
            </w:r>
            <w:r w:rsidRPr="00A271AE">
              <w:rPr>
                <w:noProof/>
                <w:webHidden/>
                <w:sz w:val="24"/>
              </w:rPr>
              <w:tab/>
            </w:r>
            <w:r w:rsidRPr="00A271AE">
              <w:rPr>
                <w:noProof/>
                <w:webHidden/>
                <w:sz w:val="24"/>
              </w:rPr>
              <w:fldChar w:fldCharType="begin"/>
            </w:r>
            <w:r w:rsidRPr="00A271AE">
              <w:rPr>
                <w:noProof/>
                <w:webHidden/>
                <w:sz w:val="24"/>
              </w:rPr>
              <w:instrText xml:space="preserve"> PAGEREF _Toc219445706 \h </w:instrText>
            </w:r>
            <w:r w:rsidRPr="00A271AE">
              <w:rPr>
                <w:noProof/>
                <w:webHidden/>
                <w:sz w:val="24"/>
              </w:rPr>
            </w:r>
            <w:r w:rsidRPr="00A271AE">
              <w:rPr>
                <w:noProof/>
                <w:webHidden/>
                <w:sz w:val="24"/>
              </w:rPr>
              <w:fldChar w:fldCharType="separate"/>
            </w:r>
            <w:r w:rsidR="004D1106">
              <w:rPr>
                <w:noProof/>
                <w:webHidden/>
                <w:sz w:val="24"/>
              </w:rPr>
              <w:t>14</w:t>
            </w:r>
            <w:r w:rsidRPr="00A271AE">
              <w:rPr>
                <w:noProof/>
                <w:webHidden/>
                <w:sz w:val="24"/>
              </w:rPr>
              <w:fldChar w:fldCharType="end"/>
            </w:r>
          </w:hyperlink>
        </w:p>
        <w:p w14:paraId="18B889CA" w14:textId="5B059822" w:rsidR="00A271AE" w:rsidRPr="00A271AE" w:rsidRDefault="00A271AE" w:rsidP="004D1106">
          <w:pPr>
            <w:pStyle w:val="10"/>
            <w:tabs>
              <w:tab w:val="right" w:leader="dot" w:pos="9062"/>
            </w:tabs>
            <w:spacing w:after="120"/>
            <w:rPr>
              <w:noProof/>
              <w:sz w:val="24"/>
            </w:rPr>
          </w:pPr>
          <w:hyperlink w:anchor="_Toc219445707" w:history="1">
            <w:r w:rsidRPr="00A271AE">
              <w:rPr>
                <w:rStyle w:val="a4"/>
                <w:noProof/>
                <w:sz w:val="24"/>
              </w:rPr>
              <w:t>Поставиха табела към Бургас на Антарктида</w:t>
            </w:r>
            <w:r w:rsidRPr="00A271AE">
              <w:rPr>
                <w:noProof/>
                <w:webHidden/>
                <w:sz w:val="24"/>
              </w:rPr>
              <w:tab/>
            </w:r>
            <w:r w:rsidRPr="00A271AE">
              <w:rPr>
                <w:noProof/>
                <w:webHidden/>
                <w:sz w:val="24"/>
              </w:rPr>
              <w:fldChar w:fldCharType="begin"/>
            </w:r>
            <w:r w:rsidRPr="00A271AE">
              <w:rPr>
                <w:noProof/>
                <w:webHidden/>
                <w:sz w:val="24"/>
              </w:rPr>
              <w:instrText xml:space="preserve"> PAGEREF _Toc219445707 \h </w:instrText>
            </w:r>
            <w:r w:rsidRPr="00A271AE">
              <w:rPr>
                <w:noProof/>
                <w:webHidden/>
                <w:sz w:val="24"/>
              </w:rPr>
            </w:r>
            <w:r w:rsidRPr="00A271AE">
              <w:rPr>
                <w:noProof/>
                <w:webHidden/>
                <w:sz w:val="24"/>
              </w:rPr>
              <w:fldChar w:fldCharType="separate"/>
            </w:r>
            <w:r w:rsidR="004D1106">
              <w:rPr>
                <w:noProof/>
                <w:webHidden/>
                <w:sz w:val="24"/>
              </w:rPr>
              <w:t>15</w:t>
            </w:r>
            <w:r w:rsidRPr="00A271AE">
              <w:rPr>
                <w:noProof/>
                <w:webHidden/>
                <w:sz w:val="24"/>
              </w:rPr>
              <w:fldChar w:fldCharType="end"/>
            </w:r>
          </w:hyperlink>
        </w:p>
        <w:p w14:paraId="7A8AC6EC" w14:textId="1B5AE8E3" w:rsidR="00A271AE" w:rsidRPr="00A271AE" w:rsidRDefault="00A271AE" w:rsidP="004D1106">
          <w:pPr>
            <w:pStyle w:val="10"/>
            <w:tabs>
              <w:tab w:val="right" w:leader="dot" w:pos="9062"/>
            </w:tabs>
            <w:spacing w:after="120"/>
            <w:rPr>
              <w:noProof/>
              <w:sz w:val="24"/>
            </w:rPr>
          </w:pPr>
          <w:hyperlink w:anchor="_Toc219445708" w:history="1">
            <w:r w:rsidRPr="00A271AE">
              <w:rPr>
                <w:rStyle w:val="a4"/>
                <w:noProof/>
                <w:sz w:val="24"/>
              </w:rPr>
              <w:t>Израел пуска изкуствен интелект</w:t>
            </w:r>
            <w:r w:rsidRPr="00A271AE">
              <w:rPr>
                <w:noProof/>
                <w:webHidden/>
                <w:sz w:val="24"/>
              </w:rPr>
              <w:tab/>
            </w:r>
            <w:r w:rsidRPr="00A271AE">
              <w:rPr>
                <w:noProof/>
                <w:webHidden/>
                <w:sz w:val="24"/>
              </w:rPr>
              <w:fldChar w:fldCharType="begin"/>
            </w:r>
            <w:r w:rsidRPr="00A271AE">
              <w:rPr>
                <w:noProof/>
                <w:webHidden/>
                <w:sz w:val="24"/>
              </w:rPr>
              <w:instrText xml:space="preserve"> PAGEREF _Toc219445708 \h </w:instrText>
            </w:r>
            <w:r w:rsidRPr="00A271AE">
              <w:rPr>
                <w:noProof/>
                <w:webHidden/>
                <w:sz w:val="24"/>
              </w:rPr>
            </w:r>
            <w:r w:rsidRPr="00A271AE">
              <w:rPr>
                <w:noProof/>
                <w:webHidden/>
                <w:sz w:val="24"/>
              </w:rPr>
              <w:fldChar w:fldCharType="separate"/>
            </w:r>
            <w:r w:rsidR="004D1106">
              <w:rPr>
                <w:noProof/>
                <w:webHidden/>
                <w:sz w:val="24"/>
              </w:rPr>
              <w:t>15</w:t>
            </w:r>
            <w:r w:rsidRPr="00A271AE">
              <w:rPr>
                <w:noProof/>
                <w:webHidden/>
                <w:sz w:val="24"/>
              </w:rPr>
              <w:fldChar w:fldCharType="end"/>
            </w:r>
          </w:hyperlink>
        </w:p>
        <w:p w14:paraId="38FE42F2" w14:textId="1ECFA61E" w:rsidR="00A271AE" w:rsidRPr="00A271AE" w:rsidRDefault="00A271AE" w:rsidP="004D1106">
          <w:pPr>
            <w:pStyle w:val="10"/>
            <w:tabs>
              <w:tab w:val="right" w:leader="dot" w:pos="9062"/>
            </w:tabs>
            <w:spacing w:after="120"/>
            <w:rPr>
              <w:noProof/>
              <w:sz w:val="24"/>
            </w:rPr>
          </w:pPr>
          <w:hyperlink w:anchor="_Toc219445709" w:history="1">
            <w:r w:rsidRPr="00A271AE">
              <w:rPr>
                <w:rStyle w:val="a4"/>
                <w:noProof/>
                <w:sz w:val="24"/>
              </w:rPr>
              <w:t>Почина 200-килограмовият човек</w:t>
            </w:r>
            <w:r w:rsidRPr="00A271AE">
              <w:rPr>
                <w:noProof/>
                <w:webHidden/>
                <w:sz w:val="24"/>
              </w:rPr>
              <w:tab/>
            </w:r>
            <w:r w:rsidRPr="00A271AE">
              <w:rPr>
                <w:noProof/>
                <w:webHidden/>
                <w:sz w:val="24"/>
              </w:rPr>
              <w:fldChar w:fldCharType="begin"/>
            </w:r>
            <w:r w:rsidRPr="00A271AE">
              <w:rPr>
                <w:noProof/>
                <w:webHidden/>
                <w:sz w:val="24"/>
              </w:rPr>
              <w:instrText xml:space="preserve"> PAGEREF _Toc219445709 \h </w:instrText>
            </w:r>
            <w:r w:rsidRPr="00A271AE">
              <w:rPr>
                <w:noProof/>
                <w:webHidden/>
                <w:sz w:val="24"/>
              </w:rPr>
            </w:r>
            <w:r w:rsidRPr="00A271AE">
              <w:rPr>
                <w:noProof/>
                <w:webHidden/>
                <w:sz w:val="24"/>
              </w:rPr>
              <w:fldChar w:fldCharType="separate"/>
            </w:r>
            <w:r w:rsidR="004D1106">
              <w:rPr>
                <w:noProof/>
                <w:webHidden/>
                <w:sz w:val="24"/>
              </w:rPr>
              <w:t>16</w:t>
            </w:r>
            <w:r w:rsidRPr="00A271AE">
              <w:rPr>
                <w:noProof/>
                <w:webHidden/>
                <w:sz w:val="24"/>
              </w:rPr>
              <w:fldChar w:fldCharType="end"/>
            </w:r>
          </w:hyperlink>
        </w:p>
        <w:p w14:paraId="0D5B1775" w14:textId="5764B8B6" w:rsidR="00A271AE" w:rsidRPr="00A271AE" w:rsidRDefault="00A271AE" w:rsidP="004D1106">
          <w:pPr>
            <w:pStyle w:val="10"/>
            <w:tabs>
              <w:tab w:val="right" w:leader="dot" w:pos="9062"/>
            </w:tabs>
            <w:spacing w:after="120"/>
            <w:rPr>
              <w:noProof/>
              <w:sz w:val="24"/>
            </w:rPr>
          </w:pPr>
          <w:hyperlink w:anchor="_Toc219445710" w:history="1">
            <w:r w:rsidRPr="00A271AE">
              <w:rPr>
                <w:rStyle w:val="a4"/>
                <w:noProof/>
                <w:sz w:val="24"/>
              </w:rPr>
              <w:t>Втори c чикунгуня у нас</w:t>
            </w:r>
            <w:r w:rsidRPr="00A271AE">
              <w:rPr>
                <w:noProof/>
                <w:webHidden/>
                <w:sz w:val="24"/>
              </w:rPr>
              <w:tab/>
            </w:r>
            <w:r w:rsidRPr="00A271AE">
              <w:rPr>
                <w:noProof/>
                <w:webHidden/>
                <w:sz w:val="24"/>
              </w:rPr>
              <w:fldChar w:fldCharType="begin"/>
            </w:r>
            <w:r w:rsidRPr="00A271AE">
              <w:rPr>
                <w:noProof/>
                <w:webHidden/>
                <w:sz w:val="24"/>
              </w:rPr>
              <w:instrText xml:space="preserve"> PAGEREF _Toc219445710 \h </w:instrText>
            </w:r>
            <w:r w:rsidRPr="00A271AE">
              <w:rPr>
                <w:noProof/>
                <w:webHidden/>
                <w:sz w:val="24"/>
              </w:rPr>
            </w:r>
            <w:r w:rsidRPr="00A271AE">
              <w:rPr>
                <w:noProof/>
                <w:webHidden/>
                <w:sz w:val="24"/>
              </w:rPr>
              <w:fldChar w:fldCharType="separate"/>
            </w:r>
            <w:r w:rsidR="004D1106">
              <w:rPr>
                <w:noProof/>
                <w:webHidden/>
                <w:sz w:val="24"/>
              </w:rPr>
              <w:t>16</w:t>
            </w:r>
            <w:r w:rsidRPr="00A271AE">
              <w:rPr>
                <w:noProof/>
                <w:webHidden/>
                <w:sz w:val="24"/>
              </w:rPr>
              <w:fldChar w:fldCharType="end"/>
            </w:r>
          </w:hyperlink>
        </w:p>
        <w:p w14:paraId="7A9F994D" w14:textId="33156811" w:rsidR="00A271AE" w:rsidRPr="00A271AE" w:rsidRDefault="00A271AE" w:rsidP="004D1106">
          <w:pPr>
            <w:pStyle w:val="10"/>
            <w:tabs>
              <w:tab w:val="right" w:leader="dot" w:pos="9062"/>
            </w:tabs>
            <w:spacing w:after="120"/>
            <w:rPr>
              <w:noProof/>
              <w:sz w:val="24"/>
            </w:rPr>
          </w:pPr>
          <w:hyperlink w:anchor="_Toc219445711" w:history="1">
            <w:r w:rsidRPr="00A271AE">
              <w:rPr>
                <w:rStyle w:val="a4"/>
                <w:noProof/>
                <w:sz w:val="24"/>
              </w:rPr>
              <w:t>Младите медици, които поведоха битка за промяна</w:t>
            </w:r>
            <w:r w:rsidRPr="00A271AE">
              <w:rPr>
                <w:noProof/>
                <w:webHidden/>
                <w:sz w:val="24"/>
              </w:rPr>
              <w:tab/>
            </w:r>
            <w:r w:rsidRPr="00A271AE">
              <w:rPr>
                <w:noProof/>
                <w:webHidden/>
                <w:sz w:val="24"/>
              </w:rPr>
              <w:fldChar w:fldCharType="begin"/>
            </w:r>
            <w:r w:rsidRPr="00A271AE">
              <w:rPr>
                <w:noProof/>
                <w:webHidden/>
                <w:sz w:val="24"/>
              </w:rPr>
              <w:instrText xml:space="preserve"> PAGEREF _Toc219445711 \h </w:instrText>
            </w:r>
            <w:r w:rsidRPr="00A271AE">
              <w:rPr>
                <w:noProof/>
                <w:webHidden/>
                <w:sz w:val="24"/>
              </w:rPr>
            </w:r>
            <w:r w:rsidRPr="00A271AE">
              <w:rPr>
                <w:noProof/>
                <w:webHidden/>
                <w:sz w:val="24"/>
              </w:rPr>
              <w:fldChar w:fldCharType="separate"/>
            </w:r>
            <w:r w:rsidR="004D1106">
              <w:rPr>
                <w:noProof/>
                <w:webHidden/>
                <w:sz w:val="24"/>
              </w:rPr>
              <w:t>17</w:t>
            </w:r>
            <w:r w:rsidRPr="00A271AE">
              <w:rPr>
                <w:noProof/>
                <w:webHidden/>
                <w:sz w:val="24"/>
              </w:rPr>
              <w:fldChar w:fldCharType="end"/>
            </w:r>
          </w:hyperlink>
        </w:p>
        <w:p w14:paraId="57C908D8" w14:textId="395D6CC4" w:rsidR="00A271AE" w:rsidRPr="00A271AE" w:rsidRDefault="00A271AE" w:rsidP="004D1106">
          <w:pPr>
            <w:pStyle w:val="10"/>
            <w:tabs>
              <w:tab w:val="right" w:leader="dot" w:pos="9062"/>
            </w:tabs>
            <w:spacing w:after="120"/>
            <w:rPr>
              <w:noProof/>
              <w:sz w:val="24"/>
            </w:rPr>
          </w:pPr>
          <w:hyperlink w:anchor="_Toc219445712" w:history="1">
            <w:r w:rsidRPr="00A271AE">
              <w:rPr>
                <w:rStyle w:val="a4"/>
                <w:noProof/>
                <w:sz w:val="24"/>
              </w:rPr>
              <w:t>OpenAI придобива стартъп за 100 млн. долара</w:t>
            </w:r>
            <w:r w:rsidRPr="00A271AE">
              <w:rPr>
                <w:noProof/>
                <w:webHidden/>
                <w:sz w:val="24"/>
              </w:rPr>
              <w:tab/>
            </w:r>
            <w:r w:rsidRPr="00A271AE">
              <w:rPr>
                <w:noProof/>
                <w:webHidden/>
                <w:sz w:val="24"/>
              </w:rPr>
              <w:fldChar w:fldCharType="begin"/>
            </w:r>
            <w:r w:rsidRPr="00A271AE">
              <w:rPr>
                <w:noProof/>
                <w:webHidden/>
                <w:sz w:val="24"/>
              </w:rPr>
              <w:instrText xml:space="preserve"> PAGEREF _Toc219445712 \h </w:instrText>
            </w:r>
            <w:r w:rsidRPr="00A271AE">
              <w:rPr>
                <w:noProof/>
                <w:webHidden/>
                <w:sz w:val="24"/>
              </w:rPr>
            </w:r>
            <w:r w:rsidRPr="00A271AE">
              <w:rPr>
                <w:noProof/>
                <w:webHidden/>
                <w:sz w:val="24"/>
              </w:rPr>
              <w:fldChar w:fldCharType="separate"/>
            </w:r>
            <w:r w:rsidR="004D1106">
              <w:rPr>
                <w:noProof/>
                <w:webHidden/>
                <w:sz w:val="24"/>
              </w:rPr>
              <w:t>23</w:t>
            </w:r>
            <w:r w:rsidRPr="00A271AE">
              <w:rPr>
                <w:noProof/>
                <w:webHidden/>
                <w:sz w:val="24"/>
              </w:rPr>
              <w:fldChar w:fldCharType="end"/>
            </w:r>
          </w:hyperlink>
        </w:p>
        <w:p w14:paraId="566539A2" w14:textId="52F70F6E" w:rsidR="00A271AE" w:rsidRPr="00A271AE" w:rsidRDefault="00A271AE" w:rsidP="004D1106">
          <w:pPr>
            <w:pStyle w:val="10"/>
            <w:tabs>
              <w:tab w:val="right" w:leader="dot" w:pos="9062"/>
            </w:tabs>
            <w:spacing w:after="120"/>
            <w:rPr>
              <w:noProof/>
              <w:sz w:val="24"/>
            </w:rPr>
          </w:pPr>
          <w:hyperlink w:anchor="_Toc219445713" w:history="1">
            <w:r w:rsidRPr="00A271AE">
              <w:rPr>
                <w:rStyle w:val="a4"/>
                <w:noProof/>
                <w:sz w:val="24"/>
              </w:rPr>
              <w:t>Планът за спасяване на Novo Nordisk</w:t>
            </w:r>
            <w:r w:rsidRPr="00A271AE">
              <w:rPr>
                <w:noProof/>
                <w:webHidden/>
                <w:sz w:val="24"/>
              </w:rPr>
              <w:tab/>
            </w:r>
            <w:r w:rsidRPr="00A271AE">
              <w:rPr>
                <w:noProof/>
                <w:webHidden/>
                <w:sz w:val="24"/>
              </w:rPr>
              <w:fldChar w:fldCharType="begin"/>
            </w:r>
            <w:r w:rsidRPr="00A271AE">
              <w:rPr>
                <w:noProof/>
                <w:webHidden/>
                <w:sz w:val="24"/>
              </w:rPr>
              <w:instrText xml:space="preserve"> PAGEREF _Toc219445713 \h </w:instrText>
            </w:r>
            <w:r w:rsidRPr="00A271AE">
              <w:rPr>
                <w:noProof/>
                <w:webHidden/>
                <w:sz w:val="24"/>
              </w:rPr>
            </w:r>
            <w:r w:rsidRPr="00A271AE">
              <w:rPr>
                <w:noProof/>
                <w:webHidden/>
                <w:sz w:val="24"/>
              </w:rPr>
              <w:fldChar w:fldCharType="separate"/>
            </w:r>
            <w:r w:rsidR="004D1106">
              <w:rPr>
                <w:noProof/>
                <w:webHidden/>
                <w:sz w:val="24"/>
              </w:rPr>
              <w:t>23</w:t>
            </w:r>
            <w:r w:rsidRPr="00A271AE">
              <w:rPr>
                <w:noProof/>
                <w:webHidden/>
                <w:sz w:val="24"/>
              </w:rPr>
              <w:fldChar w:fldCharType="end"/>
            </w:r>
          </w:hyperlink>
        </w:p>
        <w:p w14:paraId="1E6939C1" w14:textId="40B3D251" w:rsidR="004D1106" w:rsidRPr="00A271AE" w:rsidRDefault="004D1106" w:rsidP="004D1106">
          <w:pPr>
            <w:spacing w:line="20" w:lineRule="atLeast"/>
            <w:ind w:firstLine="20"/>
            <w:jc w:val="center"/>
            <w:rPr>
              <w:b/>
              <w:noProof/>
              <w:color w:val="339966"/>
              <w:sz w:val="24"/>
            </w:rPr>
          </w:pPr>
          <w:r w:rsidRPr="00A271AE">
            <w:rPr>
              <w:b/>
              <w:noProof/>
              <w:color w:val="339966"/>
              <w:sz w:val="24"/>
            </w:rPr>
            <w:t>1</w:t>
          </w:r>
          <w:r>
            <w:rPr>
              <w:b/>
              <w:noProof/>
              <w:color w:val="339966"/>
              <w:sz w:val="24"/>
              <w:lang w:val="en-US"/>
            </w:rPr>
            <w:t>5</w:t>
          </w:r>
          <w:r w:rsidRPr="00A271AE">
            <w:rPr>
              <w:b/>
              <w:noProof/>
              <w:color w:val="339966"/>
              <w:sz w:val="24"/>
            </w:rPr>
            <w:t>.01.2026</w:t>
          </w:r>
        </w:p>
        <w:p w14:paraId="0460DCAA" w14:textId="09E3F922" w:rsidR="00A271AE" w:rsidRPr="00A271AE" w:rsidRDefault="00A271AE" w:rsidP="004D1106">
          <w:pPr>
            <w:pStyle w:val="10"/>
            <w:tabs>
              <w:tab w:val="right" w:leader="dot" w:pos="9062"/>
            </w:tabs>
            <w:spacing w:after="120"/>
            <w:rPr>
              <w:noProof/>
              <w:sz w:val="24"/>
            </w:rPr>
          </w:pPr>
          <w:hyperlink w:anchor="_Toc219445714" w:history="1">
            <w:r w:rsidRPr="00A271AE">
              <w:rPr>
                <w:rStyle w:val="a4"/>
                <w:noProof/>
                <w:sz w:val="24"/>
              </w:rPr>
              <w:t>Лекари във Варна протестираха заради забавени запл</w:t>
            </w:r>
            <w:r w:rsidRPr="00A271AE">
              <w:rPr>
                <w:rStyle w:val="a4"/>
                <w:noProof/>
                <w:sz w:val="24"/>
              </w:rPr>
              <w:t>а</w:t>
            </w:r>
            <w:r w:rsidRPr="00A271AE">
              <w:rPr>
                <w:rStyle w:val="a4"/>
                <w:noProof/>
                <w:sz w:val="24"/>
              </w:rPr>
              <w:t>ти</w:t>
            </w:r>
            <w:r w:rsidRPr="00A271AE">
              <w:rPr>
                <w:noProof/>
                <w:webHidden/>
                <w:sz w:val="24"/>
              </w:rPr>
              <w:tab/>
            </w:r>
            <w:r w:rsidRPr="00A271AE">
              <w:rPr>
                <w:noProof/>
                <w:webHidden/>
                <w:sz w:val="24"/>
              </w:rPr>
              <w:fldChar w:fldCharType="begin"/>
            </w:r>
            <w:r w:rsidRPr="00A271AE">
              <w:rPr>
                <w:noProof/>
                <w:webHidden/>
                <w:sz w:val="24"/>
              </w:rPr>
              <w:instrText xml:space="preserve"> PAGEREF _Toc219445714 \h </w:instrText>
            </w:r>
            <w:r w:rsidRPr="00A271AE">
              <w:rPr>
                <w:noProof/>
                <w:webHidden/>
                <w:sz w:val="24"/>
              </w:rPr>
            </w:r>
            <w:r w:rsidRPr="00A271AE">
              <w:rPr>
                <w:noProof/>
                <w:webHidden/>
                <w:sz w:val="24"/>
              </w:rPr>
              <w:fldChar w:fldCharType="separate"/>
            </w:r>
            <w:r w:rsidR="004D1106">
              <w:rPr>
                <w:noProof/>
                <w:webHidden/>
                <w:sz w:val="24"/>
              </w:rPr>
              <w:t>26</w:t>
            </w:r>
            <w:r w:rsidRPr="00A271AE">
              <w:rPr>
                <w:noProof/>
                <w:webHidden/>
                <w:sz w:val="24"/>
              </w:rPr>
              <w:fldChar w:fldCharType="end"/>
            </w:r>
          </w:hyperlink>
        </w:p>
        <w:p w14:paraId="12FE0CF3" w14:textId="6D6264A7" w:rsidR="00A271AE" w:rsidRPr="00A271AE" w:rsidRDefault="00A271AE" w:rsidP="004D1106">
          <w:pPr>
            <w:pStyle w:val="10"/>
            <w:tabs>
              <w:tab w:val="right" w:leader="dot" w:pos="9062"/>
            </w:tabs>
            <w:spacing w:after="120"/>
            <w:rPr>
              <w:noProof/>
              <w:sz w:val="24"/>
            </w:rPr>
          </w:pPr>
          <w:hyperlink w:anchor="_Toc219445715" w:history="1">
            <w:r w:rsidRPr="00A271AE">
              <w:rPr>
                <w:rStyle w:val="a4"/>
                <w:noProof/>
                <w:sz w:val="24"/>
              </w:rPr>
              <w:t>Здравето на бъдещето: Как изкуственият интелект спасява живот?</w:t>
            </w:r>
            <w:r w:rsidRPr="00A271AE">
              <w:rPr>
                <w:noProof/>
                <w:webHidden/>
                <w:sz w:val="24"/>
              </w:rPr>
              <w:tab/>
            </w:r>
            <w:r w:rsidRPr="00A271AE">
              <w:rPr>
                <w:noProof/>
                <w:webHidden/>
                <w:sz w:val="24"/>
              </w:rPr>
              <w:fldChar w:fldCharType="begin"/>
            </w:r>
            <w:r w:rsidRPr="00A271AE">
              <w:rPr>
                <w:noProof/>
                <w:webHidden/>
                <w:sz w:val="24"/>
              </w:rPr>
              <w:instrText xml:space="preserve"> PAGEREF _Toc219445715 \h </w:instrText>
            </w:r>
            <w:r w:rsidRPr="00A271AE">
              <w:rPr>
                <w:noProof/>
                <w:webHidden/>
                <w:sz w:val="24"/>
              </w:rPr>
            </w:r>
            <w:r w:rsidRPr="00A271AE">
              <w:rPr>
                <w:noProof/>
                <w:webHidden/>
                <w:sz w:val="24"/>
              </w:rPr>
              <w:fldChar w:fldCharType="separate"/>
            </w:r>
            <w:r w:rsidR="004D1106">
              <w:rPr>
                <w:noProof/>
                <w:webHidden/>
                <w:sz w:val="24"/>
              </w:rPr>
              <w:t>26</w:t>
            </w:r>
            <w:r w:rsidRPr="00A271AE">
              <w:rPr>
                <w:noProof/>
                <w:webHidden/>
                <w:sz w:val="24"/>
              </w:rPr>
              <w:fldChar w:fldCharType="end"/>
            </w:r>
          </w:hyperlink>
        </w:p>
        <w:p w14:paraId="374379AE" w14:textId="3C9B49EB" w:rsidR="00A271AE" w:rsidRPr="00A271AE" w:rsidRDefault="00A271AE" w:rsidP="004D1106">
          <w:pPr>
            <w:pStyle w:val="10"/>
            <w:tabs>
              <w:tab w:val="right" w:leader="dot" w:pos="9062"/>
            </w:tabs>
            <w:spacing w:after="120"/>
            <w:rPr>
              <w:noProof/>
              <w:sz w:val="24"/>
            </w:rPr>
          </w:pPr>
          <w:hyperlink w:anchor="_Toc219445716" w:history="1">
            <w:r w:rsidRPr="00A271AE">
              <w:rPr>
                <w:rStyle w:val="a4"/>
                <w:noProof/>
                <w:sz w:val="24"/>
              </w:rPr>
              <w:t>Заради неизплатени заплати - медици от Варна излязоха на протест</w:t>
            </w:r>
            <w:r w:rsidRPr="00A271AE">
              <w:rPr>
                <w:noProof/>
                <w:webHidden/>
                <w:sz w:val="24"/>
              </w:rPr>
              <w:tab/>
            </w:r>
            <w:r w:rsidRPr="00A271AE">
              <w:rPr>
                <w:noProof/>
                <w:webHidden/>
                <w:sz w:val="24"/>
              </w:rPr>
              <w:fldChar w:fldCharType="begin"/>
            </w:r>
            <w:r w:rsidRPr="00A271AE">
              <w:rPr>
                <w:noProof/>
                <w:webHidden/>
                <w:sz w:val="24"/>
              </w:rPr>
              <w:instrText xml:space="preserve"> PAGEREF _Toc219445716 \h </w:instrText>
            </w:r>
            <w:r w:rsidRPr="00A271AE">
              <w:rPr>
                <w:noProof/>
                <w:webHidden/>
                <w:sz w:val="24"/>
              </w:rPr>
            </w:r>
            <w:r w:rsidRPr="00A271AE">
              <w:rPr>
                <w:noProof/>
                <w:webHidden/>
                <w:sz w:val="24"/>
              </w:rPr>
              <w:fldChar w:fldCharType="separate"/>
            </w:r>
            <w:r w:rsidR="004D1106">
              <w:rPr>
                <w:noProof/>
                <w:webHidden/>
                <w:sz w:val="24"/>
              </w:rPr>
              <w:t>27</w:t>
            </w:r>
            <w:r w:rsidRPr="00A271AE">
              <w:rPr>
                <w:noProof/>
                <w:webHidden/>
                <w:sz w:val="24"/>
              </w:rPr>
              <w:fldChar w:fldCharType="end"/>
            </w:r>
          </w:hyperlink>
        </w:p>
        <w:p w14:paraId="329FD2EA" w14:textId="4E55B923" w:rsidR="00A271AE" w:rsidRPr="00A271AE" w:rsidRDefault="00A271AE" w:rsidP="004D1106">
          <w:pPr>
            <w:pStyle w:val="10"/>
            <w:tabs>
              <w:tab w:val="right" w:leader="dot" w:pos="9062"/>
            </w:tabs>
            <w:spacing w:after="120"/>
            <w:rPr>
              <w:noProof/>
              <w:sz w:val="24"/>
            </w:rPr>
          </w:pPr>
          <w:hyperlink w:anchor="_Toc219445717" w:history="1">
            <w:r w:rsidRPr="00A271AE">
              <w:rPr>
                <w:rStyle w:val="a4"/>
                <w:noProof/>
                <w:sz w:val="24"/>
              </w:rPr>
              <w:t>В Бургас най-висока е заболяемостта сред децата до 15 години</w:t>
            </w:r>
            <w:r w:rsidRPr="00A271AE">
              <w:rPr>
                <w:noProof/>
                <w:webHidden/>
                <w:sz w:val="24"/>
              </w:rPr>
              <w:tab/>
            </w:r>
            <w:r w:rsidRPr="00A271AE">
              <w:rPr>
                <w:noProof/>
                <w:webHidden/>
                <w:sz w:val="24"/>
              </w:rPr>
              <w:fldChar w:fldCharType="begin"/>
            </w:r>
            <w:r w:rsidRPr="00A271AE">
              <w:rPr>
                <w:noProof/>
                <w:webHidden/>
                <w:sz w:val="24"/>
              </w:rPr>
              <w:instrText xml:space="preserve"> PAGEREF _Toc219445717 \h </w:instrText>
            </w:r>
            <w:r w:rsidRPr="00A271AE">
              <w:rPr>
                <w:noProof/>
                <w:webHidden/>
                <w:sz w:val="24"/>
              </w:rPr>
            </w:r>
            <w:r w:rsidRPr="00A271AE">
              <w:rPr>
                <w:noProof/>
                <w:webHidden/>
                <w:sz w:val="24"/>
              </w:rPr>
              <w:fldChar w:fldCharType="separate"/>
            </w:r>
            <w:r w:rsidR="004D1106">
              <w:rPr>
                <w:noProof/>
                <w:webHidden/>
                <w:sz w:val="24"/>
              </w:rPr>
              <w:t>27</w:t>
            </w:r>
            <w:r w:rsidRPr="00A271AE">
              <w:rPr>
                <w:noProof/>
                <w:webHidden/>
                <w:sz w:val="24"/>
              </w:rPr>
              <w:fldChar w:fldCharType="end"/>
            </w:r>
          </w:hyperlink>
        </w:p>
        <w:p w14:paraId="386B3885" w14:textId="71141EAC" w:rsidR="00A271AE" w:rsidRPr="00A271AE" w:rsidRDefault="00A271AE" w:rsidP="004D1106">
          <w:pPr>
            <w:pStyle w:val="10"/>
            <w:tabs>
              <w:tab w:val="right" w:leader="dot" w:pos="9062"/>
            </w:tabs>
            <w:spacing w:after="120"/>
            <w:rPr>
              <w:noProof/>
              <w:sz w:val="24"/>
            </w:rPr>
          </w:pPr>
          <w:hyperlink w:anchor="_Toc219445718" w:history="1">
            <w:r w:rsidRPr="00A271AE">
              <w:rPr>
                <w:rStyle w:val="a4"/>
                <w:noProof/>
                <w:sz w:val="24"/>
              </w:rPr>
              <w:t>Разпространението на грипа - очаква се още области да обявят грипна епидемия до дни</w:t>
            </w:r>
            <w:r w:rsidRPr="00A271AE">
              <w:rPr>
                <w:noProof/>
                <w:webHidden/>
                <w:sz w:val="24"/>
              </w:rPr>
              <w:tab/>
            </w:r>
            <w:r w:rsidRPr="00A271AE">
              <w:rPr>
                <w:noProof/>
                <w:webHidden/>
                <w:sz w:val="24"/>
              </w:rPr>
              <w:fldChar w:fldCharType="begin"/>
            </w:r>
            <w:r w:rsidRPr="00A271AE">
              <w:rPr>
                <w:noProof/>
                <w:webHidden/>
                <w:sz w:val="24"/>
              </w:rPr>
              <w:instrText xml:space="preserve"> PAGEREF _Toc219445718 \h </w:instrText>
            </w:r>
            <w:r w:rsidRPr="00A271AE">
              <w:rPr>
                <w:noProof/>
                <w:webHidden/>
                <w:sz w:val="24"/>
              </w:rPr>
            </w:r>
            <w:r w:rsidRPr="00A271AE">
              <w:rPr>
                <w:noProof/>
                <w:webHidden/>
                <w:sz w:val="24"/>
              </w:rPr>
              <w:fldChar w:fldCharType="separate"/>
            </w:r>
            <w:r w:rsidR="004D1106">
              <w:rPr>
                <w:noProof/>
                <w:webHidden/>
                <w:sz w:val="24"/>
              </w:rPr>
              <w:t>28</w:t>
            </w:r>
            <w:r w:rsidRPr="00A271AE">
              <w:rPr>
                <w:noProof/>
                <w:webHidden/>
                <w:sz w:val="24"/>
              </w:rPr>
              <w:fldChar w:fldCharType="end"/>
            </w:r>
          </w:hyperlink>
        </w:p>
        <w:p w14:paraId="0464142C" w14:textId="3A8D9BFC" w:rsidR="00A271AE" w:rsidRPr="00A271AE" w:rsidRDefault="00A271AE" w:rsidP="004D1106">
          <w:pPr>
            <w:pStyle w:val="10"/>
            <w:tabs>
              <w:tab w:val="right" w:leader="dot" w:pos="9062"/>
            </w:tabs>
            <w:spacing w:after="120"/>
            <w:rPr>
              <w:noProof/>
              <w:sz w:val="24"/>
            </w:rPr>
          </w:pPr>
          <w:hyperlink w:anchor="_Toc219445719" w:history="1">
            <w:r w:rsidRPr="00A271AE">
              <w:rPr>
                <w:rStyle w:val="a4"/>
                <w:noProof/>
                <w:sz w:val="24"/>
              </w:rPr>
              <w:t>След Варна епидемията и свързаните с нея ограничителни мерки са в сила и в Добрич</w:t>
            </w:r>
            <w:r w:rsidRPr="00A271AE">
              <w:rPr>
                <w:noProof/>
                <w:webHidden/>
                <w:sz w:val="24"/>
              </w:rPr>
              <w:tab/>
            </w:r>
            <w:r w:rsidRPr="00A271AE">
              <w:rPr>
                <w:noProof/>
                <w:webHidden/>
                <w:sz w:val="24"/>
              </w:rPr>
              <w:fldChar w:fldCharType="begin"/>
            </w:r>
            <w:r w:rsidRPr="00A271AE">
              <w:rPr>
                <w:noProof/>
                <w:webHidden/>
                <w:sz w:val="24"/>
              </w:rPr>
              <w:instrText xml:space="preserve"> PAGEREF _Toc219445719 \h </w:instrText>
            </w:r>
            <w:r w:rsidRPr="00A271AE">
              <w:rPr>
                <w:noProof/>
                <w:webHidden/>
                <w:sz w:val="24"/>
              </w:rPr>
            </w:r>
            <w:r w:rsidRPr="00A271AE">
              <w:rPr>
                <w:noProof/>
                <w:webHidden/>
                <w:sz w:val="24"/>
              </w:rPr>
              <w:fldChar w:fldCharType="separate"/>
            </w:r>
            <w:r w:rsidR="004D1106">
              <w:rPr>
                <w:noProof/>
                <w:webHidden/>
                <w:sz w:val="24"/>
              </w:rPr>
              <w:t>28</w:t>
            </w:r>
            <w:r w:rsidRPr="00A271AE">
              <w:rPr>
                <w:noProof/>
                <w:webHidden/>
                <w:sz w:val="24"/>
              </w:rPr>
              <w:fldChar w:fldCharType="end"/>
            </w:r>
          </w:hyperlink>
        </w:p>
        <w:p w14:paraId="0E6684E6" w14:textId="27455C57" w:rsidR="00A271AE" w:rsidRPr="00A271AE" w:rsidRDefault="00A271AE" w:rsidP="004D1106">
          <w:pPr>
            <w:pStyle w:val="10"/>
            <w:tabs>
              <w:tab w:val="right" w:leader="dot" w:pos="9062"/>
            </w:tabs>
            <w:spacing w:after="120"/>
            <w:rPr>
              <w:noProof/>
              <w:sz w:val="24"/>
            </w:rPr>
          </w:pPr>
          <w:hyperlink w:anchor="_Toc219445720" w:history="1">
            <w:r w:rsidRPr="00A271AE">
              <w:rPr>
                <w:rStyle w:val="a4"/>
                <w:noProof/>
                <w:sz w:val="24"/>
              </w:rPr>
              <w:t>Още една област обяви грипна епидемия у нас</w:t>
            </w:r>
            <w:r w:rsidRPr="00A271AE">
              <w:rPr>
                <w:noProof/>
                <w:webHidden/>
                <w:sz w:val="24"/>
              </w:rPr>
              <w:tab/>
            </w:r>
            <w:r w:rsidRPr="00A271AE">
              <w:rPr>
                <w:noProof/>
                <w:webHidden/>
                <w:sz w:val="24"/>
              </w:rPr>
              <w:fldChar w:fldCharType="begin"/>
            </w:r>
            <w:r w:rsidRPr="00A271AE">
              <w:rPr>
                <w:noProof/>
                <w:webHidden/>
                <w:sz w:val="24"/>
              </w:rPr>
              <w:instrText xml:space="preserve"> PAGEREF _Toc219445720 \h </w:instrText>
            </w:r>
            <w:r w:rsidRPr="00A271AE">
              <w:rPr>
                <w:noProof/>
                <w:webHidden/>
                <w:sz w:val="24"/>
              </w:rPr>
            </w:r>
            <w:r w:rsidRPr="00A271AE">
              <w:rPr>
                <w:noProof/>
                <w:webHidden/>
                <w:sz w:val="24"/>
              </w:rPr>
              <w:fldChar w:fldCharType="separate"/>
            </w:r>
            <w:r w:rsidR="004D1106">
              <w:rPr>
                <w:noProof/>
                <w:webHidden/>
                <w:sz w:val="24"/>
              </w:rPr>
              <w:t>30</w:t>
            </w:r>
            <w:r w:rsidRPr="00A271AE">
              <w:rPr>
                <w:noProof/>
                <w:webHidden/>
                <w:sz w:val="24"/>
              </w:rPr>
              <w:fldChar w:fldCharType="end"/>
            </w:r>
          </w:hyperlink>
        </w:p>
        <w:p w14:paraId="0E0525C7" w14:textId="76C15ACD" w:rsidR="00A271AE" w:rsidRPr="00A271AE" w:rsidRDefault="00A271AE" w:rsidP="004D1106">
          <w:pPr>
            <w:pStyle w:val="10"/>
            <w:tabs>
              <w:tab w:val="right" w:leader="dot" w:pos="9062"/>
            </w:tabs>
            <w:spacing w:after="120"/>
            <w:rPr>
              <w:noProof/>
              <w:sz w:val="24"/>
            </w:rPr>
          </w:pPr>
          <w:hyperlink w:anchor="_Toc219445721" w:history="1">
            <w:r w:rsidRPr="00A271AE">
              <w:rPr>
                <w:rStyle w:val="a4"/>
                <w:noProof/>
                <w:sz w:val="24"/>
              </w:rPr>
              <w:t>Протест за достойно заплащане в една от най-големите болници в Североизточна България</w:t>
            </w:r>
            <w:r w:rsidRPr="00A271AE">
              <w:rPr>
                <w:noProof/>
                <w:webHidden/>
                <w:sz w:val="24"/>
              </w:rPr>
              <w:tab/>
            </w:r>
            <w:r w:rsidRPr="00A271AE">
              <w:rPr>
                <w:noProof/>
                <w:webHidden/>
                <w:sz w:val="24"/>
              </w:rPr>
              <w:fldChar w:fldCharType="begin"/>
            </w:r>
            <w:r w:rsidRPr="00A271AE">
              <w:rPr>
                <w:noProof/>
                <w:webHidden/>
                <w:sz w:val="24"/>
              </w:rPr>
              <w:instrText xml:space="preserve"> PAGEREF _Toc219445721 \h </w:instrText>
            </w:r>
            <w:r w:rsidRPr="00A271AE">
              <w:rPr>
                <w:noProof/>
                <w:webHidden/>
                <w:sz w:val="24"/>
              </w:rPr>
            </w:r>
            <w:r w:rsidRPr="00A271AE">
              <w:rPr>
                <w:noProof/>
                <w:webHidden/>
                <w:sz w:val="24"/>
              </w:rPr>
              <w:fldChar w:fldCharType="separate"/>
            </w:r>
            <w:r w:rsidR="004D1106">
              <w:rPr>
                <w:noProof/>
                <w:webHidden/>
                <w:sz w:val="24"/>
              </w:rPr>
              <w:t>31</w:t>
            </w:r>
            <w:r w:rsidRPr="00A271AE">
              <w:rPr>
                <w:noProof/>
                <w:webHidden/>
                <w:sz w:val="24"/>
              </w:rPr>
              <w:fldChar w:fldCharType="end"/>
            </w:r>
          </w:hyperlink>
        </w:p>
        <w:p w14:paraId="7686FBF0" w14:textId="1B8E9588" w:rsidR="00A271AE" w:rsidRPr="00A271AE" w:rsidRDefault="00A271AE" w:rsidP="004D1106">
          <w:pPr>
            <w:pStyle w:val="10"/>
            <w:tabs>
              <w:tab w:val="right" w:leader="dot" w:pos="9062"/>
            </w:tabs>
            <w:spacing w:after="120"/>
            <w:rPr>
              <w:noProof/>
              <w:sz w:val="24"/>
            </w:rPr>
          </w:pPr>
          <w:hyperlink w:anchor="_Toc219445722" w:history="1">
            <w:r w:rsidRPr="00A271AE">
              <w:rPr>
                <w:rStyle w:val="a4"/>
                <w:noProof/>
                <w:sz w:val="24"/>
              </w:rPr>
              <w:t>На прага на грипната епидемия: Лекари съветват да се тестваме и да не прибягваме към самолечение</w:t>
            </w:r>
            <w:r w:rsidRPr="00A271AE">
              <w:rPr>
                <w:noProof/>
                <w:webHidden/>
                <w:sz w:val="24"/>
              </w:rPr>
              <w:tab/>
            </w:r>
            <w:r w:rsidRPr="00A271AE">
              <w:rPr>
                <w:noProof/>
                <w:webHidden/>
                <w:sz w:val="24"/>
              </w:rPr>
              <w:fldChar w:fldCharType="begin"/>
            </w:r>
            <w:r w:rsidRPr="00A271AE">
              <w:rPr>
                <w:noProof/>
                <w:webHidden/>
                <w:sz w:val="24"/>
              </w:rPr>
              <w:instrText xml:space="preserve"> PAGEREF _Toc219445722 \h </w:instrText>
            </w:r>
            <w:r w:rsidRPr="00A271AE">
              <w:rPr>
                <w:noProof/>
                <w:webHidden/>
                <w:sz w:val="24"/>
              </w:rPr>
            </w:r>
            <w:r w:rsidRPr="00A271AE">
              <w:rPr>
                <w:noProof/>
                <w:webHidden/>
                <w:sz w:val="24"/>
              </w:rPr>
              <w:fldChar w:fldCharType="separate"/>
            </w:r>
            <w:r w:rsidR="004D1106">
              <w:rPr>
                <w:noProof/>
                <w:webHidden/>
                <w:sz w:val="24"/>
              </w:rPr>
              <w:t>32</w:t>
            </w:r>
            <w:r w:rsidRPr="00A271AE">
              <w:rPr>
                <w:noProof/>
                <w:webHidden/>
                <w:sz w:val="24"/>
              </w:rPr>
              <w:fldChar w:fldCharType="end"/>
            </w:r>
          </w:hyperlink>
        </w:p>
        <w:p w14:paraId="337C0C51" w14:textId="704FFA15" w:rsidR="00A271AE" w:rsidRPr="00A271AE" w:rsidRDefault="00A271AE" w:rsidP="004D1106">
          <w:pPr>
            <w:pStyle w:val="10"/>
            <w:tabs>
              <w:tab w:val="right" w:leader="dot" w:pos="9062"/>
            </w:tabs>
            <w:spacing w:after="120"/>
            <w:rPr>
              <w:noProof/>
              <w:sz w:val="24"/>
            </w:rPr>
          </w:pPr>
          <w:hyperlink w:anchor="_Toc219445723" w:history="1">
            <w:r w:rsidRPr="00A271AE">
              <w:rPr>
                <w:rStyle w:val="a4"/>
                <w:noProof/>
                <w:sz w:val="24"/>
              </w:rPr>
              <w:t>И Добрич обяви грипна епидемия</w:t>
            </w:r>
            <w:r w:rsidRPr="00A271AE">
              <w:rPr>
                <w:noProof/>
                <w:webHidden/>
                <w:sz w:val="24"/>
              </w:rPr>
              <w:tab/>
            </w:r>
            <w:r w:rsidRPr="00A271AE">
              <w:rPr>
                <w:noProof/>
                <w:webHidden/>
                <w:sz w:val="24"/>
              </w:rPr>
              <w:fldChar w:fldCharType="begin"/>
            </w:r>
            <w:r w:rsidRPr="00A271AE">
              <w:rPr>
                <w:noProof/>
                <w:webHidden/>
                <w:sz w:val="24"/>
              </w:rPr>
              <w:instrText xml:space="preserve"> PAGEREF _Toc219445723 \h </w:instrText>
            </w:r>
            <w:r w:rsidRPr="00A271AE">
              <w:rPr>
                <w:noProof/>
                <w:webHidden/>
                <w:sz w:val="24"/>
              </w:rPr>
            </w:r>
            <w:r w:rsidRPr="00A271AE">
              <w:rPr>
                <w:noProof/>
                <w:webHidden/>
                <w:sz w:val="24"/>
              </w:rPr>
              <w:fldChar w:fldCharType="separate"/>
            </w:r>
            <w:r w:rsidR="004D1106">
              <w:rPr>
                <w:noProof/>
                <w:webHidden/>
                <w:sz w:val="24"/>
              </w:rPr>
              <w:t>33</w:t>
            </w:r>
            <w:r w:rsidRPr="00A271AE">
              <w:rPr>
                <w:noProof/>
                <w:webHidden/>
                <w:sz w:val="24"/>
              </w:rPr>
              <w:fldChar w:fldCharType="end"/>
            </w:r>
          </w:hyperlink>
        </w:p>
        <w:p w14:paraId="38F14915" w14:textId="144D4A7E" w:rsidR="00A271AE" w:rsidRPr="00A271AE" w:rsidRDefault="00A271AE" w:rsidP="004D1106">
          <w:pPr>
            <w:pStyle w:val="10"/>
            <w:tabs>
              <w:tab w:val="right" w:leader="dot" w:pos="9062"/>
            </w:tabs>
            <w:spacing w:after="120"/>
            <w:rPr>
              <w:noProof/>
              <w:sz w:val="24"/>
            </w:rPr>
          </w:pPr>
          <w:hyperlink w:anchor="_Toc219445724" w:history="1">
            <w:r w:rsidRPr="00A271AE">
              <w:rPr>
                <w:rStyle w:val="a4"/>
                <w:noProof/>
                <w:sz w:val="24"/>
              </w:rPr>
              <w:t>Протест на лекари и медицински персонал в болница „Св. Анна” във Варна</w:t>
            </w:r>
            <w:r w:rsidRPr="00A271AE">
              <w:rPr>
                <w:noProof/>
                <w:webHidden/>
                <w:sz w:val="24"/>
              </w:rPr>
              <w:tab/>
            </w:r>
            <w:r w:rsidRPr="00A271AE">
              <w:rPr>
                <w:noProof/>
                <w:webHidden/>
                <w:sz w:val="24"/>
              </w:rPr>
              <w:fldChar w:fldCharType="begin"/>
            </w:r>
            <w:r w:rsidRPr="00A271AE">
              <w:rPr>
                <w:noProof/>
                <w:webHidden/>
                <w:sz w:val="24"/>
              </w:rPr>
              <w:instrText xml:space="preserve"> PAGEREF _Toc219445724 \h </w:instrText>
            </w:r>
            <w:r w:rsidRPr="00A271AE">
              <w:rPr>
                <w:noProof/>
                <w:webHidden/>
                <w:sz w:val="24"/>
              </w:rPr>
            </w:r>
            <w:r w:rsidRPr="00A271AE">
              <w:rPr>
                <w:noProof/>
                <w:webHidden/>
                <w:sz w:val="24"/>
              </w:rPr>
              <w:fldChar w:fldCharType="separate"/>
            </w:r>
            <w:r w:rsidR="004D1106">
              <w:rPr>
                <w:noProof/>
                <w:webHidden/>
                <w:sz w:val="24"/>
              </w:rPr>
              <w:t>34</w:t>
            </w:r>
            <w:r w:rsidRPr="00A271AE">
              <w:rPr>
                <w:noProof/>
                <w:webHidden/>
                <w:sz w:val="24"/>
              </w:rPr>
              <w:fldChar w:fldCharType="end"/>
            </w:r>
          </w:hyperlink>
        </w:p>
        <w:p w14:paraId="1B8D7350" w14:textId="5E6E67DB" w:rsidR="00A271AE" w:rsidRPr="00A271AE" w:rsidRDefault="00A271AE" w:rsidP="004D1106">
          <w:pPr>
            <w:pStyle w:val="10"/>
            <w:tabs>
              <w:tab w:val="right" w:leader="dot" w:pos="9062"/>
            </w:tabs>
            <w:spacing w:after="120"/>
            <w:rPr>
              <w:noProof/>
              <w:sz w:val="24"/>
            </w:rPr>
          </w:pPr>
          <w:hyperlink w:anchor="_Toc219445725" w:history="1">
            <w:r w:rsidRPr="00A271AE">
              <w:rPr>
                <w:rStyle w:val="a4"/>
                <w:noProof/>
                <w:sz w:val="24"/>
              </w:rPr>
              <w:t>Грипната вълна се разширява: И Добрич обмисля онлайн обучение за учениците</w:t>
            </w:r>
            <w:r w:rsidRPr="00A271AE">
              <w:rPr>
                <w:noProof/>
                <w:webHidden/>
                <w:sz w:val="24"/>
              </w:rPr>
              <w:tab/>
            </w:r>
            <w:r w:rsidRPr="00A271AE">
              <w:rPr>
                <w:noProof/>
                <w:webHidden/>
                <w:sz w:val="24"/>
              </w:rPr>
              <w:fldChar w:fldCharType="begin"/>
            </w:r>
            <w:r w:rsidRPr="00A271AE">
              <w:rPr>
                <w:noProof/>
                <w:webHidden/>
                <w:sz w:val="24"/>
              </w:rPr>
              <w:instrText xml:space="preserve"> PAGEREF _Toc219445725 \h </w:instrText>
            </w:r>
            <w:r w:rsidRPr="00A271AE">
              <w:rPr>
                <w:noProof/>
                <w:webHidden/>
                <w:sz w:val="24"/>
              </w:rPr>
            </w:r>
            <w:r w:rsidRPr="00A271AE">
              <w:rPr>
                <w:noProof/>
                <w:webHidden/>
                <w:sz w:val="24"/>
              </w:rPr>
              <w:fldChar w:fldCharType="separate"/>
            </w:r>
            <w:r w:rsidR="004D1106">
              <w:rPr>
                <w:noProof/>
                <w:webHidden/>
                <w:sz w:val="24"/>
              </w:rPr>
              <w:t>34</w:t>
            </w:r>
            <w:r w:rsidRPr="00A271AE">
              <w:rPr>
                <w:noProof/>
                <w:webHidden/>
                <w:sz w:val="24"/>
              </w:rPr>
              <w:fldChar w:fldCharType="end"/>
            </w:r>
          </w:hyperlink>
        </w:p>
        <w:p w14:paraId="1C8D7EE2" w14:textId="45B76BB9" w:rsidR="00A271AE" w:rsidRPr="00A271AE" w:rsidRDefault="00A271AE" w:rsidP="004D1106">
          <w:pPr>
            <w:pStyle w:val="10"/>
            <w:tabs>
              <w:tab w:val="right" w:leader="dot" w:pos="9062"/>
            </w:tabs>
            <w:spacing w:after="120"/>
            <w:rPr>
              <w:noProof/>
              <w:sz w:val="24"/>
            </w:rPr>
          </w:pPr>
          <w:hyperlink w:anchor="_Toc219445726" w:history="1">
            <w:r w:rsidRPr="00A271AE">
              <w:rPr>
                <w:rStyle w:val="a4"/>
                <w:noProof/>
                <w:sz w:val="24"/>
              </w:rPr>
              <w:t>Почина 200-килограмовият мъж, приет в тежко състояние в "Пирогов"</w:t>
            </w:r>
            <w:r w:rsidRPr="00A271AE">
              <w:rPr>
                <w:noProof/>
                <w:webHidden/>
                <w:sz w:val="24"/>
              </w:rPr>
              <w:tab/>
            </w:r>
            <w:r w:rsidRPr="00A271AE">
              <w:rPr>
                <w:noProof/>
                <w:webHidden/>
                <w:sz w:val="24"/>
              </w:rPr>
              <w:fldChar w:fldCharType="begin"/>
            </w:r>
            <w:r w:rsidRPr="00A271AE">
              <w:rPr>
                <w:noProof/>
                <w:webHidden/>
                <w:sz w:val="24"/>
              </w:rPr>
              <w:instrText xml:space="preserve"> PAGEREF _Toc219445726 \h </w:instrText>
            </w:r>
            <w:r w:rsidRPr="00A271AE">
              <w:rPr>
                <w:noProof/>
                <w:webHidden/>
                <w:sz w:val="24"/>
              </w:rPr>
            </w:r>
            <w:r w:rsidRPr="00A271AE">
              <w:rPr>
                <w:noProof/>
                <w:webHidden/>
                <w:sz w:val="24"/>
              </w:rPr>
              <w:fldChar w:fldCharType="separate"/>
            </w:r>
            <w:r w:rsidR="004D1106">
              <w:rPr>
                <w:noProof/>
                <w:webHidden/>
                <w:sz w:val="24"/>
              </w:rPr>
              <w:t>35</w:t>
            </w:r>
            <w:r w:rsidRPr="00A271AE">
              <w:rPr>
                <w:noProof/>
                <w:webHidden/>
                <w:sz w:val="24"/>
              </w:rPr>
              <w:fldChar w:fldCharType="end"/>
            </w:r>
          </w:hyperlink>
        </w:p>
        <w:p w14:paraId="7B496E21" w14:textId="785B6227" w:rsidR="00A271AE" w:rsidRPr="00A271AE" w:rsidRDefault="00A271AE" w:rsidP="004D1106">
          <w:pPr>
            <w:pStyle w:val="10"/>
            <w:tabs>
              <w:tab w:val="right" w:leader="dot" w:pos="9062"/>
            </w:tabs>
            <w:spacing w:after="120"/>
            <w:rPr>
              <w:noProof/>
              <w:sz w:val="24"/>
            </w:rPr>
          </w:pPr>
          <w:hyperlink w:anchor="_Toc219445727" w:history="1">
            <w:r w:rsidRPr="00A271AE">
              <w:rPr>
                <w:rStyle w:val="a4"/>
                <w:noProof/>
                <w:sz w:val="24"/>
              </w:rPr>
              <w:t>Лекари и медицински специалисти излязоха на протест във Варна</w:t>
            </w:r>
            <w:r w:rsidRPr="00A271AE">
              <w:rPr>
                <w:noProof/>
                <w:webHidden/>
                <w:sz w:val="24"/>
              </w:rPr>
              <w:tab/>
            </w:r>
            <w:r w:rsidRPr="00A271AE">
              <w:rPr>
                <w:noProof/>
                <w:webHidden/>
                <w:sz w:val="24"/>
              </w:rPr>
              <w:fldChar w:fldCharType="begin"/>
            </w:r>
            <w:r w:rsidRPr="00A271AE">
              <w:rPr>
                <w:noProof/>
                <w:webHidden/>
                <w:sz w:val="24"/>
              </w:rPr>
              <w:instrText xml:space="preserve"> PAGEREF _Toc219445727 \h </w:instrText>
            </w:r>
            <w:r w:rsidRPr="00A271AE">
              <w:rPr>
                <w:noProof/>
                <w:webHidden/>
                <w:sz w:val="24"/>
              </w:rPr>
            </w:r>
            <w:r w:rsidRPr="00A271AE">
              <w:rPr>
                <w:noProof/>
                <w:webHidden/>
                <w:sz w:val="24"/>
              </w:rPr>
              <w:fldChar w:fldCharType="separate"/>
            </w:r>
            <w:r w:rsidR="004D1106">
              <w:rPr>
                <w:noProof/>
                <w:webHidden/>
                <w:sz w:val="24"/>
              </w:rPr>
              <w:t>35</w:t>
            </w:r>
            <w:r w:rsidRPr="00A271AE">
              <w:rPr>
                <w:noProof/>
                <w:webHidden/>
                <w:sz w:val="24"/>
              </w:rPr>
              <w:fldChar w:fldCharType="end"/>
            </w:r>
          </w:hyperlink>
        </w:p>
        <w:p w14:paraId="4B12D383" w14:textId="50518CF3" w:rsidR="00A271AE" w:rsidRPr="00A271AE" w:rsidRDefault="00A271AE" w:rsidP="004D1106">
          <w:pPr>
            <w:pStyle w:val="10"/>
            <w:tabs>
              <w:tab w:val="right" w:leader="dot" w:pos="9062"/>
            </w:tabs>
            <w:spacing w:after="120"/>
            <w:rPr>
              <w:noProof/>
              <w:sz w:val="24"/>
            </w:rPr>
          </w:pPr>
          <w:hyperlink w:anchor="_Toc219445728" w:history="1">
            <w:r w:rsidRPr="00A271AE">
              <w:rPr>
                <w:rStyle w:val="a4"/>
                <w:noProof/>
                <w:sz w:val="24"/>
              </w:rPr>
              <w:t>Медици на многопрофилната болница "Света Анна" във Варна излизат днес на протест</w:t>
            </w:r>
            <w:r w:rsidRPr="00A271AE">
              <w:rPr>
                <w:noProof/>
                <w:webHidden/>
                <w:sz w:val="24"/>
              </w:rPr>
              <w:tab/>
            </w:r>
            <w:r w:rsidRPr="00A271AE">
              <w:rPr>
                <w:noProof/>
                <w:webHidden/>
                <w:sz w:val="24"/>
              </w:rPr>
              <w:fldChar w:fldCharType="begin"/>
            </w:r>
            <w:r w:rsidRPr="00A271AE">
              <w:rPr>
                <w:noProof/>
                <w:webHidden/>
                <w:sz w:val="24"/>
              </w:rPr>
              <w:instrText xml:space="preserve"> PAGEREF _Toc219445728 \h </w:instrText>
            </w:r>
            <w:r w:rsidRPr="00A271AE">
              <w:rPr>
                <w:noProof/>
                <w:webHidden/>
                <w:sz w:val="24"/>
              </w:rPr>
            </w:r>
            <w:r w:rsidRPr="00A271AE">
              <w:rPr>
                <w:noProof/>
                <w:webHidden/>
                <w:sz w:val="24"/>
              </w:rPr>
              <w:fldChar w:fldCharType="separate"/>
            </w:r>
            <w:r w:rsidR="004D1106">
              <w:rPr>
                <w:noProof/>
                <w:webHidden/>
                <w:sz w:val="24"/>
              </w:rPr>
              <w:t>35</w:t>
            </w:r>
            <w:r w:rsidRPr="00A271AE">
              <w:rPr>
                <w:noProof/>
                <w:webHidden/>
                <w:sz w:val="24"/>
              </w:rPr>
              <w:fldChar w:fldCharType="end"/>
            </w:r>
          </w:hyperlink>
        </w:p>
        <w:p w14:paraId="2C49153E" w14:textId="067FF8E8" w:rsidR="00A271AE" w:rsidRPr="00A271AE" w:rsidRDefault="00A271AE" w:rsidP="004D1106">
          <w:pPr>
            <w:pStyle w:val="10"/>
            <w:tabs>
              <w:tab w:val="right" w:leader="dot" w:pos="9062"/>
            </w:tabs>
            <w:spacing w:after="120"/>
            <w:rPr>
              <w:noProof/>
              <w:sz w:val="24"/>
            </w:rPr>
          </w:pPr>
          <w:hyperlink w:anchor="_Toc219445729" w:history="1">
            <w:r w:rsidRPr="00A271AE">
              <w:rPr>
                <w:rStyle w:val="a4"/>
                <w:noProof/>
                <w:sz w:val="24"/>
              </w:rPr>
              <w:t>Добрич в грипна епидемия</w:t>
            </w:r>
            <w:r w:rsidRPr="00A271AE">
              <w:rPr>
                <w:noProof/>
                <w:webHidden/>
                <w:sz w:val="24"/>
              </w:rPr>
              <w:tab/>
            </w:r>
            <w:r w:rsidRPr="00A271AE">
              <w:rPr>
                <w:noProof/>
                <w:webHidden/>
                <w:sz w:val="24"/>
              </w:rPr>
              <w:fldChar w:fldCharType="begin"/>
            </w:r>
            <w:r w:rsidRPr="00A271AE">
              <w:rPr>
                <w:noProof/>
                <w:webHidden/>
                <w:sz w:val="24"/>
              </w:rPr>
              <w:instrText xml:space="preserve"> PAGEREF _Toc219445729 \h </w:instrText>
            </w:r>
            <w:r w:rsidRPr="00A271AE">
              <w:rPr>
                <w:noProof/>
                <w:webHidden/>
                <w:sz w:val="24"/>
              </w:rPr>
            </w:r>
            <w:r w:rsidRPr="00A271AE">
              <w:rPr>
                <w:noProof/>
                <w:webHidden/>
                <w:sz w:val="24"/>
              </w:rPr>
              <w:fldChar w:fldCharType="separate"/>
            </w:r>
            <w:r w:rsidR="004D1106">
              <w:rPr>
                <w:noProof/>
                <w:webHidden/>
                <w:sz w:val="24"/>
              </w:rPr>
              <w:t>36</w:t>
            </w:r>
            <w:r w:rsidRPr="00A271AE">
              <w:rPr>
                <w:noProof/>
                <w:webHidden/>
                <w:sz w:val="24"/>
              </w:rPr>
              <w:fldChar w:fldCharType="end"/>
            </w:r>
          </w:hyperlink>
        </w:p>
        <w:p w14:paraId="0AC0BE66" w14:textId="2589A14B" w:rsidR="00A271AE" w:rsidRPr="00A271AE" w:rsidRDefault="00A271AE" w:rsidP="004D1106">
          <w:pPr>
            <w:pStyle w:val="10"/>
            <w:tabs>
              <w:tab w:val="right" w:leader="dot" w:pos="9062"/>
            </w:tabs>
            <w:spacing w:after="120"/>
            <w:rPr>
              <w:noProof/>
              <w:sz w:val="24"/>
            </w:rPr>
          </w:pPr>
          <w:hyperlink w:anchor="_Toc219445730" w:history="1">
            <w:r w:rsidRPr="00A271AE">
              <w:rPr>
                <w:rStyle w:val="a4"/>
                <w:noProof/>
                <w:sz w:val="24"/>
              </w:rPr>
              <w:t>Габрово стана първият областен град след столицата, което разполага с две болнични летище за спешна помощ по въздуха</w:t>
            </w:r>
            <w:r w:rsidRPr="00A271AE">
              <w:rPr>
                <w:noProof/>
                <w:webHidden/>
                <w:sz w:val="24"/>
              </w:rPr>
              <w:tab/>
            </w:r>
            <w:r w:rsidRPr="00A271AE">
              <w:rPr>
                <w:noProof/>
                <w:webHidden/>
                <w:sz w:val="24"/>
              </w:rPr>
              <w:fldChar w:fldCharType="begin"/>
            </w:r>
            <w:r w:rsidRPr="00A271AE">
              <w:rPr>
                <w:noProof/>
                <w:webHidden/>
                <w:sz w:val="24"/>
              </w:rPr>
              <w:instrText xml:space="preserve"> PAGEREF _Toc219445730 \h </w:instrText>
            </w:r>
            <w:r w:rsidRPr="00A271AE">
              <w:rPr>
                <w:noProof/>
                <w:webHidden/>
                <w:sz w:val="24"/>
              </w:rPr>
            </w:r>
            <w:r w:rsidRPr="00A271AE">
              <w:rPr>
                <w:noProof/>
                <w:webHidden/>
                <w:sz w:val="24"/>
              </w:rPr>
              <w:fldChar w:fldCharType="separate"/>
            </w:r>
            <w:r w:rsidR="004D1106">
              <w:rPr>
                <w:noProof/>
                <w:webHidden/>
                <w:sz w:val="24"/>
              </w:rPr>
              <w:t>36</w:t>
            </w:r>
            <w:r w:rsidRPr="00A271AE">
              <w:rPr>
                <w:noProof/>
                <w:webHidden/>
                <w:sz w:val="24"/>
              </w:rPr>
              <w:fldChar w:fldCharType="end"/>
            </w:r>
          </w:hyperlink>
        </w:p>
        <w:p w14:paraId="1F54FE7D" w14:textId="39356C87" w:rsidR="00A271AE" w:rsidRPr="00A271AE" w:rsidRDefault="00A271AE" w:rsidP="004D1106">
          <w:pPr>
            <w:pStyle w:val="10"/>
            <w:tabs>
              <w:tab w:val="right" w:leader="dot" w:pos="9062"/>
            </w:tabs>
            <w:spacing w:after="120"/>
            <w:rPr>
              <w:noProof/>
              <w:sz w:val="24"/>
            </w:rPr>
          </w:pPr>
          <w:hyperlink w:anchor="_Toc219445731" w:history="1">
            <w:r w:rsidRPr="00A271AE">
              <w:rPr>
                <w:rStyle w:val="a4"/>
                <w:noProof/>
                <w:sz w:val="24"/>
              </w:rPr>
              <w:t>8 болници с приходи над 100 млн. от НЗОК</w:t>
            </w:r>
            <w:r w:rsidRPr="00A271AE">
              <w:rPr>
                <w:noProof/>
                <w:webHidden/>
                <w:sz w:val="24"/>
              </w:rPr>
              <w:tab/>
            </w:r>
            <w:r w:rsidRPr="00A271AE">
              <w:rPr>
                <w:noProof/>
                <w:webHidden/>
                <w:sz w:val="24"/>
              </w:rPr>
              <w:fldChar w:fldCharType="begin"/>
            </w:r>
            <w:r w:rsidRPr="00A271AE">
              <w:rPr>
                <w:noProof/>
                <w:webHidden/>
                <w:sz w:val="24"/>
              </w:rPr>
              <w:instrText xml:space="preserve"> PAGEREF _Toc219445731 \h </w:instrText>
            </w:r>
            <w:r w:rsidRPr="00A271AE">
              <w:rPr>
                <w:noProof/>
                <w:webHidden/>
                <w:sz w:val="24"/>
              </w:rPr>
            </w:r>
            <w:r w:rsidRPr="00A271AE">
              <w:rPr>
                <w:noProof/>
                <w:webHidden/>
                <w:sz w:val="24"/>
              </w:rPr>
              <w:fldChar w:fldCharType="separate"/>
            </w:r>
            <w:r w:rsidR="004D1106">
              <w:rPr>
                <w:noProof/>
                <w:webHidden/>
                <w:sz w:val="24"/>
              </w:rPr>
              <w:t>36</w:t>
            </w:r>
            <w:r w:rsidRPr="00A271AE">
              <w:rPr>
                <w:noProof/>
                <w:webHidden/>
                <w:sz w:val="24"/>
              </w:rPr>
              <w:fldChar w:fldCharType="end"/>
            </w:r>
          </w:hyperlink>
        </w:p>
        <w:p w14:paraId="1AB3B410" w14:textId="4EE9FEFF" w:rsidR="00A271AE" w:rsidRPr="00A271AE" w:rsidRDefault="00A271AE" w:rsidP="004D1106">
          <w:pPr>
            <w:pStyle w:val="10"/>
            <w:tabs>
              <w:tab w:val="right" w:leader="dot" w:pos="9062"/>
            </w:tabs>
            <w:spacing w:after="120"/>
            <w:rPr>
              <w:noProof/>
              <w:sz w:val="24"/>
            </w:rPr>
          </w:pPr>
          <w:hyperlink w:anchor="_Toc219445732" w:history="1">
            <w:r w:rsidRPr="00A271AE">
              <w:rPr>
                <w:rStyle w:val="a4"/>
                <w:noProof/>
                <w:sz w:val="24"/>
              </w:rPr>
              <w:t>Д-р Мирослав Ненков: Корупцията изяжда здравеопазването, а младите лекари остават извън приоритетите</w:t>
            </w:r>
            <w:r w:rsidRPr="00A271AE">
              <w:rPr>
                <w:noProof/>
                <w:webHidden/>
                <w:sz w:val="24"/>
              </w:rPr>
              <w:tab/>
            </w:r>
            <w:r w:rsidRPr="00A271AE">
              <w:rPr>
                <w:noProof/>
                <w:webHidden/>
                <w:sz w:val="24"/>
              </w:rPr>
              <w:fldChar w:fldCharType="begin"/>
            </w:r>
            <w:r w:rsidRPr="00A271AE">
              <w:rPr>
                <w:noProof/>
                <w:webHidden/>
                <w:sz w:val="24"/>
              </w:rPr>
              <w:instrText xml:space="preserve"> PAGEREF _Toc219445732 \h </w:instrText>
            </w:r>
            <w:r w:rsidRPr="00A271AE">
              <w:rPr>
                <w:noProof/>
                <w:webHidden/>
                <w:sz w:val="24"/>
              </w:rPr>
            </w:r>
            <w:r w:rsidRPr="00A271AE">
              <w:rPr>
                <w:noProof/>
                <w:webHidden/>
                <w:sz w:val="24"/>
              </w:rPr>
              <w:fldChar w:fldCharType="separate"/>
            </w:r>
            <w:r w:rsidR="004D1106">
              <w:rPr>
                <w:noProof/>
                <w:webHidden/>
                <w:sz w:val="24"/>
              </w:rPr>
              <w:t>37</w:t>
            </w:r>
            <w:r w:rsidRPr="00A271AE">
              <w:rPr>
                <w:noProof/>
                <w:webHidden/>
                <w:sz w:val="24"/>
              </w:rPr>
              <w:fldChar w:fldCharType="end"/>
            </w:r>
          </w:hyperlink>
        </w:p>
        <w:p w14:paraId="7B0F9B8E" w14:textId="4B44413B" w:rsidR="00A271AE" w:rsidRPr="00A271AE" w:rsidRDefault="00A271AE" w:rsidP="004D1106">
          <w:pPr>
            <w:pStyle w:val="10"/>
            <w:tabs>
              <w:tab w:val="right" w:leader="dot" w:pos="9062"/>
            </w:tabs>
            <w:spacing w:after="120"/>
            <w:rPr>
              <w:noProof/>
              <w:sz w:val="24"/>
            </w:rPr>
          </w:pPr>
          <w:hyperlink w:anchor="_Toc219445733" w:history="1">
            <w:r w:rsidRPr="00A271AE">
              <w:rPr>
                <w:rStyle w:val="a4"/>
                <w:noProof/>
                <w:sz w:val="24"/>
              </w:rPr>
              <w:t>Работещи в МБАЛ „Св. Анна“ във Варна излязоха на протест заради липсата на допълнително възнаграждение</w:t>
            </w:r>
            <w:r w:rsidRPr="00A271AE">
              <w:rPr>
                <w:noProof/>
                <w:webHidden/>
                <w:sz w:val="24"/>
              </w:rPr>
              <w:tab/>
            </w:r>
            <w:r w:rsidRPr="00A271AE">
              <w:rPr>
                <w:noProof/>
                <w:webHidden/>
                <w:sz w:val="24"/>
              </w:rPr>
              <w:fldChar w:fldCharType="begin"/>
            </w:r>
            <w:r w:rsidRPr="00A271AE">
              <w:rPr>
                <w:noProof/>
                <w:webHidden/>
                <w:sz w:val="24"/>
              </w:rPr>
              <w:instrText xml:space="preserve"> PAGEREF _Toc219445733 \h </w:instrText>
            </w:r>
            <w:r w:rsidRPr="00A271AE">
              <w:rPr>
                <w:noProof/>
                <w:webHidden/>
                <w:sz w:val="24"/>
              </w:rPr>
            </w:r>
            <w:r w:rsidRPr="00A271AE">
              <w:rPr>
                <w:noProof/>
                <w:webHidden/>
                <w:sz w:val="24"/>
              </w:rPr>
              <w:fldChar w:fldCharType="separate"/>
            </w:r>
            <w:r w:rsidR="004D1106">
              <w:rPr>
                <w:noProof/>
                <w:webHidden/>
                <w:sz w:val="24"/>
              </w:rPr>
              <w:t>38</w:t>
            </w:r>
            <w:r w:rsidRPr="00A271AE">
              <w:rPr>
                <w:noProof/>
                <w:webHidden/>
                <w:sz w:val="24"/>
              </w:rPr>
              <w:fldChar w:fldCharType="end"/>
            </w:r>
          </w:hyperlink>
        </w:p>
        <w:p w14:paraId="20CF9D4F" w14:textId="264B76AD" w:rsidR="00A271AE" w:rsidRPr="00A271AE" w:rsidRDefault="00A271AE" w:rsidP="004D1106">
          <w:pPr>
            <w:pStyle w:val="10"/>
            <w:tabs>
              <w:tab w:val="right" w:leader="dot" w:pos="9062"/>
            </w:tabs>
            <w:spacing w:after="120"/>
            <w:rPr>
              <w:noProof/>
              <w:sz w:val="24"/>
            </w:rPr>
          </w:pPr>
          <w:hyperlink w:anchor="_Toc219445734" w:history="1">
            <w:r w:rsidRPr="00A271AE">
              <w:rPr>
                <w:rStyle w:val="a4"/>
                <w:noProof/>
                <w:sz w:val="24"/>
              </w:rPr>
              <w:t>Близо 200 лекари на протест във Варна</w:t>
            </w:r>
            <w:r w:rsidRPr="00A271AE">
              <w:rPr>
                <w:noProof/>
                <w:webHidden/>
                <w:sz w:val="24"/>
              </w:rPr>
              <w:tab/>
            </w:r>
            <w:r w:rsidRPr="00A271AE">
              <w:rPr>
                <w:noProof/>
                <w:webHidden/>
                <w:sz w:val="24"/>
              </w:rPr>
              <w:fldChar w:fldCharType="begin"/>
            </w:r>
            <w:r w:rsidRPr="00A271AE">
              <w:rPr>
                <w:noProof/>
                <w:webHidden/>
                <w:sz w:val="24"/>
              </w:rPr>
              <w:instrText xml:space="preserve"> PAGEREF _Toc219445734 \h </w:instrText>
            </w:r>
            <w:r w:rsidRPr="00A271AE">
              <w:rPr>
                <w:noProof/>
                <w:webHidden/>
                <w:sz w:val="24"/>
              </w:rPr>
            </w:r>
            <w:r w:rsidRPr="00A271AE">
              <w:rPr>
                <w:noProof/>
                <w:webHidden/>
                <w:sz w:val="24"/>
              </w:rPr>
              <w:fldChar w:fldCharType="separate"/>
            </w:r>
            <w:r w:rsidR="004D1106">
              <w:rPr>
                <w:noProof/>
                <w:webHidden/>
                <w:sz w:val="24"/>
              </w:rPr>
              <w:t>39</w:t>
            </w:r>
            <w:r w:rsidRPr="00A271AE">
              <w:rPr>
                <w:noProof/>
                <w:webHidden/>
                <w:sz w:val="24"/>
              </w:rPr>
              <w:fldChar w:fldCharType="end"/>
            </w:r>
          </w:hyperlink>
        </w:p>
        <w:p w14:paraId="57D2A9F4" w14:textId="06A097EC" w:rsidR="00A271AE" w:rsidRPr="00A271AE" w:rsidRDefault="00A271AE" w:rsidP="004D1106">
          <w:pPr>
            <w:pStyle w:val="10"/>
            <w:tabs>
              <w:tab w:val="right" w:leader="dot" w:pos="9062"/>
            </w:tabs>
            <w:spacing w:after="120"/>
            <w:rPr>
              <w:noProof/>
              <w:sz w:val="24"/>
            </w:rPr>
          </w:pPr>
          <w:hyperlink w:anchor="_Toc219445735" w:history="1">
            <w:r w:rsidRPr="00A271AE">
              <w:rPr>
                <w:rStyle w:val="a4"/>
                <w:noProof/>
                <w:sz w:val="24"/>
              </w:rPr>
              <w:t>Заплатите ни са орязани с 60%</w:t>
            </w:r>
            <w:r w:rsidRPr="00A271AE">
              <w:rPr>
                <w:noProof/>
                <w:webHidden/>
                <w:sz w:val="24"/>
              </w:rPr>
              <w:tab/>
            </w:r>
            <w:r w:rsidRPr="00A271AE">
              <w:rPr>
                <w:noProof/>
                <w:webHidden/>
                <w:sz w:val="24"/>
              </w:rPr>
              <w:fldChar w:fldCharType="begin"/>
            </w:r>
            <w:r w:rsidRPr="00A271AE">
              <w:rPr>
                <w:noProof/>
                <w:webHidden/>
                <w:sz w:val="24"/>
              </w:rPr>
              <w:instrText xml:space="preserve"> PAGEREF _Toc219445735 \h </w:instrText>
            </w:r>
            <w:r w:rsidRPr="00A271AE">
              <w:rPr>
                <w:noProof/>
                <w:webHidden/>
                <w:sz w:val="24"/>
              </w:rPr>
            </w:r>
            <w:r w:rsidRPr="00A271AE">
              <w:rPr>
                <w:noProof/>
                <w:webHidden/>
                <w:sz w:val="24"/>
              </w:rPr>
              <w:fldChar w:fldCharType="separate"/>
            </w:r>
            <w:r w:rsidR="004D1106">
              <w:rPr>
                <w:noProof/>
                <w:webHidden/>
                <w:sz w:val="24"/>
              </w:rPr>
              <w:t>40</w:t>
            </w:r>
            <w:r w:rsidRPr="00A271AE">
              <w:rPr>
                <w:noProof/>
                <w:webHidden/>
                <w:sz w:val="24"/>
              </w:rPr>
              <w:fldChar w:fldCharType="end"/>
            </w:r>
          </w:hyperlink>
        </w:p>
        <w:p w14:paraId="47CECFB4" w14:textId="0958142A" w:rsidR="00A271AE" w:rsidRPr="00A271AE" w:rsidRDefault="00A271AE" w:rsidP="004D1106">
          <w:pPr>
            <w:pStyle w:val="10"/>
            <w:tabs>
              <w:tab w:val="right" w:leader="dot" w:pos="9062"/>
            </w:tabs>
            <w:spacing w:after="120"/>
            <w:rPr>
              <w:noProof/>
              <w:sz w:val="24"/>
            </w:rPr>
          </w:pPr>
          <w:hyperlink w:anchor="_Toc219445736" w:history="1">
            <w:r w:rsidRPr="00A271AE">
              <w:rPr>
                <w:rStyle w:val="a4"/>
                <w:noProof/>
                <w:sz w:val="24"/>
              </w:rPr>
              <w:t xml:space="preserve">Болницата в Перник е осъдена на втора инстанция да плати над 800 хил. лева по дело за починал пациент, съобщи директорът </w:t>
            </w:r>
            <w:r w:rsidRPr="00A271AE">
              <w:rPr>
                <w:rStyle w:val="a4"/>
                <w:rFonts w:ascii="Calibri" w:hAnsi="Calibri" w:cs="Calibri"/>
                <w:noProof/>
                <w:sz w:val="24"/>
              </w:rPr>
              <w:t>ѝ</w:t>
            </w:r>
            <w:r w:rsidRPr="00A271AE">
              <w:rPr>
                <w:rStyle w:val="a4"/>
                <w:noProof/>
                <w:sz w:val="24"/>
              </w:rPr>
              <w:t xml:space="preserve"> </w:t>
            </w:r>
            <w:r w:rsidRPr="00A271AE">
              <w:rPr>
                <w:rStyle w:val="a4"/>
                <w:rFonts w:cs="Arial Narrow"/>
                <w:noProof/>
                <w:sz w:val="24"/>
              </w:rPr>
              <w:t>д</w:t>
            </w:r>
            <w:r w:rsidRPr="00A271AE">
              <w:rPr>
                <w:rStyle w:val="a4"/>
                <w:noProof/>
                <w:sz w:val="24"/>
              </w:rPr>
              <w:t>-</w:t>
            </w:r>
            <w:r w:rsidRPr="00A271AE">
              <w:rPr>
                <w:rStyle w:val="a4"/>
                <w:rFonts w:cs="Arial Narrow"/>
                <w:noProof/>
                <w:sz w:val="24"/>
              </w:rPr>
              <w:t>р</w:t>
            </w:r>
            <w:r w:rsidRPr="00A271AE">
              <w:rPr>
                <w:rStyle w:val="a4"/>
                <w:noProof/>
                <w:sz w:val="24"/>
              </w:rPr>
              <w:t xml:space="preserve"> </w:t>
            </w:r>
            <w:r w:rsidRPr="00A271AE">
              <w:rPr>
                <w:rStyle w:val="a4"/>
                <w:rFonts w:cs="Arial Narrow"/>
                <w:noProof/>
                <w:sz w:val="24"/>
              </w:rPr>
              <w:t>Явор</w:t>
            </w:r>
            <w:r w:rsidRPr="00A271AE">
              <w:rPr>
                <w:rStyle w:val="a4"/>
                <w:noProof/>
                <w:sz w:val="24"/>
              </w:rPr>
              <w:t xml:space="preserve"> </w:t>
            </w:r>
            <w:r w:rsidRPr="00A271AE">
              <w:rPr>
                <w:rStyle w:val="a4"/>
                <w:rFonts w:cs="Arial Narrow"/>
                <w:noProof/>
                <w:sz w:val="24"/>
              </w:rPr>
              <w:t>Дренски</w:t>
            </w:r>
            <w:r w:rsidRPr="00A271AE">
              <w:rPr>
                <w:noProof/>
                <w:webHidden/>
                <w:sz w:val="24"/>
              </w:rPr>
              <w:tab/>
            </w:r>
            <w:r w:rsidRPr="00A271AE">
              <w:rPr>
                <w:noProof/>
                <w:webHidden/>
                <w:sz w:val="24"/>
              </w:rPr>
              <w:fldChar w:fldCharType="begin"/>
            </w:r>
            <w:r w:rsidRPr="00A271AE">
              <w:rPr>
                <w:noProof/>
                <w:webHidden/>
                <w:sz w:val="24"/>
              </w:rPr>
              <w:instrText xml:space="preserve"> PAGEREF _Toc219445736 \h </w:instrText>
            </w:r>
            <w:r w:rsidRPr="00A271AE">
              <w:rPr>
                <w:noProof/>
                <w:webHidden/>
                <w:sz w:val="24"/>
              </w:rPr>
            </w:r>
            <w:r w:rsidRPr="00A271AE">
              <w:rPr>
                <w:noProof/>
                <w:webHidden/>
                <w:sz w:val="24"/>
              </w:rPr>
              <w:fldChar w:fldCharType="separate"/>
            </w:r>
            <w:r w:rsidR="004D1106">
              <w:rPr>
                <w:noProof/>
                <w:webHidden/>
                <w:sz w:val="24"/>
              </w:rPr>
              <w:t>40</w:t>
            </w:r>
            <w:r w:rsidRPr="00A271AE">
              <w:rPr>
                <w:noProof/>
                <w:webHidden/>
                <w:sz w:val="24"/>
              </w:rPr>
              <w:fldChar w:fldCharType="end"/>
            </w:r>
          </w:hyperlink>
        </w:p>
        <w:p w14:paraId="640312F7" w14:textId="0DA60157" w:rsidR="00A271AE" w:rsidRPr="00A271AE" w:rsidRDefault="00A271AE" w:rsidP="004D1106">
          <w:pPr>
            <w:pStyle w:val="10"/>
            <w:tabs>
              <w:tab w:val="right" w:leader="dot" w:pos="9062"/>
            </w:tabs>
            <w:spacing w:after="120"/>
            <w:rPr>
              <w:noProof/>
              <w:sz w:val="24"/>
            </w:rPr>
          </w:pPr>
          <w:hyperlink w:anchor="_Toc219445737" w:history="1">
            <w:r w:rsidRPr="00A271AE">
              <w:rPr>
                <w:rStyle w:val="a4"/>
                <w:noProof/>
                <w:sz w:val="24"/>
              </w:rPr>
              <w:t>Болницата в Перник е без нови задължения</w:t>
            </w:r>
            <w:r w:rsidRPr="00A271AE">
              <w:rPr>
                <w:noProof/>
                <w:webHidden/>
                <w:sz w:val="24"/>
              </w:rPr>
              <w:tab/>
            </w:r>
            <w:r w:rsidRPr="00A271AE">
              <w:rPr>
                <w:noProof/>
                <w:webHidden/>
                <w:sz w:val="24"/>
              </w:rPr>
              <w:fldChar w:fldCharType="begin"/>
            </w:r>
            <w:r w:rsidRPr="00A271AE">
              <w:rPr>
                <w:noProof/>
                <w:webHidden/>
                <w:sz w:val="24"/>
              </w:rPr>
              <w:instrText xml:space="preserve"> PAGEREF _Toc219445737 \h </w:instrText>
            </w:r>
            <w:r w:rsidRPr="00A271AE">
              <w:rPr>
                <w:noProof/>
                <w:webHidden/>
                <w:sz w:val="24"/>
              </w:rPr>
            </w:r>
            <w:r w:rsidRPr="00A271AE">
              <w:rPr>
                <w:noProof/>
                <w:webHidden/>
                <w:sz w:val="24"/>
              </w:rPr>
              <w:fldChar w:fldCharType="separate"/>
            </w:r>
            <w:r w:rsidR="004D1106">
              <w:rPr>
                <w:noProof/>
                <w:webHidden/>
                <w:sz w:val="24"/>
              </w:rPr>
              <w:t>41</w:t>
            </w:r>
            <w:r w:rsidRPr="00A271AE">
              <w:rPr>
                <w:noProof/>
                <w:webHidden/>
                <w:sz w:val="24"/>
              </w:rPr>
              <w:fldChar w:fldCharType="end"/>
            </w:r>
          </w:hyperlink>
        </w:p>
        <w:p w14:paraId="64FB811E" w14:textId="4BA23CC1" w:rsidR="00A271AE" w:rsidRPr="00A271AE" w:rsidRDefault="00A271AE" w:rsidP="004D1106">
          <w:pPr>
            <w:pStyle w:val="10"/>
            <w:tabs>
              <w:tab w:val="right" w:leader="dot" w:pos="9062"/>
            </w:tabs>
            <w:spacing w:after="120"/>
            <w:rPr>
              <w:noProof/>
              <w:sz w:val="24"/>
            </w:rPr>
          </w:pPr>
          <w:hyperlink w:anchor="_Toc219445738" w:history="1">
            <w:r w:rsidRPr="00A271AE">
              <w:rPr>
                <w:rStyle w:val="a4"/>
                <w:noProof/>
                <w:sz w:val="24"/>
              </w:rPr>
              <w:t>Намалява осигуреността с общопрактикуващи лекари в страната</w:t>
            </w:r>
            <w:r w:rsidRPr="00A271AE">
              <w:rPr>
                <w:noProof/>
                <w:webHidden/>
                <w:sz w:val="24"/>
              </w:rPr>
              <w:tab/>
            </w:r>
            <w:r w:rsidRPr="00A271AE">
              <w:rPr>
                <w:noProof/>
                <w:webHidden/>
                <w:sz w:val="24"/>
              </w:rPr>
              <w:fldChar w:fldCharType="begin"/>
            </w:r>
            <w:r w:rsidRPr="00A271AE">
              <w:rPr>
                <w:noProof/>
                <w:webHidden/>
                <w:sz w:val="24"/>
              </w:rPr>
              <w:instrText xml:space="preserve"> PAGEREF _Toc219445738 \h </w:instrText>
            </w:r>
            <w:r w:rsidRPr="00A271AE">
              <w:rPr>
                <w:noProof/>
                <w:webHidden/>
                <w:sz w:val="24"/>
              </w:rPr>
            </w:r>
            <w:r w:rsidRPr="00A271AE">
              <w:rPr>
                <w:noProof/>
                <w:webHidden/>
                <w:sz w:val="24"/>
              </w:rPr>
              <w:fldChar w:fldCharType="separate"/>
            </w:r>
            <w:r w:rsidR="004D1106">
              <w:rPr>
                <w:noProof/>
                <w:webHidden/>
                <w:sz w:val="24"/>
              </w:rPr>
              <w:t>41</w:t>
            </w:r>
            <w:r w:rsidRPr="00A271AE">
              <w:rPr>
                <w:noProof/>
                <w:webHidden/>
                <w:sz w:val="24"/>
              </w:rPr>
              <w:fldChar w:fldCharType="end"/>
            </w:r>
          </w:hyperlink>
        </w:p>
        <w:p w14:paraId="1F95519D" w14:textId="1C8D89AE" w:rsidR="00A271AE" w:rsidRPr="00A271AE" w:rsidRDefault="00A271AE" w:rsidP="004D1106">
          <w:pPr>
            <w:pStyle w:val="10"/>
            <w:tabs>
              <w:tab w:val="right" w:leader="dot" w:pos="9062"/>
            </w:tabs>
            <w:spacing w:after="120"/>
            <w:rPr>
              <w:noProof/>
              <w:sz w:val="24"/>
            </w:rPr>
          </w:pPr>
          <w:hyperlink w:anchor="_Toc219445739" w:history="1">
            <w:r w:rsidRPr="00A271AE">
              <w:rPr>
                <w:rStyle w:val="a4"/>
                <w:noProof/>
                <w:sz w:val="24"/>
              </w:rPr>
              <w:t>Започва изграждането на Център за лъчелечение и радиохирургия към УМБАЛ „Св. Ив. Рилски“</w:t>
            </w:r>
            <w:r w:rsidRPr="00A271AE">
              <w:rPr>
                <w:noProof/>
                <w:webHidden/>
                <w:sz w:val="24"/>
              </w:rPr>
              <w:tab/>
            </w:r>
            <w:r w:rsidRPr="00A271AE">
              <w:rPr>
                <w:noProof/>
                <w:webHidden/>
                <w:sz w:val="24"/>
              </w:rPr>
              <w:fldChar w:fldCharType="begin"/>
            </w:r>
            <w:r w:rsidRPr="00A271AE">
              <w:rPr>
                <w:noProof/>
                <w:webHidden/>
                <w:sz w:val="24"/>
              </w:rPr>
              <w:instrText xml:space="preserve"> PAGEREF _Toc219445739 \h </w:instrText>
            </w:r>
            <w:r w:rsidRPr="00A271AE">
              <w:rPr>
                <w:noProof/>
                <w:webHidden/>
                <w:sz w:val="24"/>
              </w:rPr>
            </w:r>
            <w:r w:rsidRPr="00A271AE">
              <w:rPr>
                <w:noProof/>
                <w:webHidden/>
                <w:sz w:val="24"/>
              </w:rPr>
              <w:fldChar w:fldCharType="separate"/>
            </w:r>
            <w:r w:rsidR="004D1106">
              <w:rPr>
                <w:noProof/>
                <w:webHidden/>
                <w:sz w:val="24"/>
              </w:rPr>
              <w:t>44</w:t>
            </w:r>
            <w:r w:rsidRPr="00A271AE">
              <w:rPr>
                <w:noProof/>
                <w:webHidden/>
                <w:sz w:val="24"/>
              </w:rPr>
              <w:fldChar w:fldCharType="end"/>
            </w:r>
          </w:hyperlink>
        </w:p>
        <w:p w14:paraId="3E68B539" w14:textId="5E16E05F" w:rsidR="00A271AE" w:rsidRPr="00A271AE" w:rsidRDefault="00A271AE" w:rsidP="004D1106">
          <w:pPr>
            <w:pStyle w:val="10"/>
            <w:tabs>
              <w:tab w:val="right" w:leader="dot" w:pos="9062"/>
            </w:tabs>
            <w:spacing w:after="120"/>
            <w:rPr>
              <w:noProof/>
              <w:sz w:val="24"/>
            </w:rPr>
          </w:pPr>
          <w:hyperlink w:anchor="_Toc219445740" w:history="1">
            <w:r w:rsidRPr="00A271AE">
              <w:rPr>
                <w:rStyle w:val="a4"/>
                <w:noProof/>
                <w:sz w:val="24"/>
              </w:rPr>
              <w:t>Над 220 лекарства с прекратена продажба</w:t>
            </w:r>
            <w:r w:rsidRPr="00A271AE">
              <w:rPr>
                <w:noProof/>
                <w:webHidden/>
                <w:sz w:val="24"/>
              </w:rPr>
              <w:tab/>
            </w:r>
            <w:r w:rsidRPr="00A271AE">
              <w:rPr>
                <w:noProof/>
                <w:webHidden/>
                <w:sz w:val="24"/>
              </w:rPr>
              <w:fldChar w:fldCharType="begin"/>
            </w:r>
            <w:r w:rsidRPr="00A271AE">
              <w:rPr>
                <w:noProof/>
                <w:webHidden/>
                <w:sz w:val="24"/>
              </w:rPr>
              <w:instrText xml:space="preserve"> PAGEREF _Toc219445740 \h </w:instrText>
            </w:r>
            <w:r w:rsidRPr="00A271AE">
              <w:rPr>
                <w:noProof/>
                <w:webHidden/>
                <w:sz w:val="24"/>
              </w:rPr>
            </w:r>
            <w:r w:rsidRPr="00A271AE">
              <w:rPr>
                <w:noProof/>
                <w:webHidden/>
                <w:sz w:val="24"/>
              </w:rPr>
              <w:fldChar w:fldCharType="separate"/>
            </w:r>
            <w:r w:rsidR="004D1106">
              <w:rPr>
                <w:noProof/>
                <w:webHidden/>
                <w:sz w:val="24"/>
              </w:rPr>
              <w:t>45</w:t>
            </w:r>
            <w:r w:rsidRPr="00A271AE">
              <w:rPr>
                <w:noProof/>
                <w:webHidden/>
                <w:sz w:val="24"/>
              </w:rPr>
              <w:fldChar w:fldCharType="end"/>
            </w:r>
          </w:hyperlink>
        </w:p>
        <w:p w14:paraId="30B75914" w14:textId="5A54039C" w:rsidR="00A271AE" w:rsidRPr="00A271AE" w:rsidRDefault="00A271AE" w:rsidP="004D1106">
          <w:pPr>
            <w:rPr>
              <w:sz w:val="24"/>
            </w:rPr>
          </w:pPr>
          <w:r w:rsidRPr="00A271AE">
            <w:rPr>
              <w:b/>
              <w:bCs/>
              <w:sz w:val="24"/>
            </w:rPr>
            <w:fldChar w:fldCharType="end"/>
          </w:r>
        </w:p>
      </w:sdtContent>
    </w:sdt>
    <w:p w14:paraId="4D9843D1" w14:textId="77777777" w:rsidR="004D1106" w:rsidRPr="004D1106" w:rsidRDefault="004D1106" w:rsidP="004D1106">
      <w:pPr>
        <w:spacing w:before="0" w:after="0" w:line="20" w:lineRule="atLeast"/>
        <w:ind w:firstLine="20"/>
        <w:jc w:val="center"/>
        <w:rPr>
          <w:rFonts w:ascii="Times New Roman" w:hAnsi="Times New Roman"/>
          <w:b/>
          <w:color w:val="339966"/>
          <w:sz w:val="24"/>
        </w:rPr>
      </w:pPr>
      <w:r w:rsidRPr="004D1106">
        <w:rPr>
          <w:rFonts w:ascii="Times New Roman" w:hAnsi="Times New Roman"/>
          <w:b/>
          <w:color w:val="339966"/>
          <w:sz w:val="24"/>
        </w:rPr>
        <w:t>16.01.2026</w:t>
      </w:r>
    </w:p>
    <w:p w14:paraId="52C027E9" w14:textId="77777777" w:rsidR="00A271AE" w:rsidRPr="004D1106" w:rsidRDefault="00A271AE" w:rsidP="00A271AE">
      <w:pPr>
        <w:spacing w:before="0" w:after="0" w:line="20" w:lineRule="atLeast"/>
        <w:ind w:firstLine="20"/>
        <w:jc w:val="both"/>
        <w:rPr>
          <w:rFonts w:ascii="Times New Roman" w:hAnsi="Times New Roman"/>
          <w:b/>
          <w:bCs/>
          <w:sz w:val="24"/>
          <w:lang w:val="en-US"/>
        </w:rPr>
      </w:pPr>
    </w:p>
    <w:p w14:paraId="11A836D5" w14:textId="77777777" w:rsidR="00BB7B46" w:rsidRPr="004D1106" w:rsidRDefault="005F56B3" w:rsidP="00A271AE">
      <w:pPr>
        <w:shd w:val="clear" w:color="auto" w:fill="C0C0C0"/>
        <w:spacing w:before="0" w:after="0" w:line="20" w:lineRule="atLeast"/>
        <w:ind w:firstLine="20"/>
        <w:jc w:val="right"/>
        <w:rPr>
          <w:rFonts w:ascii="Times New Roman" w:hAnsi="Times New Roman"/>
          <w:b/>
          <w:smallCaps/>
          <w:color w:val="00B050"/>
          <w:sz w:val="24"/>
        </w:rPr>
      </w:pPr>
      <w:r w:rsidRPr="004D1106">
        <w:rPr>
          <w:rFonts w:ascii="Times New Roman" w:hAnsi="Times New Roman"/>
          <w:b/>
          <w:smallCaps/>
          <w:color w:val="00B050"/>
          <w:sz w:val="24"/>
        </w:rPr>
        <w:t>Национални вестници</w:t>
      </w:r>
    </w:p>
    <w:p w14:paraId="7D4C4611" w14:textId="77777777" w:rsidR="00C97CD8" w:rsidRPr="00A271AE" w:rsidRDefault="00C97CD8" w:rsidP="00A271AE">
      <w:pPr>
        <w:spacing w:before="0" w:after="0" w:line="20" w:lineRule="atLeast"/>
        <w:ind w:firstLine="20"/>
        <w:jc w:val="both"/>
        <w:rPr>
          <w:bCs/>
          <w:sz w:val="24"/>
        </w:rPr>
      </w:pPr>
    </w:p>
    <w:p w14:paraId="7228FF52" w14:textId="77777777" w:rsidR="003F4794" w:rsidRPr="00A271AE" w:rsidRDefault="00D734C8" w:rsidP="00A271AE">
      <w:pPr>
        <w:spacing w:before="0" w:after="0" w:line="20" w:lineRule="atLeast"/>
        <w:ind w:firstLine="20"/>
        <w:jc w:val="both"/>
        <w:rPr>
          <w:bCs/>
          <w:sz w:val="24"/>
        </w:rPr>
      </w:pPr>
      <w:r w:rsidRPr="00A271AE">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A271AE" w:rsidRDefault="003F4794" w:rsidP="00A271AE">
      <w:pPr>
        <w:spacing w:before="0" w:after="0" w:line="20" w:lineRule="atLeast"/>
        <w:ind w:firstLine="20"/>
        <w:jc w:val="both"/>
        <w:rPr>
          <w:bCs/>
          <w:sz w:val="24"/>
        </w:rPr>
      </w:pPr>
    </w:p>
    <w:p w14:paraId="117F829E" w14:textId="77777777" w:rsidR="006E4C00" w:rsidRPr="00A271AE" w:rsidRDefault="006E4C00" w:rsidP="00A271AE">
      <w:pPr>
        <w:pStyle w:val="1"/>
        <w:spacing w:before="0" w:after="0"/>
        <w:rPr>
          <w:rFonts w:ascii="Arial Narrow" w:hAnsi="Arial Narrow"/>
          <w:sz w:val="24"/>
          <w:szCs w:val="24"/>
        </w:rPr>
      </w:pPr>
      <w:bookmarkStart w:id="0" w:name="_Toc219445697"/>
      <w:r w:rsidRPr="00A271AE">
        <w:rPr>
          <w:rFonts w:ascii="Arial Narrow" w:hAnsi="Arial Narrow"/>
          <w:sz w:val="24"/>
          <w:szCs w:val="24"/>
        </w:rPr>
        <w:t>Как НЗОК плаща, за да получаваме качествена и достъпна здравна помощ</w:t>
      </w:r>
      <w:bookmarkEnd w:id="0"/>
    </w:p>
    <w:p w14:paraId="63C290C2" w14:textId="77777777" w:rsidR="006E4C00" w:rsidRPr="006E4C00" w:rsidRDefault="006E4C00" w:rsidP="00A271AE">
      <w:pPr>
        <w:spacing w:before="0" w:after="0" w:line="20" w:lineRule="atLeast"/>
        <w:ind w:firstLine="20"/>
        <w:jc w:val="both"/>
        <w:rPr>
          <w:bCs/>
          <w:sz w:val="24"/>
        </w:rPr>
      </w:pPr>
      <w:r w:rsidRPr="006E4C00">
        <w:rPr>
          <w:b/>
          <w:sz w:val="24"/>
        </w:rPr>
        <w:t>24 Часа  стр. 14</w:t>
      </w:r>
      <w:r w:rsidRPr="00A271AE">
        <w:rPr>
          <w:bCs/>
          <w:sz w:val="24"/>
        </w:rPr>
        <w:pict w14:anchorId="4D31FB38">
          <v:rect id="_x0000_i1051" style="width:453.6pt;height:1.5pt" o:hralign="center" o:hrstd="t" o:hrnoshade="t" o:hr="t" fillcolor="#aca899" stroked="f"/>
        </w:pict>
      </w:r>
    </w:p>
    <w:p w14:paraId="3A384682" w14:textId="77777777" w:rsidR="006E4C00" w:rsidRPr="006E4C00" w:rsidRDefault="006E4C00" w:rsidP="00A271AE">
      <w:pPr>
        <w:spacing w:before="0" w:after="0" w:line="20" w:lineRule="atLeast"/>
        <w:ind w:firstLine="20"/>
        <w:jc w:val="both"/>
        <w:rPr>
          <w:bCs/>
          <w:sz w:val="24"/>
        </w:rPr>
      </w:pPr>
      <w:r w:rsidRPr="006E4C00">
        <w:rPr>
          <w:bCs/>
          <w:sz w:val="24"/>
        </w:rPr>
        <w:t>НЗОК заплаща средствата за здраве на всеки здравноосигурен както в извънболничната, така и в болничната помощ за лекарства, медицински изделия и помощни средства.</w:t>
      </w:r>
    </w:p>
    <w:p w14:paraId="1BF5AF83" w14:textId="77777777" w:rsidR="006E4C00" w:rsidRPr="006E4C00" w:rsidRDefault="006E4C00" w:rsidP="00A271AE">
      <w:pPr>
        <w:spacing w:before="0" w:after="0" w:line="20" w:lineRule="atLeast"/>
        <w:ind w:firstLine="20"/>
        <w:jc w:val="both"/>
        <w:rPr>
          <w:bCs/>
          <w:sz w:val="24"/>
        </w:rPr>
      </w:pPr>
      <w:r w:rsidRPr="006E4C00">
        <w:rPr>
          <w:bCs/>
          <w:sz w:val="24"/>
        </w:rPr>
        <w:t>Какво представлява бюджетът на НЗОК?</w:t>
      </w:r>
    </w:p>
    <w:p w14:paraId="3B5AF69A" w14:textId="77777777" w:rsidR="006E4C00" w:rsidRPr="006E4C00" w:rsidRDefault="006E4C00" w:rsidP="00A271AE">
      <w:pPr>
        <w:spacing w:before="0" w:after="0" w:line="20" w:lineRule="atLeast"/>
        <w:ind w:firstLine="20"/>
        <w:jc w:val="both"/>
        <w:rPr>
          <w:bCs/>
          <w:sz w:val="24"/>
        </w:rPr>
      </w:pPr>
      <w:r w:rsidRPr="006E4C00">
        <w:rPr>
          <w:bCs/>
          <w:sz w:val="24"/>
        </w:rPr>
        <w:lastRenderedPageBreak/>
        <w:t>Бюджетът на НЗОК е основен финансов план за набиране и разходване на паричните средства на задължителното здравно осигуряване и е отделен от държавния бюджет.</w:t>
      </w:r>
    </w:p>
    <w:p w14:paraId="2BB34CC3" w14:textId="77777777" w:rsidR="006E4C00" w:rsidRPr="006E4C00" w:rsidRDefault="006E4C00" w:rsidP="00A271AE">
      <w:pPr>
        <w:spacing w:before="0" w:after="0" w:line="20" w:lineRule="atLeast"/>
        <w:ind w:firstLine="20"/>
        <w:jc w:val="both"/>
        <w:rPr>
          <w:bCs/>
          <w:sz w:val="24"/>
        </w:rPr>
      </w:pPr>
      <w:r w:rsidRPr="006E4C00">
        <w:rPr>
          <w:bCs/>
          <w:sz w:val="24"/>
        </w:rPr>
        <w:t>Приходната му част се формира от: здравноосигурителни вноски - от работодатели и лични вноски, лични вноски на самоосигуряващите се и вноски за други категории осигурени лица; трансфери за здравно осигуряване от Министерството на финансите за здравните вноски на всички лица, осигурявани за сметка на държавния бюджет; неданъчни приходи - приходи и доходи от собственост, глоби, санкции и наказателни лихви и други приходи; трансфери от Министерството на здравеопазването (МЗ) за лекарства, ваксини и дейности по прилагането им по национални програми; дейности за здравно неосигурени лица; лечение в чужбина; помощни средства, приспособления и медицински изделия за хората с увреждания извън обхвата на задължителното здравно осигуряване и др.</w:t>
      </w:r>
    </w:p>
    <w:p w14:paraId="18948E03" w14:textId="77777777" w:rsidR="006E4C00" w:rsidRPr="006E4C00" w:rsidRDefault="006E4C00" w:rsidP="00A271AE">
      <w:pPr>
        <w:spacing w:before="0" w:after="0" w:line="20" w:lineRule="atLeast"/>
        <w:ind w:firstLine="20"/>
        <w:jc w:val="both"/>
        <w:rPr>
          <w:bCs/>
          <w:sz w:val="24"/>
        </w:rPr>
      </w:pPr>
      <w:r w:rsidRPr="006E4C00">
        <w:rPr>
          <w:bCs/>
          <w:sz w:val="24"/>
        </w:rPr>
        <w:t>Разходната част съдържа направленията, по които се разходват средствата на НЗОК: здравноосигурителни плащания; медицински изделия, прилагани в болничната медицинска помощ, които НЗОК заплаща извън стойността на оказваните медицински услуги; болнична медицинска помощ; плащания от трансфери от МЗ за лекарствени продукти - ваксини и дейности по прилагането им; дейности за здравнонеосигурени лица; суми по чл. 37, ал. 6 от 330 - за покриване на разликата между сумите на потребителската такса и определени от МС по-ниски суми за пенсионери; дейности във връзка с лечение на лица до 18 г. по чл. 82, ал. 1а, 3 и 6 от 33 и на лица над 18 г. по чл. 82, ал. 1а, 3 и 6 от 33 във връзка с лечението им в страната или в чужбина; помощни средства, приспособления и медицински изделия за хората с увреждания извън обхвата на задължителното здравно осигуряване.</w:t>
      </w:r>
    </w:p>
    <w:p w14:paraId="1618D346" w14:textId="77777777" w:rsidR="006E4C00" w:rsidRPr="006E4C00" w:rsidRDefault="006E4C00" w:rsidP="00A271AE">
      <w:pPr>
        <w:spacing w:before="0" w:after="0" w:line="20" w:lineRule="atLeast"/>
        <w:ind w:firstLine="20"/>
        <w:jc w:val="both"/>
        <w:rPr>
          <w:bCs/>
          <w:sz w:val="24"/>
        </w:rPr>
      </w:pPr>
      <w:r w:rsidRPr="006E4C00">
        <w:rPr>
          <w:bCs/>
          <w:sz w:val="24"/>
        </w:rPr>
        <w:t>Разходи за персонал - за заплати и възнаграждения за персонала, нает по трудови и служебни правоотношения.</w:t>
      </w:r>
    </w:p>
    <w:p w14:paraId="516DD129" w14:textId="77777777" w:rsidR="006E4C00" w:rsidRPr="006E4C00" w:rsidRDefault="006E4C00" w:rsidP="00A271AE">
      <w:pPr>
        <w:spacing w:before="0" w:after="0" w:line="20" w:lineRule="atLeast"/>
        <w:ind w:firstLine="20"/>
        <w:jc w:val="both"/>
        <w:rPr>
          <w:bCs/>
          <w:sz w:val="24"/>
        </w:rPr>
      </w:pPr>
      <w:r w:rsidRPr="006E4C00">
        <w:rPr>
          <w:bCs/>
          <w:sz w:val="24"/>
        </w:rPr>
        <w:t>Резерв, включително за непредвидени и неотложни разходи - сумата се определя съгласно чл. 26 от ЗЗО, в размер на три на сто от събраните приходи от здравноосигурителни вноски и трансферите за здравноосигурителни вноски от други бюджети. Със средствата от резерва се плащат разходи в случай на значителни отклонения от равномерното разходване на средствата за здравноосигурителни плащания. Надзорният съвет на</w:t>
      </w:r>
    </w:p>
    <w:p w14:paraId="7CFDFC97" w14:textId="77777777" w:rsidR="006E4C00" w:rsidRPr="006E4C00" w:rsidRDefault="006E4C00" w:rsidP="00A271AE">
      <w:pPr>
        <w:spacing w:before="0" w:after="0" w:line="20" w:lineRule="atLeast"/>
        <w:ind w:firstLine="20"/>
        <w:jc w:val="both"/>
        <w:rPr>
          <w:bCs/>
          <w:sz w:val="24"/>
        </w:rPr>
      </w:pPr>
      <w:r w:rsidRPr="006E4C00">
        <w:rPr>
          <w:bCs/>
          <w:sz w:val="24"/>
        </w:rPr>
        <w:t>НЗОК взема решения за разпределяне за тези плащания.</w:t>
      </w:r>
    </w:p>
    <w:p w14:paraId="36D01FDF" w14:textId="77777777" w:rsidR="006E4C00" w:rsidRPr="006E4C00" w:rsidRDefault="006E4C00" w:rsidP="00A271AE">
      <w:pPr>
        <w:spacing w:before="0" w:after="0" w:line="20" w:lineRule="atLeast"/>
        <w:ind w:firstLine="20"/>
        <w:jc w:val="both"/>
        <w:rPr>
          <w:bCs/>
          <w:sz w:val="24"/>
        </w:rPr>
      </w:pPr>
      <w:r w:rsidRPr="006E4C00">
        <w:rPr>
          <w:bCs/>
          <w:sz w:val="24"/>
        </w:rPr>
        <w:t>Какво задължително трябва да покрива бюджетът?</w:t>
      </w:r>
    </w:p>
    <w:p w14:paraId="696380F5" w14:textId="77777777" w:rsidR="006E4C00" w:rsidRPr="006E4C00" w:rsidRDefault="006E4C00" w:rsidP="00A271AE">
      <w:pPr>
        <w:spacing w:before="0" w:after="0" w:line="20" w:lineRule="atLeast"/>
        <w:ind w:firstLine="20"/>
        <w:jc w:val="both"/>
        <w:rPr>
          <w:bCs/>
          <w:sz w:val="24"/>
        </w:rPr>
      </w:pPr>
      <w:r w:rsidRPr="006E4C00">
        <w:rPr>
          <w:bCs/>
          <w:sz w:val="24"/>
        </w:rPr>
        <w:t>В рамките на календарната година средствата, заложени в бюджета на НЗОК, осигуряват заплащането по сключените договори на всички договорни партньори на касата.</w:t>
      </w:r>
    </w:p>
    <w:p w14:paraId="295713C4" w14:textId="77777777" w:rsidR="006E4C00" w:rsidRPr="006E4C00" w:rsidRDefault="006E4C00" w:rsidP="00A271AE">
      <w:pPr>
        <w:spacing w:before="0" w:after="0" w:line="20" w:lineRule="atLeast"/>
        <w:ind w:firstLine="20"/>
        <w:jc w:val="both"/>
        <w:rPr>
          <w:bCs/>
          <w:sz w:val="24"/>
        </w:rPr>
      </w:pPr>
      <w:r w:rsidRPr="006E4C00">
        <w:rPr>
          <w:bCs/>
          <w:sz w:val="24"/>
        </w:rPr>
        <w:t>Проектът на Закон за бюджета предвижда публичните средства да бъдат изразходвани законосъобразно, прозрачно и ефективно, като чрез нормативната уредба са създадени необходимите предпоставки и контролни механизми, за да се гарантира предвидимост и стабилност на системата на здравеопазване в страната.</w:t>
      </w:r>
    </w:p>
    <w:p w14:paraId="0C9E1B1A" w14:textId="77777777" w:rsidR="006E4C00" w:rsidRPr="006E4C00" w:rsidRDefault="006E4C00" w:rsidP="00A271AE">
      <w:pPr>
        <w:spacing w:before="0" w:after="0" w:line="20" w:lineRule="atLeast"/>
        <w:ind w:firstLine="20"/>
        <w:jc w:val="both"/>
        <w:rPr>
          <w:bCs/>
          <w:sz w:val="24"/>
        </w:rPr>
      </w:pPr>
      <w:r w:rsidRPr="006E4C00">
        <w:rPr>
          <w:bCs/>
          <w:sz w:val="24"/>
        </w:rPr>
        <w:t>Основната цел на НЗОК, заложена в законопроекта, е осигуряването на достъпна, качествена и своевременна медицинска и дентална помощ на здравноосигурените лица и равнопоставен достъп на лечебните заведения, отговарящи на условията за сключване на договори с НЗОК, за възможността да предоставят качествени медицински и дентални дейности, професионално и на високо ниво.</w:t>
      </w:r>
    </w:p>
    <w:p w14:paraId="28826035" w14:textId="77777777" w:rsidR="006E4C00" w:rsidRPr="006E4C00" w:rsidRDefault="006E4C00" w:rsidP="00A271AE">
      <w:pPr>
        <w:spacing w:before="0" w:after="0" w:line="20" w:lineRule="atLeast"/>
        <w:ind w:firstLine="20"/>
        <w:jc w:val="both"/>
        <w:rPr>
          <w:b/>
          <w:sz w:val="24"/>
        </w:rPr>
      </w:pPr>
      <w:r w:rsidRPr="006E4C00">
        <w:rPr>
          <w:b/>
          <w:sz w:val="24"/>
        </w:rPr>
        <w:t>Факти в цифри</w:t>
      </w:r>
    </w:p>
    <w:p w14:paraId="2CB187BA" w14:textId="77777777" w:rsidR="006E4C00" w:rsidRPr="006E4C00" w:rsidRDefault="006E4C00" w:rsidP="00A271AE">
      <w:pPr>
        <w:spacing w:before="0" w:after="0" w:line="20" w:lineRule="atLeast"/>
        <w:ind w:firstLine="20"/>
        <w:jc w:val="both"/>
        <w:rPr>
          <w:bCs/>
          <w:sz w:val="24"/>
        </w:rPr>
      </w:pPr>
      <w:r w:rsidRPr="006E4C00">
        <w:rPr>
          <w:bCs/>
          <w:sz w:val="24"/>
        </w:rPr>
        <w:t>За последните 5 г. се наблюдава ръст на средствата при всички здравноосигурителни плащания, като най-голямо е в извънболничната помощ. Там увеличението е от 1 006 655,6 хил. лв., или 167% в това число за:</w:t>
      </w:r>
    </w:p>
    <w:p w14:paraId="31B0C66F" w14:textId="77777777" w:rsidR="006E4C00" w:rsidRPr="006E4C00" w:rsidRDefault="006E4C00" w:rsidP="00A271AE">
      <w:pPr>
        <w:spacing w:before="0" w:after="0" w:line="20" w:lineRule="atLeast"/>
        <w:ind w:firstLine="20"/>
        <w:jc w:val="both"/>
        <w:rPr>
          <w:bCs/>
          <w:sz w:val="24"/>
        </w:rPr>
      </w:pPr>
      <w:r w:rsidRPr="006E4C00">
        <w:rPr>
          <w:bCs/>
          <w:sz w:val="24"/>
        </w:rPr>
        <w:t>- първична извънболнична медицинска помощ - ръст 403 577,6 хил. лв., или 165%;</w:t>
      </w:r>
    </w:p>
    <w:p w14:paraId="65B95E53" w14:textId="77777777" w:rsidR="006E4C00" w:rsidRPr="006E4C00" w:rsidRDefault="006E4C00" w:rsidP="00A271AE">
      <w:pPr>
        <w:spacing w:before="0" w:after="0" w:line="20" w:lineRule="atLeast"/>
        <w:ind w:firstLine="20"/>
        <w:jc w:val="both"/>
        <w:rPr>
          <w:bCs/>
          <w:sz w:val="24"/>
        </w:rPr>
      </w:pPr>
      <w:r w:rsidRPr="006E4C00">
        <w:rPr>
          <w:bCs/>
          <w:sz w:val="24"/>
        </w:rPr>
        <w:t>- специализирана извънболнична медицинска помощ - ръст от 393 518,6 хил. лв., или 149%;</w:t>
      </w:r>
    </w:p>
    <w:p w14:paraId="1364735E" w14:textId="77777777" w:rsidR="006E4C00" w:rsidRPr="006E4C00" w:rsidRDefault="006E4C00" w:rsidP="00A271AE">
      <w:pPr>
        <w:spacing w:before="0" w:after="0" w:line="20" w:lineRule="atLeast"/>
        <w:ind w:firstLine="20"/>
        <w:jc w:val="both"/>
        <w:rPr>
          <w:bCs/>
          <w:sz w:val="24"/>
        </w:rPr>
      </w:pPr>
      <w:r w:rsidRPr="006E4C00">
        <w:rPr>
          <w:bCs/>
          <w:sz w:val="24"/>
        </w:rPr>
        <w:lastRenderedPageBreak/>
        <w:t>- медико-диагностична дейност - ръст от 209 559,4 хил. лв., или 222%. в дентална помощ - ръст от 236 666,2 хил. лв., или 132% , при лекарствени продукти - ръст от 1 124 731,1 хил. лв., или 90% , медицински изделия в болничната помощ, които НЗОК заплаща извън стойността на медицинските услуги - ръст от 97 342,1 хил. лв., или 90%, в болнична медицинска помощ - ръст от 1 907 997 хил. лв., или 85% , други здравноосигурителни плащания, в т.ч. за медицинска помощ, оказана по правилата за координация на системите за социална сигурност - ръст от 46 510,1 хил. лв., или 66%, при помощни средства, приспособления и медицински изделия за хората с увреждания извън обхвата на задължителното здравно осигуряване, заплащани с трансфер от МЗ - ръст от 17 000 хил. лв., или 45%.</w:t>
      </w:r>
    </w:p>
    <w:p w14:paraId="0FAA8F21" w14:textId="77777777" w:rsidR="006E4C00" w:rsidRPr="006E4C00" w:rsidRDefault="006E4C00" w:rsidP="00A271AE">
      <w:pPr>
        <w:spacing w:before="0" w:after="0" w:line="20" w:lineRule="atLeast"/>
        <w:ind w:firstLine="20"/>
        <w:jc w:val="both"/>
        <w:rPr>
          <w:b/>
          <w:sz w:val="24"/>
        </w:rPr>
      </w:pPr>
      <w:r w:rsidRPr="006E4C00">
        <w:rPr>
          <w:b/>
          <w:sz w:val="24"/>
        </w:rPr>
        <w:t>Според статистиката</w:t>
      </w:r>
    </w:p>
    <w:p w14:paraId="1D419E63" w14:textId="77777777" w:rsidR="006E4C00" w:rsidRPr="006E4C00" w:rsidRDefault="006E4C00" w:rsidP="00A271AE">
      <w:pPr>
        <w:spacing w:before="0" w:after="0" w:line="20" w:lineRule="atLeast"/>
        <w:ind w:firstLine="20"/>
        <w:jc w:val="both"/>
        <w:rPr>
          <w:bCs/>
          <w:sz w:val="24"/>
        </w:rPr>
      </w:pPr>
      <w:r w:rsidRPr="006E4C00">
        <w:rPr>
          <w:bCs/>
          <w:sz w:val="24"/>
        </w:rPr>
        <w:t>На база Позитивен лекарствен списък НЗОК заплаща :</w:t>
      </w:r>
    </w:p>
    <w:p w14:paraId="7965F4AF" w14:textId="77777777" w:rsidR="006E4C00" w:rsidRPr="006E4C00" w:rsidRDefault="006E4C00" w:rsidP="00A271AE">
      <w:pPr>
        <w:spacing w:before="0" w:after="0" w:line="20" w:lineRule="atLeast"/>
        <w:ind w:firstLine="20"/>
        <w:jc w:val="both"/>
        <w:rPr>
          <w:bCs/>
          <w:sz w:val="24"/>
        </w:rPr>
      </w:pPr>
      <w:r w:rsidRPr="006E4C00">
        <w:rPr>
          <w:bCs/>
          <w:sz w:val="24"/>
        </w:rPr>
        <w:t>2087 лекарства за домашно лечение;</w:t>
      </w:r>
    </w:p>
    <w:p w14:paraId="5768CAAB" w14:textId="77777777" w:rsidR="006E4C00" w:rsidRPr="006E4C00" w:rsidRDefault="006E4C00" w:rsidP="00A271AE">
      <w:pPr>
        <w:spacing w:before="0" w:after="0" w:line="20" w:lineRule="atLeast"/>
        <w:ind w:firstLine="20"/>
        <w:jc w:val="both"/>
        <w:rPr>
          <w:bCs/>
          <w:sz w:val="24"/>
        </w:rPr>
      </w:pPr>
      <w:r w:rsidRPr="006E4C00">
        <w:rPr>
          <w:bCs/>
          <w:sz w:val="24"/>
        </w:rPr>
        <w:t>428 онкологични лекарства;</w:t>
      </w:r>
    </w:p>
    <w:p w14:paraId="6A33EDF1" w14:textId="77777777" w:rsidR="006E4C00" w:rsidRPr="006E4C00" w:rsidRDefault="006E4C00" w:rsidP="00A271AE">
      <w:pPr>
        <w:spacing w:before="0" w:after="0" w:line="20" w:lineRule="atLeast"/>
        <w:ind w:firstLine="20"/>
        <w:jc w:val="both"/>
        <w:rPr>
          <w:bCs/>
          <w:sz w:val="24"/>
        </w:rPr>
      </w:pPr>
      <w:r w:rsidRPr="006E4C00">
        <w:rPr>
          <w:bCs/>
          <w:sz w:val="24"/>
        </w:rPr>
        <w:t>45 419 лица са получили помощни средства през 2025 г.</w:t>
      </w:r>
    </w:p>
    <w:p w14:paraId="653C1F00" w14:textId="77777777" w:rsidR="006E4C00" w:rsidRPr="006E4C00" w:rsidRDefault="006E4C00" w:rsidP="00A271AE">
      <w:pPr>
        <w:spacing w:before="0" w:after="0" w:line="20" w:lineRule="atLeast"/>
        <w:ind w:firstLine="20"/>
        <w:jc w:val="both"/>
        <w:rPr>
          <w:bCs/>
          <w:sz w:val="24"/>
        </w:rPr>
      </w:pPr>
      <w:r w:rsidRPr="006E4C00">
        <w:rPr>
          <w:bCs/>
          <w:sz w:val="24"/>
        </w:rPr>
        <w:t>Медицинските изделия, които НЗОК заплаща в извънболничната помощ, са:</w:t>
      </w:r>
    </w:p>
    <w:p w14:paraId="4E7E24C8" w14:textId="77777777" w:rsidR="006E4C00" w:rsidRPr="006E4C00" w:rsidRDefault="006E4C00" w:rsidP="00A271AE">
      <w:pPr>
        <w:spacing w:before="0" w:after="0" w:line="20" w:lineRule="atLeast"/>
        <w:ind w:firstLine="20"/>
        <w:jc w:val="both"/>
        <w:rPr>
          <w:bCs/>
          <w:sz w:val="24"/>
        </w:rPr>
      </w:pPr>
      <w:r w:rsidRPr="006E4C00">
        <w:rPr>
          <w:bCs/>
          <w:sz w:val="24"/>
        </w:rPr>
        <w:t>Медицински изделия за измерване на кръвна захар;</w:t>
      </w:r>
    </w:p>
    <w:p w14:paraId="5855E811" w14:textId="77777777" w:rsidR="006E4C00" w:rsidRPr="006E4C00" w:rsidRDefault="006E4C00" w:rsidP="00A271AE">
      <w:pPr>
        <w:spacing w:before="0" w:after="0" w:line="20" w:lineRule="atLeast"/>
        <w:ind w:firstLine="20"/>
        <w:jc w:val="both"/>
        <w:rPr>
          <w:bCs/>
          <w:sz w:val="24"/>
        </w:rPr>
      </w:pPr>
      <w:r w:rsidRPr="006E4C00">
        <w:rPr>
          <w:bCs/>
          <w:sz w:val="24"/>
        </w:rPr>
        <w:t xml:space="preserve">Изделия за </w:t>
      </w:r>
      <w:proofErr w:type="spellStart"/>
      <w:r w:rsidRPr="006E4C00">
        <w:rPr>
          <w:bCs/>
          <w:sz w:val="24"/>
        </w:rPr>
        <w:t>стоми</w:t>
      </w:r>
      <w:proofErr w:type="spellEnd"/>
      <w:r w:rsidRPr="006E4C00">
        <w:rPr>
          <w:bCs/>
          <w:sz w:val="24"/>
        </w:rPr>
        <w:t xml:space="preserve">: изделия за </w:t>
      </w:r>
      <w:proofErr w:type="spellStart"/>
      <w:r w:rsidRPr="006E4C00">
        <w:rPr>
          <w:bCs/>
          <w:sz w:val="24"/>
        </w:rPr>
        <w:t>илео</w:t>
      </w:r>
      <w:proofErr w:type="spellEnd"/>
      <w:r w:rsidRPr="006E4C00">
        <w:rPr>
          <w:bCs/>
          <w:sz w:val="24"/>
        </w:rPr>
        <w:t xml:space="preserve">- и </w:t>
      </w:r>
      <w:proofErr w:type="spellStart"/>
      <w:r w:rsidRPr="006E4C00">
        <w:rPr>
          <w:bCs/>
          <w:sz w:val="24"/>
        </w:rPr>
        <w:t>коло</w:t>
      </w:r>
      <w:proofErr w:type="spellEnd"/>
      <w:r w:rsidRPr="006E4C00">
        <w:rPr>
          <w:bCs/>
          <w:sz w:val="24"/>
        </w:rPr>
        <w:t xml:space="preserve"> </w:t>
      </w:r>
      <w:proofErr w:type="spellStart"/>
      <w:r w:rsidRPr="006E4C00">
        <w:rPr>
          <w:bCs/>
          <w:sz w:val="24"/>
        </w:rPr>
        <w:t>стоми</w:t>
      </w:r>
      <w:proofErr w:type="spellEnd"/>
      <w:r w:rsidRPr="006E4C00">
        <w:rPr>
          <w:bCs/>
          <w:sz w:val="24"/>
        </w:rPr>
        <w:t>;</w:t>
      </w:r>
    </w:p>
    <w:p w14:paraId="72B4C517" w14:textId="77777777" w:rsidR="006E4C00" w:rsidRPr="006E4C00" w:rsidRDefault="006E4C00" w:rsidP="00A271AE">
      <w:pPr>
        <w:spacing w:before="0" w:after="0" w:line="20" w:lineRule="atLeast"/>
        <w:ind w:firstLine="20"/>
        <w:jc w:val="both"/>
        <w:rPr>
          <w:bCs/>
          <w:sz w:val="24"/>
        </w:rPr>
      </w:pPr>
      <w:proofErr w:type="spellStart"/>
      <w:r w:rsidRPr="006E4C00">
        <w:rPr>
          <w:bCs/>
          <w:sz w:val="24"/>
        </w:rPr>
        <w:t>Незалепващи</w:t>
      </w:r>
      <w:proofErr w:type="spellEnd"/>
      <w:r w:rsidRPr="006E4C00">
        <w:rPr>
          <w:bCs/>
          <w:sz w:val="24"/>
        </w:rPr>
        <w:t xml:space="preserve"> превръзки за пациенти с </w:t>
      </w:r>
      <w:proofErr w:type="spellStart"/>
      <w:r w:rsidRPr="006E4C00">
        <w:rPr>
          <w:bCs/>
          <w:sz w:val="24"/>
        </w:rPr>
        <w:t>булозна</w:t>
      </w:r>
      <w:proofErr w:type="spellEnd"/>
      <w:r w:rsidRPr="006E4C00">
        <w:rPr>
          <w:bCs/>
          <w:sz w:val="24"/>
        </w:rPr>
        <w:t xml:space="preserve"> </w:t>
      </w:r>
      <w:proofErr w:type="spellStart"/>
      <w:r w:rsidRPr="006E4C00">
        <w:rPr>
          <w:bCs/>
          <w:sz w:val="24"/>
        </w:rPr>
        <w:t>епидермолиза</w:t>
      </w:r>
      <w:proofErr w:type="spellEnd"/>
      <w:r w:rsidRPr="006E4C00">
        <w:rPr>
          <w:bCs/>
          <w:sz w:val="24"/>
        </w:rPr>
        <w:t>;</w:t>
      </w:r>
    </w:p>
    <w:p w14:paraId="1BF9F94C" w14:textId="77777777" w:rsidR="006E4C00" w:rsidRPr="006E4C00" w:rsidRDefault="006E4C00" w:rsidP="00A271AE">
      <w:pPr>
        <w:spacing w:before="0" w:after="0" w:line="20" w:lineRule="atLeast"/>
        <w:ind w:firstLine="20"/>
        <w:jc w:val="both"/>
        <w:rPr>
          <w:bCs/>
          <w:sz w:val="24"/>
        </w:rPr>
      </w:pPr>
      <w:r w:rsidRPr="006E4C00">
        <w:rPr>
          <w:bCs/>
          <w:sz w:val="24"/>
        </w:rPr>
        <w:t xml:space="preserve">Медицински изделия за </w:t>
      </w:r>
      <w:proofErr w:type="spellStart"/>
      <w:r w:rsidRPr="006E4C00">
        <w:rPr>
          <w:bCs/>
          <w:sz w:val="24"/>
        </w:rPr>
        <w:t>кислородотерапия</w:t>
      </w:r>
      <w:proofErr w:type="spellEnd"/>
      <w:r w:rsidRPr="006E4C00">
        <w:rPr>
          <w:bCs/>
          <w:sz w:val="24"/>
        </w:rPr>
        <w:t>;</w:t>
      </w:r>
    </w:p>
    <w:p w14:paraId="5FDD887D" w14:textId="77777777" w:rsidR="006E4C00" w:rsidRPr="006E4C00" w:rsidRDefault="006E4C00" w:rsidP="00A271AE">
      <w:pPr>
        <w:spacing w:before="0" w:after="0" w:line="20" w:lineRule="atLeast"/>
        <w:ind w:firstLine="20"/>
        <w:jc w:val="both"/>
        <w:rPr>
          <w:bCs/>
          <w:sz w:val="24"/>
        </w:rPr>
      </w:pPr>
      <w:r w:rsidRPr="006E4C00">
        <w:rPr>
          <w:bCs/>
          <w:sz w:val="24"/>
        </w:rPr>
        <w:t>Приспособления за отделяне на урина;</w:t>
      </w:r>
    </w:p>
    <w:p w14:paraId="50C9FFDF" w14:textId="77777777" w:rsidR="006E4C00" w:rsidRPr="006E4C00" w:rsidRDefault="006E4C00" w:rsidP="00A271AE">
      <w:pPr>
        <w:spacing w:before="0" w:after="0" w:line="20" w:lineRule="atLeast"/>
        <w:ind w:firstLine="20"/>
        <w:jc w:val="both"/>
        <w:rPr>
          <w:bCs/>
          <w:sz w:val="24"/>
        </w:rPr>
      </w:pPr>
      <w:r w:rsidRPr="006E4C00">
        <w:rPr>
          <w:bCs/>
          <w:sz w:val="24"/>
        </w:rPr>
        <w:t>Изделия за лечение на среднотежки и тежки хронични и усложнени рани.</w:t>
      </w:r>
    </w:p>
    <w:p w14:paraId="7069ED65" w14:textId="77777777" w:rsidR="006E4C00" w:rsidRPr="006E4C00" w:rsidRDefault="006E4C00" w:rsidP="00A271AE">
      <w:pPr>
        <w:spacing w:before="0" w:after="0" w:line="20" w:lineRule="atLeast"/>
        <w:ind w:firstLine="20"/>
        <w:jc w:val="both"/>
        <w:rPr>
          <w:bCs/>
          <w:sz w:val="24"/>
        </w:rPr>
      </w:pPr>
      <w:r w:rsidRPr="006E4C00">
        <w:rPr>
          <w:bCs/>
          <w:sz w:val="24"/>
        </w:rPr>
        <w:t>НЗОК заплаща частично в болничната медицинска помощ:</w:t>
      </w:r>
    </w:p>
    <w:p w14:paraId="2AC51E4C" w14:textId="77777777" w:rsidR="006E4C00" w:rsidRPr="006E4C00" w:rsidRDefault="006E4C00" w:rsidP="00A271AE">
      <w:pPr>
        <w:spacing w:before="0" w:after="0" w:line="20" w:lineRule="atLeast"/>
        <w:ind w:firstLine="20"/>
        <w:jc w:val="both"/>
        <w:rPr>
          <w:bCs/>
          <w:sz w:val="24"/>
        </w:rPr>
      </w:pPr>
      <w:r w:rsidRPr="006E4C00">
        <w:rPr>
          <w:bCs/>
          <w:sz w:val="24"/>
        </w:rPr>
        <w:t xml:space="preserve">Сърдечна </w:t>
      </w:r>
      <w:proofErr w:type="spellStart"/>
      <w:r w:rsidRPr="006E4C00">
        <w:rPr>
          <w:bCs/>
          <w:sz w:val="24"/>
        </w:rPr>
        <w:t>клапна</w:t>
      </w:r>
      <w:proofErr w:type="spellEnd"/>
      <w:r w:rsidRPr="006E4C00">
        <w:rPr>
          <w:bCs/>
          <w:sz w:val="24"/>
        </w:rPr>
        <w:t xml:space="preserve"> протеза, съдова протеза за гръдна аорта, стент;</w:t>
      </w:r>
    </w:p>
    <w:p w14:paraId="672824F2" w14:textId="77777777" w:rsidR="006E4C00" w:rsidRPr="006E4C00" w:rsidRDefault="006E4C00" w:rsidP="00A271AE">
      <w:pPr>
        <w:spacing w:before="0" w:after="0" w:line="20" w:lineRule="atLeast"/>
        <w:ind w:firstLine="20"/>
        <w:jc w:val="both"/>
        <w:rPr>
          <w:bCs/>
          <w:sz w:val="24"/>
        </w:rPr>
      </w:pPr>
      <w:r w:rsidRPr="006E4C00">
        <w:rPr>
          <w:bCs/>
          <w:sz w:val="24"/>
        </w:rPr>
        <w:t xml:space="preserve">Протеза за тазобедрена става и протеза за </w:t>
      </w:r>
      <w:proofErr w:type="spellStart"/>
      <w:r w:rsidRPr="006E4C00">
        <w:rPr>
          <w:bCs/>
          <w:sz w:val="24"/>
        </w:rPr>
        <w:t>колянна</w:t>
      </w:r>
      <w:proofErr w:type="spellEnd"/>
      <w:r w:rsidRPr="006E4C00">
        <w:rPr>
          <w:bCs/>
          <w:sz w:val="24"/>
        </w:rPr>
        <w:t xml:space="preserve"> става;</w:t>
      </w:r>
    </w:p>
    <w:p w14:paraId="0A1E41DE" w14:textId="77777777" w:rsidR="006E4C00" w:rsidRPr="006E4C00" w:rsidRDefault="006E4C00" w:rsidP="00A271AE">
      <w:pPr>
        <w:spacing w:before="0" w:after="0" w:line="20" w:lineRule="atLeast"/>
        <w:ind w:firstLine="20"/>
        <w:jc w:val="both"/>
        <w:rPr>
          <w:bCs/>
          <w:sz w:val="24"/>
        </w:rPr>
      </w:pPr>
      <w:r w:rsidRPr="006E4C00">
        <w:rPr>
          <w:bCs/>
          <w:sz w:val="24"/>
        </w:rPr>
        <w:t xml:space="preserve">Кохлеарна </w:t>
      </w:r>
      <w:proofErr w:type="spellStart"/>
      <w:r w:rsidRPr="006E4C00">
        <w:rPr>
          <w:bCs/>
          <w:sz w:val="24"/>
        </w:rPr>
        <w:t>имплантна</w:t>
      </w:r>
      <w:proofErr w:type="spellEnd"/>
      <w:r w:rsidRPr="006E4C00">
        <w:rPr>
          <w:bCs/>
          <w:sz w:val="24"/>
        </w:rPr>
        <w:t xml:space="preserve"> система;</w:t>
      </w:r>
    </w:p>
    <w:p w14:paraId="45D18EFB" w14:textId="77777777" w:rsidR="006E4C00" w:rsidRPr="006E4C00" w:rsidRDefault="006E4C00" w:rsidP="00A271AE">
      <w:pPr>
        <w:spacing w:before="0" w:after="0" w:line="20" w:lineRule="atLeast"/>
        <w:ind w:firstLine="20"/>
        <w:jc w:val="both"/>
        <w:rPr>
          <w:bCs/>
          <w:sz w:val="24"/>
        </w:rPr>
      </w:pPr>
      <w:r w:rsidRPr="006E4C00">
        <w:rPr>
          <w:bCs/>
          <w:sz w:val="24"/>
        </w:rPr>
        <w:t>Постоянен кардиостимулатор - съвместими с ЯМР;</w:t>
      </w:r>
    </w:p>
    <w:p w14:paraId="136708E8" w14:textId="77777777" w:rsidR="006E4C00" w:rsidRPr="006E4C00" w:rsidRDefault="006E4C00" w:rsidP="00A271AE">
      <w:pPr>
        <w:spacing w:before="0" w:after="0" w:line="20" w:lineRule="atLeast"/>
        <w:ind w:firstLine="20"/>
        <w:jc w:val="both"/>
        <w:rPr>
          <w:bCs/>
          <w:sz w:val="24"/>
        </w:rPr>
      </w:pPr>
      <w:r w:rsidRPr="006E4C00">
        <w:rPr>
          <w:bCs/>
          <w:sz w:val="24"/>
        </w:rPr>
        <w:t xml:space="preserve">Комплект с електрод за временна </w:t>
      </w:r>
      <w:proofErr w:type="spellStart"/>
      <w:r w:rsidRPr="006E4C00">
        <w:rPr>
          <w:bCs/>
          <w:sz w:val="24"/>
        </w:rPr>
        <w:t>кардиостимулация</w:t>
      </w:r>
      <w:proofErr w:type="spellEnd"/>
      <w:r w:rsidRPr="006E4C00">
        <w:rPr>
          <w:bCs/>
          <w:sz w:val="24"/>
        </w:rPr>
        <w:t xml:space="preserve">, електроди за </w:t>
      </w:r>
      <w:proofErr w:type="spellStart"/>
      <w:r w:rsidRPr="006E4C00">
        <w:rPr>
          <w:bCs/>
          <w:sz w:val="24"/>
        </w:rPr>
        <w:t>кардиостимулация</w:t>
      </w:r>
      <w:proofErr w:type="spellEnd"/>
      <w:r w:rsidRPr="006E4C00">
        <w:rPr>
          <w:bCs/>
          <w:sz w:val="24"/>
        </w:rPr>
        <w:t xml:space="preserve"> - съвместими с ЯМР;</w:t>
      </w:r>
    </w:p>
    <w:p w14:paraId="72CD57F6" w14:textId="77777777" w:rsidR="006E4C00" w:rsidRPr="006E4C00" w:rsidRDefault="006E4C00" w:rsidP="00A271AE">
      <w:pPr>
        <w:spacing w:before="0" w:after="0" w:line="20" w:lineRule="atLeast"/>
        <w:ind w:firstLine="20"/>
        <w:jc w:val="both"/>
        <w:rPr>
          <w:bCs/>
          <w:sz w:val="24"/>
        </w:rPr>
      </w:pPr>
      <w:r w:rsidRPr="006E4C00">
        <w:rPr>
          <w:bCs/>
          <w:sz w:val="24"/>
        </w:rPr>
        <w:t xml:space="preserve">Мозъчна </w:t>
      </w:r>
      <w:proofErr w:type="spellStart"/>
      <w:r w:rsidRPr="006E4C00">
        <w:rPr>
          <w:bCs/>
          <w:sz w:val="24"/>
        </w:rPr>
        <w:t>ликводренираща</w:t>
      </w:r>
      <w:proofErr w:type="spellEnd"/>
      <w:r w:rsidRPr="006E4C00">
        <w:rPr>
          <w:bCs/>
          <w:sz w:val="24"/>
        </w:rPr>
        <w:t xml:space="preserve"> </w:t>
      </w:r>
      <w:proofErr w:type="spellStart"/>
      <w:r w:rsidRPr="006E4C00">
        <w:rPr>
          <w:bCs/>
          <w:sz w:val="24"/>
        </w:rPr>
        <w:t>клапна</w:t>
      </w:r>
      <w:proofErr w:type="spellEnd"/>
      <w:r w:rsidRPr="006E4C00">
        <w:rPr>
          <w:bCs/>
          <w:sz w:val="24"/>
        </w:rPr>
        <w:t xml:space="preserve"> система;</w:t>
      </w:r>
    </w:p>
    <w:p w14:paraId="4AB47499" w14:textId="77777777" w:rsidR="006E4C00" w:rsidRPr="006E4C00" w:rsidRDefault="006E4C00" w:rsidP="00A271AE">
      <w:pPr>
        <w:spacing w:before="0" w:after="0" w:line="20" w:lineRule="atLeast"/>
        <w:ind w:firstLine="20"/>
        <w:jc w:val="both"/>
        <w:rPr>
          <w:bCs/>
          <w:sz w:val="24"/>
        </w:rPr>
      </w:pPr>
      <w:proofErr w:type="spellStart"/>
      <w:r w:rsidRPr="006E4C00">
        <w:rPr>
          <w:bCs/>
          <w:sz w:val="24"/>
        </w:rPr>
        <w:t>Ресинхронизираща</w:t>
      </w:r>
      <w:proofErr w:type="spellEnd"/>
      <w:r w:rsidRPr="006E4C00">
        <w:rPr>
          <w:bCs/>
          <w:sz w:val="24"/>
        </w:rPr>
        <w:t xml:space="preserve"> система за стимулация и/или </w:t>
      </w:r>
      <w:proofErr w:type="spellStart"/>
      <w:r w:rsidRPr="006E4C00">
        <w:rPr>
          <w:bCs/>
          <w:sz w:val="24"/>
        </w:rPr>
        <w:t>кардиовертер</w:t>
      </w:r>
      <w:proofErr w:type="spellEnd"/>
      <w:r w:rsidRPr="006E4C00">
        <w:rPr>
          <w:bCs/>
          <w:sz w:val="24"/>
        </w:rPr>
        <w:t>-дефибрилатор съвместими с ЯМР;</w:t>
      </w:r>
    </w:p>
    <w:p w14:paraId="07E9F1B8" w14:textId="77777777" w:rsidR="006E4C00" w:rsidRPr="006E4C00" w:rsidRDefault="006E4C00" w:rsidP="00A271AE">
      <w:pPr>
        <w:spacing w:before="0" w:after="0" w:line="20" w:lineRule="atLeast"/>
        <w:ind w:firstLine="20"/>
        <w:jc w:val="both"/>
        <w:rPr>
          <w:bCs/>
          <w:sz w:val="24"/>
        </w:rPr>
      </w:pPr>
      <w:proofErr w:type="spellStart"/>
      <w:r w:rsidRPr="006E4C00">
        <w:rPr>
          <w:bCs/>
          <w:sz w:val="24"/>
        </w:rPr>
        <w:t>Транскатетърни</w:t>
      </w:r>
      <w:proofErr w:type="spellEnd"/>
      <w:r w:rsidRPr="006E4C00">
        <w:rPr>
          <w:bCs/>
          <w:sz w:val="24"/>
        </w:rPr>
        <w:t xml:space="preserve"> </w:t>
      </w:r>
      <w:proofErr w:type="spellStart"/>
      <w:r w:rsidRPr="006E4C00">
        <w:rPr>
          <w:bCs/>
          <w:sz w:val="24"/>
        </w:rPr>
        <w:t>клапни</w:t>
      </w:r>
      <w:proofErr w:type="spellEnd"/>
      <w:r w:rsidRPr="006E4C00">
        <w:rPr>
          <w:bCs/>
          <w:sz w:val="24"/>
        </w:rPr>
        <w:t xml:space="preserve"> протези;</w:t>
      </w:r>
    </w:p>
    <w:p w14:paraId="34EAD50B" w14:textId="77777777" w:rsidR="006E4C00" w:rsidRPr="006E4C00" w:rsidRDefault="006E4C00" w:rsidP="00A271AE">
      <w:pPr>
        <w:spacing w:before="0" w:after="0" w:line="20" w:lineRule="atLeast"/>
        <w:ind w:firstLine="20"/>
        <w:jc w:val="both"/>
        <w:rPr>
          <w:bCs/>
          <w:sz w:val="24"/>
        </w:rPr>
      </w:pPr>
      <w:r w:rsidRPr="006E4C00">
        <w:rPr>
          <w:bCs/>
          <w:sz w:val="24"/>
        </w:rPr>
        <w:t xml:space="preserve">Медицински изделия за неврохирургично лечение на </w:t>
      </w:r>
      <w:proofErr w:type="spellStart"/>
      <w:r w:rsidRPr="006E4C00">
        <w:rPr>
          <w:bCs/>
          <w:sz w:val="24"/>
        </w:rPr>
        <w:t>мозъчносъдови</w:t>
      </w:r>
      <w:proofErr w:type="spellEnd"/>
      <w:r w:rsidRPr="006E4C00">
        <w:rPr>
          <w:bCs/>
          <w:sz w:val="24"/>
        </w:rPr>
        <w:t xml:space="preserve"> заболявания медицински изделия за </w:t>
      </w:r>
      <w:proofErr w:type="spellStart"/>
      <w:r w:rsidRPr="006E4C00">
        <w:rPr>
          <w:bCs/>
          <w:sz w:val="24"/>
        </w:rPr>
        <w:t>спинална</w:t>
      </w:r>
      <w:proofErr w:type="spellEnd"/>
      <w:r w:rsidRPr="006E4C00">
        <w:rPr>
          <w:bCs/>
          <w:sz w:val="24"/>
        </w:rPr>
        <w:t xml:space="preserve"> хирургия;</w:t>
      </w:r>
    </w:p>
    <w:p w14:paraId="2FFBDF7D" w14:textId="77777777" w:rsidR="006E4C00" w:rsidRPr="006E4C00" w:rsidRDefault="006E4C00" w:rsidP="00A271AE">
      <w:pPr>
        <w:spacing w:before="0" w:after="0" w:line="20" w:lineRule="atLeast"/>
        <w:ind w:firstLine="20"/>
        <w:jc w:val="both"/>
        <w:rPr>
          <w:bCs/>
          <w:sz w:val="24"/>
        </w:rPr>
      </w:pPr>
      <w:r w:rsidRPr="006E4C00">
        <w:rPr>
          <w:bCs/>
          <w:sz w:val="24"/>
        </w:rPr>
        <w:t>Постоянен венозен порт;</w:t>
      </w:r>
    </w:p>
    <w:p w14:paraId="6CB985BD" w14:textId="77777777" w:rsidR="006E4C00" w:rsidRPr="006E4C00" w:rsidRDefault="006E4C00" w:rsidP="00A271AE">
      <w:pPr>
        <w:spacing w:before="0" w:after="0" w:line="20" w:lineRule="atLeast"/>
        <w:ind w:firstLine="20"/>
        <w:jc w:val="both"/>
        <w:rPr>
          <w:bCs/>
          <w:sz w:val="24"/>
        </w:rPr>
      </w:pPr>
      <w:r w:rsidRPr="006E4C00">
        <w:rPr>
          <w:bCs/>
          <w:sz w:val="24"/>
        </w:rPr>
        <w:t xml:space="preserve">Система за </w:t>
      </w:r>
      <w:proofErr w:type="spellStart"/>
      <w:r w:rsidRPr="006E4C00">
        <w:rPr>
          <w:bCs/>
          <w:sz w:val="24"/>
        </w:rPr>
        <w:t>артропластика</w:t>
      </w:r>
      <w:proofErr w:type="spellEnd"/>
      <w:r w:rsidRPr="006E4C00">
        <w:rPr>
          <w:bCs/>
          <w:sz w:val="24"/>
        </w:rPr>
        <w:t xml:space="preserve"> на раменна става и на лакътна става;</w:t>
      </w:r>
    </w:p>
    <w:p w14:paraId="244CA0DE" w14:textId="77777777" w:rsidR="006E4C00" w:rsidRPr="006E4C00" w:rsidRDefault="006E4C00" w:rsidP="00A271AE">
      <w:pPr>
        <w:spacing w:before="0" w:after="0" w:line="20" w:lineRule="atLeast"/>
        <w:ind w:firstLine="20"/>
        <w:jc w:val="both"/>
        <w:rPr>
          <w:bCs/>
          <w:sz w:val="24"/>
        </w:rPr>
      </w:pPr>
      <w:r w:rsidRPr="006E4C00">
        <w:rPr>
          <w:bCs/>
          <w:sz w:val="24"/>
        </w:rPr>
        <w:t>Електрофизиология;</w:t>
      </w:r>
    </w:p>
    <w:p w14:paraId="2AC42C35" w14:textId="77777777" w:rsidR="006E4C00" w:rsidRPr="006E4C00" w:rsidRDefault="006E4C00" w:rsidP="00A271AE">
      <w:pPr>
        <w:spacing w:before="0" w:after="0" w:line="20" w:lineRule="atLeast"/>
        <w:ind w:firstLine="20"/>
        <w:jc w:val="both"/>
        <w:rPr>
          <w:bCs/>
          <w:sz w:val="24"/>
        </w:rPr>
      </w:pPr>
      <w:r w:rsidRPr="006E4C00">
        <w:rPr>
          <w:bCs/>
          <w:sz w:val="24"/>
        </w:rPr>
        <w:t>Изделия за фиксиращи процедури;</w:t>
      </w:r>
    </w:p>
    <w:p w14:paraId="42E0B2A3" w14:textId="77777777" w:rsidR="006E4C00" w:rsidRPr="006E4C00" w:rsidRDefault="006E4C00" w:rsidP="00A271AE">
      <w:pPr>
        <w:spacing w:before="0" w:after="0" w:line="20" w:lineRule="atLeast"/>
        <w:ind w:firstLine="20"/>
        <w:jc w:val="both"/>
        <w:rPr>
          <w:bCs/>
          <w:sz w:val="24"/>
        </w:rPr>
      </w:pPr>
      <w:r w:rsidRPr="006E4C00">
        <w:rPr>
          <w:bCs/>
          <w:sz w:val="24"/>
        </w:rPr>
        <w:t>Медицински изделия при оперативни интервенции с голям и много голям обем и сложност.</w:t>
      </w:r>
    </w:p>
    <w:p w14:paraId="6F167FCE" w14:textId="77777777" w:rsidR="006E4C00" w:rsidRPr="00A271AE" w:rsidRDefault="006E4C00" w:rsidP="00A271AE">
      <w:pPr>
        <w:spacing w:before="0" w:after="0" w:line="20" w:lineRule="atLeast"/>
        <w:ind w:firstLine="20"/>
        <w:jc w:val="both"/>
        <w:rPr>
          <w:bCs/>
          <w:sz w:val="24"/>
        </w:rPr>
      </w:pPr>
    </w:p>
    <w:p w14:paraId="237FD447" w14:textId="77777777" w:rsidR="006E4C00" w:rsidRPr="00A271AE" w:rsidRDefault="006E4C00" w:rsidP="00A271AE">
      <w:pPr>
        <w:pStyle w:val="1"/>
        <w:spacing w:before="0" w:after="0"/>
        <w:rPr>
          <w:rFonts w:ascii="Arial Narrow" w:hAnsi="Arial Narrow"/>
          <w:sz w:val="24"/>
          <w:szCs w:val="24"/>
        </w:rPr>
      </w:pPr>
      <w:bookmarkStart w:id="1" w:name="_Toc219445698"/>
      <w:r w:rsidRPr="00A271AE">
        <w:rPr>
          <w:rFonts w:ascii="Arial Narrow" w:hAnsi="Arial Narrow"/>
          <w:sz w:val="24"/>
          <w:szCs w:val="24"/>
        </w:rPr>
        <w:t>Жена с мустаци и набола брада? Може да е диабет или проблем с яйчниците</w:t>
      </w:r>
      <w:bookmarkEnd w:id="1"/>
    </w:p>
    <w:p w14:paraId="79FF7018" w14:textId="77777777" w:rsidR="006E4C00" w:rsidRPr="006E4C00" w:rsidRDefault="006E4C00" w:rsidP="00A271AE">
      <w:pPr>
        <w:spacing w:before="0" w:after="0" w:line="20" w:lineRule="atLeast"/>
        <w:ind w:firstLine="20"/>
        <w:jc w:val="both"/>
        <w:rPr>
          <w:b/>
          <w:sz w:val="24"/>
        </w:rPr>
      </w:pPr>
      <w:r w:rsidRPr="006E4C00">
        <w:rPr>
          <w:b/>
          <w:sz w:val="24"/>
        </w:rPr>
        <w:t>Д-Р СИМЕОН ГЪЛЪБОВ</w:t>
      </w:r>
    </w:p>
    <w:p w14:paraId="577C53C9" w14:textId="195C19CE" w:rsidR="006E4C00" w:rsidRPr="006E4C00" w:rsidRDefault="006E4C00" w:rsidP="00A271AE">
      <w:pPr>
        <w:spacing w:before="0" w:after="0" w:line="20" w:lineRule="atLeast"/>
        <w:ind w:firstLine="20"/>
        <w:jc w:val="both"/>
        <w:rPr>
          <w:bCs/>
          <w:sz w:val="24"/>
        </w:rPr>
      </w:pPr>
      <w:r w:rsidRPr="006E4C00">
        <w:rPr>
          <w:b/>
          <w:sz w:val="24"/>
        </w:rPr>
        <w:t>24 Часа  стр. 17</w:t>
      </w:r>
      <w:r w:rsidRPr="00A02A82">
        <w:rPr>
          <w:bCs/>
          <w:sz w:val="24"/>
        </w:rPr>
        <w:pict w14:anchorId="2643FD60">
          <v:rect id="_x0000_i1052" style="width:453.6pt;height:1.5pt" o:hralign="center" o:hrstd="t" o:hrnoshade="t" o:hr="t" fillcolor="#aca899" stroked="f"/>
        </w:pict>
      </w:r>
    </w:p>
    <w:p w14:paraId="57A724A7" w14:textId="77777777" w:rsidR="006E4C00" w:rsidRPr="006E4C00" w:rsidRDefault="006E4C00" w:rsidP="00A271AE">
      <w:pPr>
        <w:spacing w:before="0" w:after="0" w:line="20" w:lineRule="atLeast"/>
        <w:ind w:firstLine="20"/>
        <w:jc w:val="both"/>
        <w:rPr>
          <w:bCs/>
          <w:sz w:val="24"/>
        </w:rPr>
      </w:pPr>
      <w:r w:rsidRPr="006E4C00">
        <w:rPr>
          <w:bCs/>
          <w:sz w:val="24"/>
        </w:rPr>
        <w:t xml:space="preserve">За много жени бръсненето и епилацията са част от рутината. Какво се случва обаче, когато се появи окосмяване на места, типични за мъжкия пол? Тогава може да говорим за състояние, което в медицината носи името </w:t>
      </w:r>
      <w:proofErr w:type="spellStart"/>
      <w:r w:rsidRPr="006E4C00">
        <w:rPr>
          <w:bCs/>
          <w:sz w:val="24"/>
        </w:rPr>
        <w:t>хирзутизъм</w:t>
      </w:r>
      <w:proofErr w:type="spellEnd"/>
      <w:r w:rsidRPr="006E4C00">
        <w:rPr>
          <w:bCs/>
          <w:sz w:val="24"/>
        </w:rPr>
        <w:t>. То може да засегне следните региони: брада, област над горната устна, гърди, корем, гръб, седалище, мишници и бедра.</w:t>
      </w:r>
    </w:p>
    <w:p w14:paraId="42360451" w14:textId="77777777" w:rsidR="006E4C00" w:rsidRPr="006E4C00" w:rsidRDefault="006E4C00" w:rsidP="00A271AE">
      <w:pPr>
        <w:spacing w:before="0" w:after="0" w:line="20" w:lineRule="atLeast"/>
        <w:ind w:firstLine="20"/>
        <w:jc w:val="both"/>
        <w:rPr>
          <w:bCs/>
          <w:sz w:val="24"/>
        </w:rPr>
      </w:pPr>
      <w:r w:rsidRPr="006E4C00">
        <w:rPr>
          <w:bCs/>
          <w:sz w:val="24"/>
        </w:rPr>
        <w:lastRenderedPageBreak/>
        <w:t xml:space="preserve">При жените това състояние е често. В репродуктивна възраст между 5 и 10 процента от тях страдат от него. Интересен е фактът, че </w:t>
      </w:r>
      <w:proofErr w:type="spellStart"/>
      <w:r w:rsidRPr="006E4C00">
        <w:rPr>
          <w:bCs/>
          <w:sz w:val="24"/>
        </w:rPr>
        <w:t>хирзутизмът</w:t>
      </w:r>
      <w:proofErr w:type="spellEnd"/>
      <w:r w:rsidRPr="006E4C00">
        <w:rPr>
          <w:bCs/>
          <w:sz w:val="24"/>
        </w:rPr>
        <w:t xml:space="preserve"> може да се наблюдава и при мъжете, но при тях е трудно да се различи от нормалното окосмяване. В редки случаи е възможно да се появи и при децата често признак за преждевременен пубертет или по-рядко за сериозно заболяване.</w:t>
      </w:r>
    </w:p>
    <w:p w14:paraId="2D50759D" w14:textId="77777777" w:rsidR="006E4C00" w:rsidRPr="006E4C00" w:rsidRDefault="006E4C00" w:rsidP="00A271AE">
      <w:pPr>
        <w:spacing w:before="0" w:after="0" w:line="20" w:lineRule="atLeast"/>
        <w:ind w:firstLine="20"/>
        <w:jc w:val="both"/>
        <w:rPr>
          <w:bCs/>
          <w:sz w:val="24"/>
        </w:rPr>
      </w:pPr>
      <w:r w:rsidRPr="006E4C00">
        <w:rPr>
          <w:bCs/>
          <w:sz w:val="24"/>
        </w:rPr>
        <w:t>Кои фактори играят роля?</w:t>
      </w:r>
    </w:p>
    <w:p w14:paraId="02BCC7E1" w14:textId="77777777" w:rsidR="006E4C00" w:rsidRPr="006E4C00" w:rsidRDefault="006E4C00" w:rsidP="00A271AE">
      <w:pPr>
        <w:spacing w:before="0" w:after="0" w:line="20" w:lineRule="atLeast"/>
        <w:ind w:firstLine="20"/>
        <w:jc w:val="both"/>
        <w:rPr>
          <w:bCs/>
          <w:sz w:val="24"/>
        </w:rPr>
      </w:pPr>
      <w:r w:rsidRPr="006E4C00">
        <w:rPr>
          <w:bCs/>
          <w:sz w:val="24"/>
        </w:rPr>
        <w:t xml:space="preserve">Расовите и етнически особености са от значение за развитието на прекомерното окосмяване. Така например жени от Средиземноморието, Близкия изток и Южна Азия са по-предразположени. фамилната обремененост също е важна. Типичен пример е т. нар. вродена надбъбречна хиперплазия, която е генетично заболяване, протичащо с </w:t>
      </w:r>
      <w:proofErr w:type="spellStart"/>
      <w:r w:rsidRPr="006E4C00">
        <w:rPr>
          <w:bCs/>
          <w:sz w:val="24"/>
        </w:rPr>
        <w:t>хирзутизъм</w:t>
      </w:r>
      <w:proofErr w:type="spellEnd"/>
      <w:r w:rsidRPr="006E4C00">
        <w:rPr>
          <w:bCs/>
          <w:sz w:val="24"/>
        </w:rPr>
        <w:t xml:space="preserve">. Има и други състояния, които не се считат за генетични, но притежават такъв компонент. Това са синдромът на </w:t>
      </w:r>
      <w:proofErr w:type="spellStart"/>
      <w:r w:rsidRPr="006E4C00">
        <w:rPr>
          <w:bCs/>
          <w:sz w:val="24"/>
        </w:rPr>
        <w:t>поликистозните</w:t>
      </w:r>
      <w:proofErr w:type="spellEnd"/>
      <w:r w:rsidRPr="006E4C00">
        <w:rPr>
          <w:bCs/>
          <w:sz w:val="24"/>
        </w:rPr>
        <w:t xml:space="preserve"> яйчници, както и </w:t>
      </w:r>
      <w:proofErr w:type="spellStart"/>
      <w:r w:rsidRPr="006E4C00">
        <w:rPr>
          <w:bCs/>
          <w:sz w:val="24"/>
        </w:rPr>
        <w:t>хирзутизъм</w:t>
      </w:r>
      <w:proofErr w:type="spellEnd"/>
      <w:r w:rsidRPr="006E4C00">
        <w:rPr>
          <w:bCs/>
          <w:sz w:val="24"/>
        </w:rPr>
        <w:t>, който е без изяснена причина.</w:t>
      </w:r>
    </w:p>
    <w:p w14:paraId="1F4CACED" w14:textId="77777777" w:rsidR="006E4C00" w:rsidRPr="006E4C00" w:rsidRDefault="006E4C00" w:rsidP="00A271AE">
      <w:pPr>
        <w:spacing w:before="0" w:after="0" w:line="20" w:lineRule="atLeast"/>
        <w:ind w:firstLine="20"/>
        <w:jc w:val="both"/>
        <w:rPr>
          <w:bCs/>
          <w:sz w:val="24"/>
        </w:rPr>
      </w:pPr>
      <w:r w:rsidRPr="006E4C00">
        <w:rPr>
          <w:bCs/>
          <w:sz w:val="24"/>
        </w:rPr>
        <w:t xml:space="preserve">Друг фактор е мастната тъкан. В колкото по-големи количества е тя, толкова повече тестостерон се образува. Той играе ключова роля за появата на </w:t>
      </w:r>
      <w:proofErr w:type="spellStart"/>
      <w:r w:rsidRPr="006E4C00">
        <w:rPr>
          <w:bCs/>
          <w:sz w:val="24"/>
        </w:rPr>
        <w:t>хирзутизма</w:t>
      </w:r>
      <w:proofErr w:type="spellEnd"/>
      <w:r w:rsidRPr="006E4C00">
        <w:rPr>
          <w:bCs/>
          <w:sz w:val="24"/>
        </w:rPr>
        <w:t>, както ще бъде пояснено по-долу.</w:t>
      </w:r>
    </w:p>
    <w:p w14:paraId="5B92BDB1" w14:textId="77777777" w:rsidR="006E4C00" w:rsidRPr="006E4C00" w:rsidRDefault="006E4C00" w:rsidP="00A271AE">
      <w:pPr>
        <w:spacing w:before="0" w:after="0" w:line="20" w:lineRule="atLeast"/>
        <w:ind w:firstLine="20"/>
        <w:jc w:val="both"/>
        <w:rPr>
          <w:bCs/>
          <w:sz w:val="24"/>
        </w:rPr>
      </w:pPr>
      <w:r w:rsidRPr="006E4C00">
        <w:rPr>
          <w:bCs/>
          <w:sz w:val="24"/>
        </w:rPr>
        <w:t>Как се появява прекомерното окосмяване?</w:t>
      </w:r>
    </w:p>
    <w:p w14:paraId="2784059F" w14:textId="77777777" w:rsidR="006E4C00" w:rsidRPr="006E4C00" w:rsidRDefault="006E4C00" w:rsidP="00A271AE">
      <w:pPr>
        <w:spacing w:before="0" w:after="0" w:line="20" w:lineRule="atLeast"/>
        <w:ind w:firstLine="20"/>
        <w:jc w:val="both"/>
        <w:rPr>
          <w:bCs/>
          <w:sz w:val="24"/>
        </w:rPr>
      </w:pPr>
      <w:r w:rsidRPr="006E4C00">
        <w:rPr>
          <w:bCs/>
          <w:sz w:val="24"/>
        </w:rPr>
        <w:t xml:space="preserve">Важно е да разберем разликата между терминалните и </w:t>
      </w:r>
      <w:proofErr w:type="spellStart"/>
      <w:r w:rsidRPr="006E4C00">
        <w:rPr>
          <w:bCs/>
          <w:sz w:val="24"/>
        </w:rPr>
        <w:t>велус</w:t>
      </w:r>
      <w:proofErr w:type="spellEnd"/>
      <w:r w:rsidRPr="006E4C00">
        <w:rPr>
          <w:bCs/>
          <w:sz w:val="24"/>
        </w:rPr>
        <w:t xml:space="preserve"> космите. Последните са фини, меки и светли, докато терминалните са дебели, твърди и по-тъмни. Част от космите са терминални още от най-ранна възраст - тези на веждите, миглите и косата. В други части на тялото </w:t>
      </w:r>
      <w:proofErr w:type="spellStart"/>
      <w:r w:rsidRPr="006E4C00">
        <w:rPr>
          <w:bCs/>
          <w:sz w:val="24"/>
        </w:rPr>
        <w:t>велус</w:t>
      </w:r>
      <w:proofErr w:type="spellEnd"/>
      <w:r w:rsidRPr="006E4C00">
        <w:rPr>
          <w:bCs/>
          <w:sz w:val="24"/>
        </w:rPr>
        <w:t xml:space="preserve"> космите могат да се превърнат в терминални под въздействие на мъжките полови хормони или т.нар. андрогени. Типичен техен представител е тестостеронът. физиологично преходът от </w:t>
      </w:r>
      <w:proofErr w:type="spellStart"/>
      <w:r w:rsidRPr="006E4C00">
        <w:rPr>
          <w:bCs/>
          <w:sz w:val="24"/>
        </w:rPr>
        <w:t>велус</w:t>
      </w:r>
      <w:proofErr w:type="spellEnd"/>
      <w:r w:rsidRPr="006E4C00">
        <w:rPr>
          <w:bCs/>
          <w:sz w:val="24"/>
        </w:rPr>
        <w:t xml:space="preserve"> към терминални косми става с идването на пубертета. При момичетата това се случва в подмишниците и около гениталиите. Ако терминални косми се появят в по-значителни количества другаде по тялото, тогава може да говорим за </w:t>
      </w:r>
      <w:proofErr w:type="spellStart"/>
      <w:r w:rsidRPr="006E4C00">
        <w:rPr>
          <w:bCs/>
          <w:sz w:val="24"/>
        </w:rPr>
        <w:t>хирзутизъм</w:t>
      </w:r>
      <w:proofErr w:type="spellEnd"/>
      <w:r w:rsidRPr="006E4C00">
        <w:rPr>
          <w:bCs/>
          <w:sz w:val="24"/>
        </w:rPr>
        <w:t>.</w:t>
      </w:r>
    </w:p>
    <w:p w14:paraId="0ED861D5" w14:textId="77777777" w:rsidR="006E4C00" w:rsidRPr="006E4C00" w:rsidRDefault="006E4C00" w:rsidP="00A271AE">
      <w:pPr>
        <w:spacing w:before="0" w:after="0" w:line="20" w:lineRule="atLeast"/>
        <w:ind w:firstLine="20"/>
        <w:jc w:val="both"/>
        <w:rPr>
          <w:bCs/>
          <w:sz w:val="24"/>
        </w:rPr>
      </w:pPr>
      <w:r w:rsidRPr="006E4C00">
        <w:rPr>
          <w:bCs/>
          <w:sz w:val="24"/>
        </w:rPr>
        <w:t xml:space="preserve">Има няколко фактора, които определят степента на преобразуване от </w:t>
      </w:r>
      <w:proofErr w:type="spellStart"/>
      <w:r w:rsidRPr="006E4C00">
        <w:rPr>
          <w:bCs/>
          <w:sz w:val="24"/>
        </w:rPr>
        <w:t>велус</w:t>
      </w:r>
      <w:proofErr w:type="spellEnd"/>
      <w:r w:rsidRPr="006E4C00">
        <w:rPr>
          <w:bCs/>
          <w:sz w:val="24"/>
        </w:rPr>
        <w:t xml:space="preserve"> към терминалните косми. Основните са:</w:t>
      </w:r>
    </w:p>
    <w:p w14:paraId="1E2DDD48" w14:textId="77777777" w:rsidR="006E4C00" w:rsidRPr="006E4C00" w:rsidRDefault="006E4C00" w:rsidP="00A271AE">
      <w:pPr>
        <w:spacing w:before="0" w:after="0" w:line="20" w:lineRule="atLeast"/>
        <w:ind w:firstLine="20"/>
        <w:jc w:val="both"/>
        <w:rPr>
          <w:bCs/>
          <w:sz w:val="24"/>
        </w:rPr>
      </w:pPr>
      <w:r w:rsidRPr="006E4C00">
        <w:rPr>
          <w:bCs/>
          <w:sz w:val="24"/>
        </w:rPr>
        <w:t>Концентрацията и продължителността на действие на андрогените</w:t>
      </w:r>
    </w:p>
    <w:p w14:paraId="608ECFC6" w14:textId="77777777" w:rsidR="006E4C00" w:rsidRPr="006E4C00" w:rsidRDefault="006E4C00" w:rsidP="00A271AE">
      <w:pPr>
        <w:spacing w:before="0" w:after="0" w:line="20" w:lineRule="atLeast"/>
        <w:ind w:firstLine="20"/>
        <w:jc w:val="both"/>
        <w:rPr>
          <w:bCs/>
          <w:sz w:val="24"/>
        </w:rPr>
      </w:pPr>
      <w:r w:rsidRPr="006E4C00">
        <w:rPr>
          <w:bCs/>
          <w:sz w:val="24"/>
        </w:rPr>
        <w:t xml:space="preserve">Чувствителността на </w:t>
      </w:r>
      <w:proofErr w:type="spellStart"/>
      <w:r w:rsidRPr="006E4C00">
        <w:rPr>
          <w:bCs/>
          <w:sz w:val="24"/>
        </w:rPr>
        <w:t>космените</w:t>
      </w:r>
      <w:proofErr w:type="spellEnd"/>
      <w:r w:rsidRPr="006E4C00">
        <w:rPr>
          <w:bCs/>
          <w:sz w:val="24"/>
        </w:rPr>
        <w:t xml:space="preserve"> фоликули към мъжките полови хормони.</w:t>
      </w:r>
    </w:p>
    <w:p w14:paraId="61C5B6BE" w14:textId="77777777" w:rsidR="006E4C00" w:rsidRPr="006E4C00" w:rsidRDefault="006E4C00" w:rsidP="00A271AE">
      <w:pPr>
        <w:spacing w:before="0" w:after="0" w:line="20" w:lineRule="atLeast"/>
        <w:ind w:firstLine="20"/>
        <w:jc w:val="both"/>
        <w:rPr>
          <w:bCs/>
          <w:sz w:val="24"/>
        </w:rPr>
      </w:pPr>
      <w:r w:rsidRPr="006E4C00">
        <w:rPr>
          <w:bCs/>
          <w:sz w:val="24"/>
        </w:rPr>
        <w:t xml:space="preserve">Да вземем за пример две жени, които имат нормални нива на тестостерон. Едната обаче страда от </w:t>
      </w:r>
      <w:proofErr w:type="spellStart"/>
      <w:r w:rsidRPr="006E4C00">
        <w:rPr>
          <w:bCs/>
          <w:sz w:val="24"/>
        </w:rPr>
        <w:t>хирзутизъм</w:t>
      </w:r>
      <w:proofErr w:type="spellEnd"/>
      <w:r w:rsidRPr="006E4C00">
        <w:rPr>
          <w:bCs/>
          <w:sz w:val="24"/>
        </w:rPr>
        <w:t xml:space="preserve">, а другата - не. В този случай обяснението е, че </w:t>
      </w:r>
      <w:proofErr w:type="spellStart"/>
      <w:r w:rsidRPr="006E4C00">
        <w:rPr>
          <w:bCs/>
          <w:sz w:val="24"/>
        </w:rPr>
        <w:t>космените</w:t>
      </w:r>
      <w:proofErr w:type="spellEnd"/>
      <w:r w:rsidRPr="006E4C00">
        <w:rPr>
          <w:bCs/>
          <w:sz w:val="24"/>
        </w:rPr>
        <w:t xml:space="preserve"> фоликули на първата жена са по-чувствителни към андрогените в сравнение с тези на втората.</w:t>
      </w:r>
    </w:p>
    <w:p w14:paraId="790092BA" w14:textId="77777777" w:rsidR="006E4C00" w:rsidRPr="006E4C00" w:rsidRDefault="006E4C00" w:rsidP="00A271AE">
      <w:pPr>
        <w:spacing w:before="0" w:after="0" w:line="20" w:lineRule="atLeast"/>
        <w:ind w:firstLine="20"/>
        <w:jc w:val="both"/>
        <w:rPr>
          <w:bCs/>
          <w:sz w:val="24"/>
        </w:rPr>
      </w:pPr>
      <w:r w:rsidRPr="006E4C00">
        <w:rPr>
          <w:bCs/>
          <w:sz w:val="24"/>
        </w:rPr>
        <w:t xml:space="preserve">Можем ли да направим оценка на </w:t>
      </w:r>
      <w:proofErr w:type="spellStart"/>
      <w:r w:rsidRPr="006E4C00">
        <w:rPr>
          <w:bCs/>
          <w:sz w:val="24"/>
        </w:rPr>
        <w:t>хирзутизма</w:t>
      </w:r>
      <w:proofErr w:type="spellEnd"/>
      <w:r w:rsidRPr="006E4C00">
        <w:rPr>
          <w:bCs/>
          <w:sz w:val="24"/>
        </w:rPr>
        <w:t>?</w:t>
      </w:r>
    </w:p>
    <w:p w14:paraId="2609E581" w14:textId="77777777" w:rsidR="006E4C00" w:rsidRPr="006E4C00" w:rsidRDefault="006E4C00" w:rsidP="00A271AE">
      <w:pPr>
        <w:spacing w:before="0" w:after="0" w:line="20" w:lineRule="atLeast"/>
        <w:ind w:firstLine="20"/>
        <w:jc w:val="both"/>
        <w:rPr>
          <w:bCs/>
          <w:sz w:val="24"/>
        </w:rPr>
      </w:pPr>
      <w:r w:rsidRPr="006E4C00">
        <w:rPr>
          <w:bCs/>
          <w:sz w:val="24"/>
        </w:rPr>
        <w:t xml:space="preserve">През 1961 г. двама британски лекари създават система за оценяване на </w:t>
      </w:r>
      <w:proofErr w:type="spellStart"/>
      <w:r w:rsidRPr="006E4C00">
        <w:rPr>
          <w:bCs/>
          <w:sz w:val="24"/>
        </w:rPr>
        <w:t>хирзутизма</w:t>
      </w:r>
      <w:proofErr w:type="spellEnd"/>
      <w:r w:rsidRPr="006E4C00">
        <w:rPr>
          <w:bCs/>
          <w:sz w:val="24"/>
        </w:rPr>
        <w:t xml:space="preserve">. Нарича се скалата на </w:t>
      </w:r>
      <w:proofErr w:type="spellStart"/>
      <w:r w:rsidRPr="006E4C00">
        <w:rPr>
          <w:bCs/>
          <w:sz w:val="24"/>
        </w:rPr>
        <w:t>фериман-Галуей</w:t>
      </w:r>
      <w:proofErr w:type="spellEnd"/>
      <w:r w:rsidRPr="006E4C00">
        <w:rPr>
          <w:bCs/>
          <w:sz w:val="24"/>
        </w:rPr>
        <w:t xml:space="preserve">. Тя включва 9 региона от тялото на жената, за всеки от тях се поставя оценка между 0 и 4, като 4 е </w:t>
      </w:r>
      <w:proofErr w:type="spellStart"/>
      <w:r w:rsidRPr="006E4C00">
        <w:rPr>
          <w:bCs/>
          <w:sz w:val="24"/>
        </w:rPr>
        <w:t>найвисоката</w:t>
      </w:r>
      <w:proofErr w:type="spellEnd"/>
      <w:r w:rsidRPr="006E4C00">
        <w:rPr>
          <w:bCs/>
          <w:sz w:val="24"/>
        </w:rPr>
        <w:t xml:space="preserve"> степен на окосмяване. Оценката за цялото тяло съответно може да варира от 0 до 36, като обикновено стойности от 8 или повече означават </w:t>
      </w:r>
      <w:proofErr w:type="spellStart"/>
      <w:r w:rsidRPr="006E4C00">
        <w:rPr>
          <w:bCs/>
          <w:sz w:val="24"/>
        </w:rPr>
        <w:t>хирзутизъм</w:t>
      </w:r>
      <w:proofErr w:type="spellEnd"/>
      <w:r w:rsidRPr="006E4C00">
        <w:rPr>
          <w:bCs/>
          <w:sz w:val="24"/>
        </w:rPr>
        <w:t>. Трябва да се има предвид, че и етносът има значение при използването на тази скала.</w:t>
      </w:r>
    </w:p>
    <w:p w14:paraId="64B64A1F" w14:textId="77777777" w:rsidR="006E4C00" w:rsidRPr="006E4C00" w:rsidRDefault="006E4C00" w:rsidP="00A271AE">
      <w:pPr>
        <w:spacing w:before="0" w:after="0" w:line="20" w:lineRule="atLeast"/>
        <w:ind w:firstLine="20"/>
        <w:jc w:val="both"/>
        <w:rPr>
          <w:bCs/>
          <w:sz w:val="24"/>
        </w:rPr>
      </w:pPr>
      <w:r w:rsidRPr="006E4C00">
        <w:rPr>
          <w:bCs/>
          <w:sz w:val="24"/>
        </w:rPr>
        <w:t>Кои са причините за прекаленото окосмяване?</w:t>
      </w:r>
    </w:p>
    <w:p w14:paraId="4046734F" w14:textId="77777777" w:rsidR="006E4C00" w:rsidRPr="006E4C00" w:rsidRDefault="006E4C00" w:rsidP="00A271AE">
      <w:pPr>
        <w:spacing w:before="0" w:after="0" w:line="20" w:lineRule="atLeast"/>
        <w:ind w:firstLine="20"/>
        <w:jc w:val="both"/>
        <w:rPr>
          <w:bCs/>
          <w:sz w:val="24"/>
        </w:rPr>
      </w:pPr>
      <w:r w:rsidRPr="006E4C00">
        <w:rPr>
          <w:bCs/>
          <w:sz w:val="24"/>
        </w:rPr>
        <w:t>В много случаи произходът на това състояние остава неясен. Познати причини са:</w:t>
      </w:r>
    </w:p>
    <w:p w14:paraId="69C274B0" w14:textId="77777777" w:rsidR="006E4C00" w:rsidRPr="006E4C00" w:rsidRDefault="006E4C00" w:rsidP="00A271AE">
      <w:pPr>
        <w:spacing w:before="0" w:after="0" w:line="20" w:lineRule="atLeast"/>
        <w:ind w:firstLine="20"/>
        <w:jc w:val="both"/>
        <w:rPr>
          <w:bCs/>
          <w:sz w:val="24"/>
        </w:rPr>
      </w:pPr>
      <w:r w:rsidRPr="006E4C00">
        <w:rPr>
          <w:bCs/>
          <w:sz w:val="24"/>
        </w:rPr>
        <w:t xml:space="preserve">Синдром на </w:t>
      </w:r>
      <w:proofErr w:type="spellStart"/>
      <w:r w:rsidRPr="006E4C00">
        <w:rPr>
          <w:bCs/>
          <w:sz w:val="24"/>
        </w:rPr>
        <w:t>поликистозните</w:t>
      </w:r>
      <w:proofErr w:type="spellEnd"/>
      <w:r w:rsidRPr="006E4C00">
        <w:rPr>
          <w:bCs/>
          <w:sz w:val="24"/>
        </w:rPr>
        <w:t xml:space="preserve"> яйчници</w:t>
      </w:r>
    </w:p>
    <w:p w14:paraId="64037FB8" w14:textId="77777777" w:rsidR="006E4C00" w:rsidRPr="006E4C00" w:rsidRDefault="006E4C00" w:rsidP="00A271AE">
      <w:pPr>
        <w:spacing w:before="0" w:after="0" w:line="20" w:lineRule="atLeast"/>
        <w:ind w:firstLine="20"/>
        <w:jc w:val="both"/>
        <w:rPr>
          <w:bCs/>
          <w:sz w:val="24"/>
        </w:rPr>
      </w:pPr>
      <w:r w:rsidRPr="006E4C00">
        <w:rPr>
          <w:bCs/>
          <w:sz w:val="24"/>
        </w:rPr>
        <w:t>Тумори на яйчниците</w:t>
      </w:r>
    </w:p>
    <w:p w14:paraId="75479261" w14:textId="77777777" w:rsidR="006E4C00" w:rsidRPr="006E4C00" w:rsidRDefault="006E4C00" w:rsidP="00A271AE">
      <w:pPr>
        <w:spacing w:before="0" w:after="0" w:line="20" w:lineRule="atLeast"/>
        <w:ind w:firstLine="20"/>
        <w:jc w:val="both"/>
        <w:rPr>
          <w:bCs/>
          <w:sz w:val="24"/>
        </w:rPr>
      </w:pPr>
      <w:r w:rsidRPr="006E4C00">
        <w:rPr>
          <w:bCs/>
          <w:sz w:val="24"/>
        </w:rPr>
        <w:t xml:space="preserve">Тумор на </w:t>
      </w:r>
      <w:proofErr w:type="spellStart"/>
      <w:r w:rsidRPr="006E4C00">
        <w:rPr>
          <w:bCs/>
          <w:sz w:val="24"/>
        </w:rPr>
        <w:t>надбъбреците</w:t>
      </w:r>
      <w:proofErr w:type="spellEnd"/>
    </w:p>
    <w:p w14:paraId="55C77997" w14:textId="77777777" w:rsidR="006E4C00" w:rsidRPr="006E4C00" w:rsidRDefault="006E4C00" w:rsidP="00A271AE">
      <w:pPr>
        <w:spacing w:before="0" w:after="0" w:line="20" w:lineRule="atLeast"/>
        <w:ind w:firstLine="20"/>
        <w:jc w:val="both"/>
        <w:rPr>
          <w:bCs/>
          <w:sz w:val="24"/>
        </w:rPr>
      </w:pPr>
      <w:r w:rsidRPr="006E4C00">
        <w:rPr>
          <w:bCs/>
          <w:sz w:val="24"/>
        </w:rPr>
        <w:t>Затлъстяване</w:t>
      </w:r>
    </w:p>
    <w:p w14:paraId="6090747D" w14:textId="77777777" w:rsidR="006E4C00" w:rsidRPr="006E4C00" w:rsidRDefault="006E4C00" w:rsidP="00A271AE">
      <w:pPr>
        <w:spacing w:before="0" w:after="0" w:line="20" w:lineRule="atLeast"/>
        <w:ind w:firstLine="20"/>
        <w:jc w:val="both"/>
        <w:rPr>
          <w:bCs/>
          <w:sz w:val="24"/>
        </w:rPr>
      </w:pPr>
      <w:r w:rsidRPr="006E4C00">
        <w:rPr>
          <w:bCs/>
          <w:sz w:val="24"/>
        </w:rPr>
        <w:t>Диабет тип 2</w:t>
      </w:r>
    </w:p>
    <w:p w14:paraId="20D1C910" w14:textId="77777777" w:rsidR="006E4C00" w:rsidRPr="006E4C00" w:rsidRDefault="006E4C00" w:rsidP="00A271AE">
      <w:pPr>
        <w:spacing w:before="0" w:after="0" w:line="20" w:lineRule="atLeast"/>
        <w:ind w:firstLine="20"/>
        <w:jc w:val="both"/>
        <w:rPr>
          <w:bCs/>
          <w:sz w:val="24"/>
        </w:rPr>
      </w:pPr>
      <w:r w:rsidRPr="006E4C00">
        <w:rPr>
          <w:bCs/>
          <w:sz w:val="24"/>
        </w:rPr>
        <w:t xml:space="preserve">Синдром на </w:t>
      </w:r>
      <w:proofErr w:type="spellStart"/>
      <w:r w:rsidRPr="006E4C00">
        <w:rPr>
          <w:bCs/>
          <w:sz w:val="24"/>
        </w:rPr>
        <w:t>Кушинг</w:t>
      </w:r>
      <w:proofErr w:type="spellEnd"/>
    </w:p>
    <w:p w14:paraId="2B1B22A3" w14:textId="77777777" w:rsidR="006E4C00" w:rsidRPr="006E4C00" w:rsidRDefault="006E4C00" w:rsidP="00A271AE">
      <w:pPr>
        <w:spacing w:before="0" w:after="0" w:line="20" w:lineRule="atLeast"/>
        <w:ind w:firstLine="20"/>
        <w:jc w:val="both"/>
        <w:rPr>
          <w:bCs/>
          <w:sz w:val="24"/>
        </w:rPr>
      </w:pPr>
      <w:r w:rsidRPr="006E4C00">
        <w:rPr>
          <w:bCs/>
          <w:sz w:val="24"/>
        </w:rPr>
        <w:t>Вродена надбъбречна хиперплазия</w:t>
      </w:r>
    </w:p>
    <w:p w14:paraId="4B0C870E" w14:textId="77777777" w:rsidR="006E4C00" w:rsidRPr="006E4C00" w:rsidRDefault="006E4C00" w:rsidP="00A271AE">
      <w:pPr>
        <w:spacing w:before="0" w:after="0" w:line="20" w:lineRule="atLeast"/>
        <w:ind w:firstLine="20"/>
        <w:jc w:val="both"/>
        <w:rPr>
          <w:bCs/>
          <w:sz w:val="24"/>
        </w:rPr>
      </w:pPr>
      <w:proofErr w:type="spellStart"/>
      <w:r w:rsidRPr="006E4C00">
        <w:rPr>
          <w:bCs/>
          <w:sz w:val="24"/>
        </w:rPr>
        <w:t>Акромегалия</w:t>
      </w:r>
      <w:proofErr w:type="spellEnd"/>
    </w:p>
    <w:p w14:paraId="3AA5F4A2" w14:textId="77777777" w:rsidR="006E4C00" w:rsidRPr="006E4C00" w:rsidRDefault="006E4C00" w:rsidP="00A271AE">
      <w:pPr>
        <w:spacing w:before="0" w:after="0" w:line="20" w:lineRule="atLeast"/>
        <w:ind w:firstLine="20"/>
        <w:jc w:val="both"/>
        <w:rPr>
          <w:bCs/>
          <w:sz w:val="24"/>
        </w:rPr>
      </w:pPr>
      <w:r w:rsidRPr="006E4C00">
        <w:rPr>
          <w:bCs/>
          <w:sz w:val="24"/>
        </w:rPr>
        <w:t>Хипотиреоидизъм</w:t>
      </w:r>
    </w:p>
    <w:p w14:paraId="0BA6CECF" w14:textId="77777777" w:rsidR="006E4C00" w:rsidRPr="006E4C00" w:rsidRDefault="006E4C00" w:rsidP="00A271AE">
      <w:pPr>
        <w:spacing w:before="0" w:after="0" w:line="20" w:lineRule="atLeast"/>
        <w:ind w:firstLine="20"/>
        <w:jc w:val="both"/>
        <w:rPr>
          <w:bCs/>
          <w:sz w:val="24"/>
        </w:rPr>
      </w:pPr>
      <w:proofErr w:type="spellStart"/>
      <w:r w:rsidRPr="006E4C00">
        <w:rPr>
          <w:bCs/>
          <w:sz w:val="24"/>
        </w:rPr>
        <w:t>Хиперпролактинемия</w:t>
      </w:r>
      <w:proofErr w:type="spellEnd"/>
      <w:r w:rsidRPr="006E4C00">
        <w:rPr>
          <w:bCs/>
          <w:sz w:val="24"/>
        </w:rPr>
        <w:t xml:space="preserve"> (високо ниво на хормона </w:t>
      </w:r>
      <w:proofErr w:type="spellStart"/>
      <w:r w:rsidRPr="006E4C00">
        <w:rPr>
          <w:bCs/>
          <w:sz w:val="24"/>
        </w:rPr>
        <w:t>пролактин</w:t>
      </w:r>
      <w:proofErr w:type="spellEnd"/>
      <w:r w:rsidRPr="006E4C00">
        <w:rPr>
          <w:bCs/>
          <w:sz w:val="24"/>
        </w:rPr>
        <w:t xml:space="preserve"> в кръвта)</w:t>
      </w:r>
    </w:p>
    <w:p w14:paraId="19589A84" w14:textId="77777777" w:rsidR="006E4C00" w:rsidRPr="006E4C00" w:rsidRDefault="006E4C00" w:rsidP="00A271AE">
      <w:pPr>
        <w:spacing w:before="0" w:after="0" w:line="20" w:lineRule="atLeast"/>
        <w:ind w:firstLine="20"/>
        <w:jc w:val="both"/>
        <w:rPr>
          <w:bCs/>
          <w:sz w:val="24"/>
        </w:rPr>
      </w:pPr>
      <w:r w:rsidRPr="006E4C00">
        <w:rPr>
          <w:bCs/>
          <w:sz w:val="24"/>
        </w:rPr>
        <w:lastRenderedPageBreak/>
        <w:t>Периодът след менопауза</w:t>
      </w:r>
    </w:p>
    <w:p w14:paraId="772C8015" w14:textId="77777777" w:rsidR="006E4C00" w:rsidRPr="006E4C00" w:rsidRDefault="006E4C00" w:rsidP="00A271AE">
      <w:pPr>
        <w:spacing w:before="0" w:after="0" w:line="20" w:lineRule="atLeast"/>
        <w:ind w:firstLine="20"/>
        <w:jc w:val="both"/>
        <w:rPr>
          <w:bCs/>
          <w:sz w:val="24"/>
        </w:rPr>
      </w:pPr>
      <w:r w:rsidRPr="006E4C00">
        <w:rPr>
          <w:bCs/>
          <w:sz w:val="24"/>
        </w:rPr>
        <w:t xml:space="preserve">Медикаменти като тестостерон, анаболни препарати, кортикостероиди, </w:t>
      </w:r>
      <w:proofErr w:type="spellStart"/>
      <w:r w:rsidRPr="006E4C00">
        <w:rPr>
          <w:bCs/>
          <w:sz w:val="24"/>
        </w:rPr>
        <w:t>миноксидил</w:t>
      </w:r>
      <w:proofErr w:type="spellEnd"/>
      <w:r w:rsidRPr="006E4C00">
        <w:rPr>
          <w:bCs/>
          <w:sz w:val="24"/>
        </w:rPr>
        <w:t xml:space="preserve"> и други.</w:t>
      </w:r>
    </w:p>
    <w:p w14:paraId="013AA66F" w14:textId="77777777" w:rsidR="006E4C00" w:rsidRPr="006E4C00" w:rsidRDefault="006E4C00" w:rsidP="00A271AE">
      <w:pPr>
        <w:spacing w:before="0" w:after="0" w:line="20" w:lineRule="atLeast"/>
        <w:ind w:firstLine="20"/>
        <w:jc w:val="both"/>
        <w:rPr>
          <w:bCs/>
          <w:sz w:val="24"/>
        </w:rPr>
      </w:pPr>
      <w:r w:rsidRPr="006E4C00">
        <w:rPr>
          <w:bCs/>
          <w:sz w:val="24"/>
        </w:rPr>
        <w:t xml:space="preserve">Възрастта, при която се явява </w:t>
      </w:r>
      <w:proofErr w:type="spellStart"/>
      <w:r w:rsidRPr="006E4C00">
        <w:rPr>
          <w:bCs/>
          <w:sz w:val="24"/>
        </w:rPr>
        <w:t>хирзутизмът</w:t>
      </w:r>
      <w:proofErr w:type="spellEnd"/>
      <w:r w:rsidRPr="006E4C00">
        <w:rPr>
          <w:bCs/>
          <w:sz w:val="24"/>
        </w:rPr>
        <w:t xml:space="preserve"> за първи път, варира. Много често започва още през юношеството заради две конкретни състояния - </w:t>
      </w:r>
      <w:proofErr w:type="spellStart"/>
      <w:r w:rsidRPr="006E4C00">
        <w:rPr>
          <w:bCs/>
          <w:sz w:val="24"/>
        </w:rPr>
        <w:t>хирзутизъм</w:t>
      </w:r>
      <w:proofErr w:type="spellEnd"/>
      <w:r w:rsidRPr="006E4C00">
        <w:rPr>
          <w:bCs/>
          <w:sz w:val="24"/>
        </w:rPr>
        <w:t xml:space="preserve"> без изяснена причина и синдром на </w:t>
      </w:r>
      <w:proofErr w:type="spellStart"/>
      <w:r w:rsidRPr="006E4C00">
        <w:rPr>
          <w:bCs/>
          <w:sz w:val="24"/>
        </w:rPr>
        <w:t>поликистозните</w:t>
      </w:r>
      <w:proofErr w:type="spellEnd"/>
      <w:r w:rsidRPr="006E4C00">
        <w:rPr>
          <w:bCs/>
          <w:sz w:val="24"/>
        </w:rPr>
        <w:t xml:space="preserve"> яйчници. От последното заболяване страдат между 75 и 80 процента от жените с прекомерно окосмяване. То може да е съпроводено още с менструални смущения, затлъстяване, диабет и други.</w:t>
      </w:r>
    </w:p>
    <w:p w14:paraId="420FAD17" w14:textId="77777777" w:rsidR="006E4C00" w:rsidRPr="006E4C00" w:rsidRDefault="006E4C00" w:rsidP="00A271AE">
      <w:pPr>
        <w:spacing w:before="0" w:after="0" w:line="20" w:lineRule="atLeast"/>
        <w:ind w:firstLine="20"/>
        <w:jc w:val="both"/>
        <w:rPr>
          <w:bCs/>
          <w:sz w:val="24"/>
        </w:rPr>
      </w:pPr>
      <w:r w:rsidRPr="006E4C00">
        <w:rPr>
          <w:bCs/>
          <w:sz w:val="24"/>
        </w:rPr>
        <w:t>Прекаленото окосмяване може да предизвика и психологически ефекти - стрес, тревожност, дори депресия.</w:t>
      </w:r>
    </w:p>
    <w:p w14:paraId="6E70311B" w14:textId="77777777" w:rsidR="006E4C00" w:rsidRPr="006E4C00" w:rsidRDefault="006E4C00" w:rsidP="00A271AE">
      <w:pPr>
        <w:spacing w:before="0" w:after="0" w:line="20" w:lineRule="atLeast"/>
        <w:ind w:firstLine="20"/>
        <w:jc w:val="both"/>
        <w:rPr>
          <w:bCs/>
          <w:sz w:val="24"/>
        </w:rPr>
      </w:pPr>
      <w:r w:rsidRPr="006E4C00">
        <w:rPr>
          <w:bCs/>
          <w:sz w:val="24"/>
        </w:rPr>
        <w:t xml:space="preserve">Има ли болести, които наподобяват </w:t>
      </w:r>
      <w:proofErr w:type="spellStart"/>
      <w:r w:rsidRPr="006E4C00">
        <w:rPr>
          <w:bCs/>
          <w:sz w:val="24"/>
        </w:rPr>
        <w:t>хирзутизма</w:t>
      </w:r>
      <w:proofErr w:type="spellEnd"/>
      <w:r w:rsidRPr="006E4C00">
        <w:rPr>
          <w:bCs/>
          <w:sz w:val="24"/>
        </w:rPr>
        <w:t>?</w:t>
      </w:r>
    </w:p>
    <w:p w14:paraId="6118D7BC" w14:textId="77777777" w:rsidR="006E4C00" w:rsidRPr="006E4C00" w:rsidRDefault="006E4C00" w:rsidP="00A271AE">
      <w:pPr>
        <w:spacing w:before="0" w:after="0" w:line="20" w:lineRule="atLeast"/>
        <w:ind w:firstLine="20"/>
        <w:jc w:val="both"/>
        <w:rPr>
          <w:bCs/>
          <w:sz w:val="24"/>
        </w:rPr>
      </w:pPr>
      <w:r w:rsidRPr="006E4C00">
        <w:rPr>
          <w:bCs/>
          <w:sz w:val="24"/>
        </w:rPr>
        <w:t xml:space="preserve">Съществуват две други състояния, които трябва да се имат предвид при прекомерно окосмяване. Едното от тях се нарича </w:t>
      </w:r>
      <w:proofErr w:type="spellStart"/>
      <w:r w:rsidRPr="006E4C00">
        <w:rPr>
          <w:bCs/>
          <w:sz w:val="24"/>
        </w:rPr>
        <w:t>вирилизъм</w:t>
      </w:r>
      <w:proofErr w:type="spellEnd"/>
      <w:r w:rsidRPr="006E4C00">
        <w:rPr>
          <w:bCs/>
          <w:sz w:val="24"/>
        </w:rPr>
        <w:t xml:space="preserve">. При него мъжките полови хормони са увеличени и освен </w:t>
      </w:r>
      <w:proofErr w:type="spellStart"/>
      <w:r w:rsidRPr="006E4C00">
        <w:rPr>
          <w:bCs/>
          <w:sz w:val="24"/>
        </w:rPr>
        <w:t>хирзутизъм</w:t>
      </w:r>
      <w:proofErr w:type="spellEnd"/>
      <w:r w:rsidRPr="006E4C00">
        <w:rPr>
          <w:bCs/>
          <w:sz w:val="24"/>
        </w:rPr>
        <w:t xml:space="preserve"> има и други симптоми като загрубяване на гласа, увеличаване на мускулната маса, нарушения в менструацията и други.</w:t>
      </w:r>
    </w:p>
    <w:p w14:paraId="11193C1D" w14:textId="77777777" w:rsidR="006E4C00" w:rsidRPr="006E4C00" w:rsidRDefault="006E4C00" w:rsidP="00A271AE">
      <w:pPr>
        <w:spacing w:before="0" w:after="0" w:line="20" w:lineRule="atLeast"/>
        <w:ind w:firstLine="20"/>
        <w:jc w:val="both"/>
        <w:rPr>
          <w:bCs/>
          <w:sz w:val="24"/>
        </w:rPr>
      </w:pPr>
      <w:r w:rsidRPr="006E4C00">
        <w:rPr>
          <w:bCs/>
          <w:sz w:val="24"/>
        </w:rPr>
        <w:t xml:space="preserve">Другото болестно състояние се нарича </w:t>
      </w:r>
      <w:proofErr w:type="spellStart"/>
      <w:r w:rsidRPr="006E4C00">
        <w:rPr>
          <w:bCs/>
          <w:sz w:val="24"/>
        </w:rPr>
        <w:t>хипертрихоза</w:t>
      </w:r>
      <w:proofErr w:type="spellEnd"/>
      <w:r w:rsidRPr="006E4C00">
        <w:rPr>
          <w:bCs/>
          <w:sz w:val="24"/>
        </w:rPr>
        <w:t>. При него може да има увеличено окосмяване във всички области на тялото, включително чело, нос, скули и т.н.</w:t>
      </w:r>
    </w:p>
    <w:p w14:paraId="1023DED5" w14:textId="77777777" w:rsidR="006E4C00" w:rsidRPr="006E4C00" w:rsidRDefault="006E4C00" w:rsidP="00A271AE">
      <w:pPr>
        <w:spacing w:before="0" w:after="0" w:line="20" w:lineRule="atLeast"/>
        <w:ind w:firstLine="20"/>
        <w:jc w:val="both"/>
        <w:rPr>
          <w:bCs/>
          <w:sz w:val="24"/>
        </w:rPr>
      </w:pPr>
      <w:r w:rsidRPr="006E4C00">
        <w:rPr>
          <w:bCs/>
          <w:sz w:val="24"/>
        </w:rPr>
        <w:t>Как да се справим с това състояние</w:t>
      </w:r>
    </w:p>
    <w:p w14:paraId="4B2850FE" w14:textId="77777777" w:rsidR="006E4C00" w:rsidRPr="006E4C00" w:rsidRDefault="006E4C00" w:rsidP="00A271AE">
      <w:pPr>
        <w:spacing w:before="0" w:after="0" w:line="20" w:lineRule="atLeast"/>
        <w:ind w:firstLine="20"/>
        <w:jc w:val="both"/>
        <w:rPr>
          <w:bCs/>
          <w:sz w:val="24"/>
        </w:rPr>
      </w:pPr>
      <w:r w:rsidRPr="006E4C00">
        <w:rPr>
          <w:bCs/>
          <w:sz w:val="24"/>
        </w:rPr>
        <w:t xml:space="preserve">Ако имате съмнение за </w:t>
      </w:r>
      <w:proofErr w:type="spellStart"/>
      <w:r w:rsidRPr="006E4C00">
        <w:rPr>
          <w:bCs/>
          <w:sz w:val="24"/>
        </w:rPr>
        <w:t>хирзутизъм</w:t>
      </w:r>
      <w:proofErr w:type="spellEnd"/>
      <w:r w:rsidRPr="006E4C00">
        <w:rPr>
          <w:bCs/>
          <w:sz w:val="24"/>
        </w:rPr>
        <w:t>, е добре да посетите ендокринолог, който да диагностицира причината. Постарайте се да не премахвате окосмените зони поне няколко дни преди първия преглед, за да може специалистът да направи по-точна оценка на състоянието ви.</w:t>
      </w:r>
    </w:p>
    <w:p w14:paraId="64B80247" w14:textId="77777777" w:rsidR="006E4C00" w:rsidRPr="006E4C00" w:rsidRDefault="006E4C00" w:rsidP="00A271AE">
      <w:pPr>
        <w:spacing w:before="0" w:after="0" w:line="20" w:lineRule="atLeast"/>
        <w:ind w:firstLine="20"/>
        <w:jc w:val="both"/>
        <w:rPr>
          <w:bCs/>
          <w:sz w:val="24"/>
        </w:rPr>
      </w:pPr>
      <w:r w:rsidRPr="006E4C00">
        <w:rPr>
          <w:bCs/>
          <w:sz w:val="24"/>
        </w:rPr>
        <w:t xml:space="preserve">Вашият ендокринолог ще назначи терапия, която цели да лекува първичното заболяване, освен ако причината за </w:t>
      </w:r>
      <w:proofErr w:type="spellStart"/>
      <w:r w:rsidRPr="006E4C00">
        <w:rPr>
          <w:bCs/>
          <w:sz w:val="24"/>
        </w:rPr>
        <w:t>хирзутизма</w:t>
      </w:r>
      <w:proofErr w:type="spellEnd"/>
      <w:r w:rsidRPr="006E4C00">
        <w:rPr>
          <w:bCs/>
          <w:sz w:val="24"/>
        </w:rPr>
        <w:t xml:space="preserve"> остане неизяснена. Освен това той може да ви изпише и лекарства за лечение на самото окосмяване. Към последните спадат оралните контрацептиви (противозачатъчни хапчета) и антиандрогените.</w:t>
      </w:r>
    </w:p>
    <w:p w14:paraId="023C4E1D" w14:textId="77777777" w:rsidR="006E4C00" w:rsidRPr="006E4C00" w:rsidRDefault="006E4C00" w:rsidP="00A271AE">
      <w:pPr>
        <w:spacing w:before="0" w:after="0" w:line="20" w:lineRule="atLeast"/>
        <w:ind w:firstLine="20"/>
        <w:jc w:val="both"/>
        <w:rPr>
          <w:bCs/>
          <w:sz w:val="24"/>
        </w:rPr>
      </w:pPr>
      <w:r w:rsidRPr="006E4C00">
        <w:rPr>
          <w:bCs/>
          <w:sz w:val="24"/>
        </w:rPr>
        <w:t>Поради особеностите на растежа на космите лечението с медикаменти отнема дълго време. Първите положителни резултати могат да се очакват най-рано след около шест месеца.</w:t>
      </w:r>
    </w:p>
    <w:p w14:paraId="5E8D6CB9" w14:textId="77777777" w:rsidR="006E4C00" w:rsidRPr="006E4C00" w:rsidRDefault="006E4C00" w:rsidP="00A271AE">
      <w:pPr>
        <w:spacing w:before="0" w:after="0" w:line="20" w:lineRule="atLeast"/>
        <w:ind w:firstLine="20"/>
        <w:jc w:val="both"/>
        <w:rPr>
          <w:bCs/>
          <w:sz w:val="24"/>
        </w:rPr>
      </w:pPr>
      <w:r w:rsidRPr="006E4C00">
        <w:rPr>
          <w:bCs/>
          <w:sz w:val="24"/>
        </w:rPr>
        <w:t>Мерките, които вие може да вземете за елиминиране на този козметичен проблем, са:</w:t>
      </w:r>
    </w:p>
    <w:p w14:paraId="7290EC45" w14:textId="77777777" w:rsidR="006E4C00" w:rsidRPr="006E4C00" w:rsidRDefault="006E4C00" w:rsidP="00A271AE">
      <w:pPr>
        <w:spacing w:before="0" w:after="0" w:line="20" w:lineRule="atLeast"/>
        <w:ind w:firstLine="20"/>
        <w:jc w:val="both"/>
        <w:rPr>
          <w:bCs/>
          <w:sz w:val="24"/>
        </w:rPr>
      </w:pPr>
      <w:r w:rsidRPr="006E4C00">
        <w:rPr>
          <w:bCs/>
          <w:sz w:val="24"/>
        </w:rPr>
        <w:t>Отслабване, ако имате наднормено тегло или затлъстяване</w:t>
      </w:r>
    </w:p>
    <w:p w14:paraId="3CC4F599" w14:textId="77777777" w:rsidR="006E4C00" w:rsidRPr="006E4C00" w:rsidRDefault="006E4C00" w:rsidP="00A271AE">
      <w:pPr>
        <w:spacing w:before="0" w:after="0" w:line="20" w:lineRule="atLeast"/>
        <w:ind w:firstLine="20"/>
        <w:jc w:val="both"/>
        <w:rPr>
          <w:bCs/>
          <w:sz w:val="24"/>
        </w:rPr>
      </w:pPr>
      <w:r w:rsidRPr="006E4C00">
        <w:rPr>
          <w:bCs/>
          <w:sz w:val="24"/>
        </w:rPr>
        <w:t>Механично отстраняване на космите чрез пинсета, бръснене, епилация и други</w:t>
      </w:r>
    </w:p>
    <w:p w14:paraId="6B0EC306" w14:textId="77777777" w:rsidR="006E4C00" w:rsidRPr="006E4C00" w:rsidRDefault="006E4C00" w:rsidP="00A271AE">
      <w:pPr>
        <w:spacing w:before="0" w:after="0" w:line="20" w:lineRule="atLeast"/>
        <w:ind w:firstLine="20"/>
        <w:jc w:val="both"/>
        <w:rPr>
          <w:bCs/>
          <w:sz w:val="24"/>
        </w:rPr>
      </w:pPr>
      <w:r w:rsidRPr="006E4C00">
        <w:rPr>
          <w:bCs/>
          <w:sz w:val="24"/>
        </w:rPr>
        <w:t>Електролиза Лазерна епилация.</w:t>
      </w:r>
    </w:p>
    <w:p w14:paraId="6FE09A7C" w14:textId="77777777" w:rsidR="006E4C00" w:rsidRPr="00A271AE" w:rsidRDefault="006E4C00" w:rsidP="00A271AE">
      <w:pPr>
        <w:spacing w:before="0" w:after="0" w:line="20" w:lineRule="atLeast"/>
        <w:ind w:firstLine="20"/>
        <w:jc w:val="both"/>
        <w:rPr>
          <w:bCs/>
          <w:sz w:val="24"/>
        </w:rPr>
      </w:pPr>
    </w:p>
    <w:p w14:paraId="6F2DDDB1" w14:textId="5C562544" w:rsidR="006E4C00" w:rsidRPr="00A271AE" w:rsidRDefault="006E4C00" w:rsidP="00A271AE">
      <w:pPr>
        <w:pStyle w:val="1"/>
        <w:spacing w:before="0" w:after="0"/>
        <w:rPr>
          <w:rFonts w:ascii="Arial Narrow" w:hAnsi="Arial Narrow"/>
          <w:sz w:val="24"/>
          <w:szCs w:val="24"/>
        </w:rPr>
      </w:pPr>
      <w:bookmarkStart w:id="2" w:name="_Toc219445699"/>
      <w:r w:rsidRPr="00A271AE">
        <w:rPr>
          <w:rFonts w:ascii="Arial Narrow" w:hAnsi="Arial Narrow"/>
          <w:sz w:val="24"/>
          <w:szCs w:val="24"/>
        </w:rPr>
        <w:t xml:space="preserve">Как </w:t>
      </w:r>
      <w:proofErr w:type="spellStart"/>
      <w:r w:rsidRPr="00A271AE">
        <w:rPr>
          <w:rFonts w:ascii="Arial Narrow" w:hAnsi="Arial Narrow"/>
          <w:sz w:val="24"/>
          <w:szCs w:val="24"/>
        </w:rPr>
        <w:t>тауринът</w:t>
      </w:r>
      <w:proofErr w:type="spellEnd"/>
      <w:r w:rsidRPr="00A271AE">
        <w:rPr>
          <w:rFonts w:ascii="Arial Narrow" w:hAnsi="Arial Narrow"/>
          <w:sz w:val="24"/>
          <w:szCs w:val="24"/>
        </w:rPr>
        <w:t xml:space="preserve"> подобрява здравето: с водорасли и миди срещу високо кръвно, проблеми с паметта и очите</w:t>
      </w:r>
      <w:bookmarkEnd w:id="2"/>
    </w:p>
    <w:p w14:paraId="4D9EB6DA" w14:textId="77777777" w:rsidR="006E4C00" w:rsidRPr="006E4C00" w:rsidRDefault="006E4C00" w:rsidP="00A271AE">
      <w:pPr>
        <w:spacing w:before="0" w:after="0" w:line="20" w:lineRule="atLeast"/>
        <w:ind w:firstLine="20"/>
        <w:jc w:val="both"/>
        <w:rPr>
          <w:b/>
          <w:sz w:val="24"/>
        </w:rPr>
      </w:pPr>
      <w:r w:rsidRPr="006E4C00">
        <w:rPr>
          <w:b/>
          <w:sz w:val="24"/>
        </w:rPr>
        <w:t>ПЕТЯ МИНКОВА</w:t>
      </w:r>
    </w:p>
    <w:p w14:paraId="5CD9A43B" w14:textId="339900EE" w:rsidR="006E4C00" w:rsidRPr="006E4C00" w:rsidRDefault="006E4C00" w:rsidP="00A271AE">
      <w:pPr>
        <w:spacing w:before="0" w:after="0" w:line="20" w:lineRule="atLeast"/>
        <w:ind w:firstLine="20"/>
        <w:jc w:val="both"/>
        <w:rPr>
          <w:bCs/>
          <w:sz w:val="24"/>
        </w:rPr>
      </w:pPr>
      <w:r w:rsidRPr="006E4C00">
        <w:rPr>
          <w:b/>
          <w:sz w:val="24"/>
        </w:rPr>
        <w:t>24 Часа  стр. 16</w:t>
      </w:r>
      <w:r w:rsidRPr="00A02A82">
        <w:rPr>
          <w:bCs/>
          <w:sz w:val="24"/>
        </w:rPr>
        <w:pict w14:anchorId="16937FC2">
          <v:rect id="_x0000_i1053" style="width:453.6pt;height:1.5pt" o:hralign="center" o:hrstd="t" o:hrnoshade="t" o:hr="t" fillcolor="#aca899" stroked="f"/>
        </w:pict>
      </w:r>
    </w:p>
    <w:p w14:paraId="247E5FE0" w14:textId="77777777" w:rsidR="006E4C00" w:rsidRPr="006E4C00" w:rsidRDefault="006E4C00" w:rsidP="00A271AE">
      <w:pPr>
        <w:spacing w:before="0" w:after="0" w:line="20" w:lineRule="atLeast"/>
        <w:ind w:firstLine="20"/>
        <w:jc w:val="both"/>
        <w:rPr>
          <w:bCs/>
          <w:sz w:val="24"/>
        </w:rPr>
      </w:pPr>
      <w:r w:rsidRPr="006E4C00">
        <w:rPr>
          <w:bCs/>
          <w:sz w:val="24"/>
        </w:rPr>
        <w:t xml:space="preserve">Учените отдавна търсят аминокиселина, която да сбъдне вековната мечта за откриването на панацея, но такава все още няма. Периодично изгрява някоя нова „звезда", която след по-задълбочени клинични проучвания бързо залязва. Новото откритие на хоризонта е </w:t>
      </w:r>
      <w:proofErr w:type="spellStart"/>
      <w:r w:rsidRPr="006E4C00">
        <w:rPr>
          <w:bCs/>
          <w:sz w:val="24"/>
        </w:rPr>
        <w:t>тауринът</w:t>
      </w:r>
      <w:proofErr w:type="spellEnd"/>
      <w:r w:rsidRPr="006E4C00">
        <w:rPr>
          <w:bCs/>
          <w:sz w:val="24"/>
        </w:rPr>
        <w:t xml:space="preserve">, който може да е полезен при едни от най-популярните заболявания. Най-доброто е, че при него дори след </w:t>
      </w:r>
      <w:proofErr w:type="spellStart"/>
      <w:r w:rsidRPr="006E4C00">
        <w:rPr>
          <w:bCs/>
          <w:sz w:val="24"/>
        </w:rPr>
        <w:t>метаанализи</w:t>
      </w:r>
      <w:proofErr w:type="spellEnd"/>
      <w:r w:rsidRPr="006E4C00">
        <w:rPr>
          <w:bCs/>
          <w:sz w:val="24"/>
        </w:rPr>
        <w:t xml:space="preserve"> не се откриват странични ефекти изкривяващи съотношението </w:t>
      </w:r>
      <w:proofErr w:type="spellStart"/>
      <w:r w:rsidRPr="006E4C00">
        <w:rPr>
          <w:bCs/>
          <w:sz w:val="24"/>
        </w:rPr>
        <w:t>риск:полза</w:t>
      </w:r>
      <w:proofErr w:type="spellEnd"/>
      <w:r w:rsidRPr="006E4C00">
        <w:rPr>
          <w:bCs/>
          <w:sz w:val="24"/>
        </w:rPr>
        <w:t>.</w:t>
      </w:r>
    </w:p>
    <w:p w14:paraId="1F30D231" w14:textId="77777777" w:rsidR="006E4C00" w:rsidRPr="006E4C00" w:rsidRDefault="006E4C00" w:rsidP="00A271AE">
      <w:pPr>
        <w:spacing w:before="0" w:after="0" w:line="20" w:lineRule="atLeast"/>
        <w:ind w:firstLine="20"/>
        <w:jc w:val="both"/>
        <w:rPr>
          <w:bCs/>
          <w:sz w:val="24"/>
        </w:rPr>
      </w:pPr>
      <w:r w:rsidRPr="006E4C00">
        <w:rPr>
          <w:bCs/>
          <w:sz w:val="24"/>
        </w:rPr>
        <w:t>Причината е, че аминокиселината се среща не само в сърцето и мозъка, невроните, а и в ретината на очите, в мускулната тъкан, в панкреаса. С годините концентрацията й намалява и започват проблемите във всички тези системи на организма плюс костите.</w:t>
      </w:r>
    </w:p>
    <w:p w14:paraId="2EFC7606" w14:textId="77777777" w:rsidR="006E4C00" w:rsidRPr="006E4C00" w:rsidRDefault="006E4C00" w:rsidP="00A271AE">
      <w:pPr>
        <w:spacing w:before="0" w:after="0" w:line="20" w:lineRule="atLeast"/>
        <w:ind w:firstLine="20"/>
        <w:jc w:val="both"/>
        <w:rPr>
          <w:bCs/>
          <w:sz w:val="24"/>
        </w:rPr>
      </w:pPr>
      <w:r w:rsidRPr="006E4C00">
        <w:rPr>
          <w:bCs/>
          <w:sz w:val="24"/>
        </w:rPr>
        <w:t xml:space="preserve">Според </w:t>
      </w:r>
      <w:proofErr w:type="spellStart"/>
      <w:r w:rsidRPr="006E4C00">
        <w:rPr>
          <w:bCs/>
          <w:sz w:val="24"/>
        </w:rPr>
        <w:t>Healthline</w:t>
      </w:r>
      <w:proofErr w:type="spellEnd"/>
      <w:r w:rsidRPr="006E4C00">
        <w:rPr>
          <w:bCs/>
          <w:sz w:val="24"/>
        </w:rPr>
        <w:t xml:space="preserve"> приемът на </w:t>
      </w:r>
      <w:proofErr w:type="spellStart"/>
      <w:r w:rsidRPr="006E4C00">
        <w:rPr>
          <w:bCs/>
          <w:sz w:val="24"/>
        </w:rPr>
        <w:t>таурин</w:t>
      </w:r>
      <w:proofErr w:type="spellEnd"/>
      <w:r w:rsidRPr="006E4C00">
        <w:rPr>
          <w:bCs/>
          <w:sz w:val="24"/>
        </w:rPr>
        <w:t xml:space="preserve"> може да подобри здравето на сърцето, да понижи кръвното налягане, да подобри биомаркерите на сърдечната функция. Заедно с това има все повече сигнали, че е добър „инструмент в „управлението на диабета поради противовъзпалителните и </w:t>
      </w:r>
      <w:proofErr w:type="spellStart"/>
      <w:r w:rsidRPr="006E4C00">
        <w:rPr>
          <w:bCs/>
          <w:sz w:val="24"/>
        </w:rPr>
        <w:t>антиоксидантните</w:t>
      </w:r>
      <w:proofErr w:type="spellEnd"/>
      <w:r w:rsidRPr="006E4C00">
        <w:rPr>
          <w:bCs/>
          <w:sz w:val="24"/>
        </w:rPr>
        <w:t xml:space="preserve"> си ефекти".</w:t>
      </w:r>
    </w:p>
    <w:p w14:paraId="26487DF4" w14:textId="77777777" w:rsidR="006E4C00" w:rsidRPr="006E4C00" w:rsidRDefault="006E4C00" w:rsidP="00A271AE">
      <w:pPr>
        <w:spacing w:before="0" w:after="0" w:line="20" w:lineRule="atLeast"/>
        <w:ind w:firstLine="20"/>
        <w:jc w:val="both"/>
        <w:rPr>
          <w:bCs/>
          <w:sz w:val="24"/>
        </w:rPr>
      </w:pPr>
      <w:r w:rsidRPr="006E4C00">
        <w:rPr>
          <w:bCs/>
          <w:sz w:val="24"/>
        </w:rPr>
        <w:lastRenderedPageBreak/>
        <w:t xml:space="preserve">В проучване, посветено на костната плътност, публикувано в Cell.com, се посочва, че </w:t>
      </w:r>
      <w:proofErr w:type="spellStart"/>
      <w:r w:rsidRPr="006E4C00">
        <w:rPr>
          <w:bCs/>
          <w:sz w:val="24"/>
        </w:rPr>
        <w:t>тауринът</w:t>
      </w:r>
      <w:proofErr w:type="spellEnd"/>
      <w:r w:rsidRPr="006E4C00">
        <w:rPr>
          <w:bCs/>
          <w:sz w:val="24"/>
        </w:rPr>
        <w:t xml:space="preserve"> осигурява защита както на миокарда, така и на невроните от програмираната клетъчна смърт, свързана с неконтролируемото натрупване на калций. Но освен това проявява противотуморни свойства, предотвратява митохондриални увреждания, подобрява сърдечната функция, чернодробната активност и енергийния метаболизъм в мастната тъкан.</w:t>
      </w:r>
    </w:p>
    <w:p w14:paraId="4614AED7" w14:textId="77777777" w:rsidR="006E4C00" w:rsidRPr="006E4C00" w:rsidRDefault="006E4C00" w:rsidP="00A271AE">
      <w:pPr>
        <w:spacing w:before="0" w:after="0" w:line="20" w:lineRule="atLeast"/>
        <w:ind w:firstLine="20"/>
        <w:jc w:val="both"/>
        <w:rPr>
          <w:bCs/>
          <w:sz w:val="24"/>
        </w:rPr>
      </w:pPr>
      <w:r w:rsidRPr="006E4C00">
        <w:rPr>
          <w:bCs/>
          <w:sz w:val="24"/>
        </w:rPr>
        <w:t>Други изследвания съобщават, че подпомага физическата активност, тъй като осигурява подобрено усвояване на кислород и намалява чувството за умора</w:t>
      </w:r>
    </w:p>
    <w:p w14:paraId="22844699" w14:textId="77777777" w:rsidR="006E4C00" w:rsidRPr="006E4C00" w:rsidRDefault="006E4C00" w:rsidP="00A271AE">
      <w:pPr>
        <w:spacing w:before="0" w:after="0" w:line="20" w:lineRule="atLeast"/>
        <w:ind w:firstLine="20"/>
        <w:jc w:val="both"/>
        <w:rPr>
          <w:bCs/>
          <w:sz w:val="24"/>
        </w:rPr>
      </w:pPr>
      <w:r w:rsidRPr="006E4C00">
        <w:rPr>
          <w:bCs/>
          <w:sz w:val="24"/>
        </w:rPr>
        <w:t>Минусът е, че не трябва да се надвишават дозите, получени в резултат на научни проучвания, тъй като може да се стигне до гадене, главоболие и стомашни проблеми.</w:t>
      </w:r>
    </w:p>
    <w:p w14:paraId="479522EA" w14:textId="77777777" w:rsidR="006E4C00" w:rsidRPr="006E4C00" w:rsidRDefault="006E4C00" w:rsidP="00A271AE">
      <w:pPr>
        <w:spacing w:before="0" w:after="0" w:line="20" w:lineRule="atLeast"/>
        <w:ind w:firstLine="20"/>
        <w:jc w:val="both"/>
        <w:rPr>
          <w:bCs/>
          <w:sz w:val="24"/>
        </w:rPr>
      </w:pPr>
      <w:r w:rsidRPr="006E4C00">
        <w:rPr>
          <w:bCs/>
          <w:sz w:val="24"/>
        </w:rPr>
        <w:t xml:space="preserve">Но ако те се спазват, ползите, установени от Oxford </w:t>
      </w:r>
      <w:proofErr w:type="spellStart"/>
      <w:r w:rsidRPr="006E4C00">
        <w:rPr>
          <w:bCs/>
          <w:sz w:val="24"/>
        </w:rPr>
        <w:t>Academic</w:t>
      </w:r>
      <w:proofErr w:type="spellEnd"/>
      <w:r w:rsidRPr="006E4C00">
        <w:rPr>
          <w:bCs/>
          <w:sz w:val="24"/>
        </w:rPr>
        <w:t xml:space="preserve"> в резултат на </w:t>
      </w:r>
      <w:proofErr w:type="spellStart"/>
      <w:r w:rsidRPr="006E4C00">
        <w:rPr>
          <w:bCs/>
          <w:sz w:val="24"/>
        </w:rPr>
        <w:t>метаанализ</w:t>
      </w:r>
      <w:proofErr w:type="spellEnd"/>
      <w:r w:rsidRPr="006E4C00">
        <w:rPr>
          <w:bCs/>
          <w:sz w:val="24"/>
        </w:rPr>
        <w:t xml:space="preserve">, обхванал 34 рандомизирани контролирани изследвания, изобщо не са за пренебрегване. Заключението там е, че приемът на </w:t>
      </w:r>
      <w:proofErr w:type="spellStart"/>
      <w:r w:rsidRPr="006E4C00">
        <w:rPr>
          <w:bCs/>
          <w:sz w:val="24"/>
        </w:rPr>
        <w:t>таурин</w:t>
      </w:r>
      <w:proofErr w:type="spellEnd"/>
      <w:r w:rsidRPr="006E4C00">
        <w:rPr>
          <w:bCs/>
          <w:sz w:val="24"/>
        </w:rPr>
        <w:t xml:space="preserve"> е свързан със значително намаление на кръвната захар на гладно, инсулиновата резистентност, </w:t>
      </w:r>
      <w:proofErr w:type="spellStart"/>
      <w:r w:rsidRPr="006E4C00">
        <w:rPr>
          <w:bCs/>
          <w:sz w:val="24"/>
        </w:rPr>
        <w:t>триглицеридите</w:t>
      </w:r>
      <w:proofErr w:type="spellEnd"/>
      <w:r w:rsidRPr="006E4C00">
        <w:rPr>
          <w:bCs/>
          <w:sz w:val="24"/>
        </w:rPr>
        <w:t xml:space="preserve">, общия холестерол и LDL-C, </w:t>
      </w:r>
      <w:proofErr w:type="spellStart"/>
      <w:r w:rsidRPr="006E4C00">
        <w:rPr>
          <w:bCs/>
          <w:sz w:val="24"/>
        </w:rPr>
        <w:t>систоличното</w:t>
      </w:r>
      <w:proofErr w:type="spellEnd"/>
      <w:r w:rsidRPr="006E4C00">
        <w:rPr>
          <w:bCs/>
          <w:sz w:val="24"/>
        </w:rPr>
        <w:t xml:space="preserve"> и </w:t>
      </w:r>
      <w:proofErr w:type="spellStart"/>
      <w:r w:rsidRPr="006E4C00">
        <w:rPr>
          <w:bCs/>
          <w:sz w:val="24"/>
        </w:rPr>
        <w:t>диастоличното</w:t>
      </w:r>
      <w:proofErr w:type="spellEnd"/>
      <w:r w:rsidRPr="006E4C00">
        <w:rPr>
          <w:bCs/>
          <w:sz w:val="24"/>
        </w:rPr>
        <w:t xml:space="preserve"> кръвно налягане, възпалителните маркери от типа на CRP.</w:t>
      </w:r>
    </w:p>
    <w:p w14:paraId="3F6941DA" w14:textId="77777777" w:rsidR="006E4C00" w:rsidRPr="006E4C00" w:rsidRDefault="006E4C00" w:rsidP="00A271AE">
      <w:pPr>
        <w:spacing w:before="0" w:after="0" w:line="20" w:lineRule="atLeast"/>
        <w:ind w:firstLine="20"/>
        <w:jc w:val="both"/>
        <w:rPr>
          <w:bCs/>
          <w:sz w:val="24"/>
        </w:rPr>
      </w:pPr>
      <w:r w:rsidRPr="006E4C00">
        <w:rPr>
          <w:bCs/>
          <w:sz w:val="24"/>
        </w:rPr>
        <w:t>Оттук се прави и изводът, че аминокиселината може да допринесе за намаляване на рисковите маркери за сърдечносъдови и метаболитни заболявания.</w:t>
      </w:r>
    </w:p>
    <w:p w14:paraId="44100FAD" w14:textId="77777777" w:rsidR="006E4C00" w:rsidRPr="006E4C00" w:rsidRDefault="006E4C00" w:rsidP="00A271AE">
      <w:pPr>
        <w:spacing w:before="0" w:after="0" w:line="20" w:lineRule="atLeast"/>
        <w:ind w:firstLine="20"/>
        <w:jc w:val="both"/>
        <w:rPr>
          <w:bCs/>
          <w:sz w:val="24"/>
        </w:rPr>
      </w:pPr>
      <w:r w:rsidRPr="006E4C00">
        <w:rPr>
          <w:bCs/>
          <w:sz w:val="24"/>
        </w:rPr>
        <w:t xml:space="preserve">Друго проучване на китайски учени, анализирали базите данни на </w:t>
      </w:r>
      <w:proofErr w:type="spellStart"/>
      <w:r w:rsidRPr="006E4C00">
        <w:rPr>
          <w:bCs/>
          <w:sz w:val="24"/>
        </w:rPr>
        <w:t>PubMed</w:t>
      </w:r>
      <w:proofErr w:type="spellEnd"/>
      <w:r w:rsidRPr="006E4C00">
        <w:rPr>
          <w:bCs/>
          <w:sz w:val="24"/>
        </w:rPr>
        <w:t xml:space="preserve">, </w:t>
      </w:r>
      <w:proofErr w:type="spellStart"/>
      <w:r w:rsidRPr="006E4C00">
        <w:rPr>
          <w:bCs/>
          <w:sz w:val="24"/>
        </w:rPr>
        <w:t>Web</w:t>
      </w:r>
      <w:proofErr w:type="spellEnd"/>
      <w:r w:rsidRPr="006E4C00">
        <w:rPr>
          <w:bCs/>
          <w:sz w:val="24"/>
        </w:rPr>
        <w:t xml:space="preserve"> </w:t>
      </w:r>
      <w:proofErr w:type="spellStart"/>
      <w:r w:rsidRPr="006E4C00">
        <w:rPr>
          <w:bCs/>
          <w:sz w:val="24"/>
        </w:rPr>
        <w:t>of</w:t>
      </w:r>
      <w:proofErr w:type="spellEnd"/>
      <w:r w:rsidRPr="006E4C00">
        <w:rPr>
          <w:bCs/>
          <w:sz w:val="24"/>
        </w:rPr>
        <w:t xml:space="preserve"> Science, </w:t>
      </w:r>
      <w:proofErr w:type="spellStart"/>
      <w:r w:rsidRPr="006E4C00">
        <w:rPr>
          <w:bCs/>
          <w:sz w:val="24"/>
        </w:rPr>
        <w:t>Scopus</w:t>
      </w:r>
      <w:proofErr w:type="spellEnd"/>
      <w:r w:rsidRPr="006E4C00">
        <w:rPr>
          <w:bCs/>
          <w:sz w:val="24"/>
        </w:rPr>
        <w:t xml:space="preserve">, </w:t>
      </w:r>
      <w:proofErr w:type="spellStart"/>
      <w:r w:rsidRPr="006E4C00">
        <w:rPr>
          <w:bCs/>
          <w:sz w:val="24"/>
        </w:rPr>
        <w:t>ScienceDirect</w:t>
      </w:r>
      <w:proofErr w:type="spellEnd"/>
      <w:r w:rsidRPr="006E4C00">
        <w:rPr>
          <w:bCs/>
          <w:sz w:val="24"/>
        </w:rPr>
        <w:t xml:space="preserve">, </w:t>
      </w:r>
      <w:proofErr w:type="spellStart"/>
      <w:r w:rsidRPr="006E4C00">
        <w:rPr>
          <w:bCs/>
          <w:sz w:val="24"/>
        </w:rPr>
        <w:t>Google</w:t>
      </w:r>
      <w:proofErr w:type="spellEnd"/>
      <w:r w:rsidRPr="006E4C00">
        <w:rPr>
          <w:bCs/>
          <w:sz w:val="24"/>
        </w:rPr>
        <w:t xml:space="preserve"> </w:t>
      </w:r>
      <w:proofErr w:type="spellStart"/>
      <w:r w:rsidRPr="006E4C00">
        <w:rPr>
          <w:bCs/>
          <w:sz w:val="24"/>
        </w:rPr>
        <w:t>Scholar</w:t>
      </w:r>
      <w:proofErr w:type="spellEnd"/>
      <w:r w:rsidRPr="006E4C00">
        <w:rPr>
          <w:bCs/>
          <w:sz w:val="24"/>
        </w:rPr>
        <w:t xml:space="preserve">, CNKI и </w:t>
      </w:r>
      <w:proofErr w:type="spellStart"/>
      <w:r w:rsidRPr="006E4C00">
        <w:rPr>
          <w:bCs/>
          <w:sz w:val="24"/>
        </w:rPr>
        <w:t>Baidu</w:t>
      </w:r>
      <w:proofErr w:type="spellEnd"/>
      <w:r w:rsidRPr="006E4C00">
        <w:rPr>
          <w:bCs/>
          <w:sz w:val="24"/>
        </w:rPr>
        <w:t xml:space="preserve"> </w:t>
      </w:r>
      <w:proofErr w:type="spellStart"/>
      <w:r w:rsidRPr="006E4C00">
        <w:rPr>
          <w:bCs/>
          <w:sz w:val="24"/>
        </w:rPr>
        <w:t>Scholar</w:t>
      </w:r>
      <w:proofErr w:type="spellEnd"/>
      <w:r w:rsidRPr="006E4C00">
        <w:rPr>
          <w:bCs/>
          <w:sz w:val="24"/>
        </w:rPr>
        <w:t xml:space="preserve"> за </w:t>
      </w:r>
      <w:proofErr w:type="spellStart"/>
      <w:r w:rsidRPr="006E4C00">
        <w:rPr>
          <w:bCs/>
          <w:sz w:val="24"/>
        </w:rPr>
        <w:t>таурина</w:t>
      </w:r>
      <w:proofErr w:type="spellEnd"/>
      <w:r w:rsidRPr="006E4C00">
        <w:rPr>
          <w:bCs/>
          <w:sz w:val="24"/>
        </w:rPr>
        <w:t>, разширява още повече кръга на потенциалните ползи.</w:t>
      </w:r>
    </w:p>
    <w:p w14:paraId="373644A1" w14:textId="77777777" w:rsidR="006E4C00" w:rsidRPr="006E4C00" w:rsidRDefault="006E4C00" w:rsidP="00A271AE">
      <w:pPr>
        <w:spacing w:before="0" w:after="0" w:line="20" w:lineRule="atLeast"/>
        <w:ind w:firstLine="20"/>
        <w:jc w:val="both"/>
        <w:rPr>
          <w:bCs/>
          <w:sz w:val="24"/>
        </w:rPr>
      </w:pPr>
      <w:r w:rsidRPr="006E4C00">
        <w:rPr>
          <w:bCs/>
          <w:sz w:val="24"/>
        </w:rPr>
        <w:t>Екипът от Департамента по фармация в</w:t>
      </w:r>
    </w:p>
    <w:p w14:paraId="37F393BB" w14:textId="77777777" w:rsidR="006E4C00" w:rsidRPr="006E4C00" w:rsidRDefault="006E4C00" w:rsidP="00A271AE">
      <w:pPr>
        <w:spacing w:before="0" w:after="0" w:line="20" w:lineRule="atLeast"/>
        <w:ind w:firstLine="20"/>
        <w:jc w:val="both"/>
        <w:rPr>
          <w:bCs/>
          <w:sz w:val="24"/>
        </w:rPr>
      </w:pPr>
      <w:r w:rsidRPr="006E4C00">
        <w:rPr>
          <w:bCs/>
          <w:sz w:val="24"/>
        </w:rPr>
        <w:t xml:space="preserve">Медицинския университет в </w:t>
      </w:r>
      <w:proofErr w:type="spellStart"/>
      <w:r w:rsidRPr="006E4C00">
        <w:rPr>
          <w:bCs/>
          <w:sz w:val="24"/>
        </w:rPr>
        <w:t>Шеняанг</w:t>
      </w:r>
      <w:proofErr w:type="spellEnd"/>
      <w:r w:rsidRPr="006E4C00">
        <w:rPr>
          <w:bCs/>
          <w:sz w:val="24"/>
        </w:rPr>
        <w:t xml:space="preserve"> и от Департамента по радиология от болницата към същия университет стигат до извода, че аминокиселината демонстрира редица благоприятни ефекти - </w:t>
      </w:r>
      <w:proofErr w:type="spellStart"/>
      <w:r w:rsidRPr="006E4C00">
        <w:rPr>
          <w:bCs/>
          <w:sz w:val="24"/>
        </w:rPr>
        <w:t>антиоксидантна</w:t>
      </w:r>
      <w:proofErr w:type="spellEnd"/>
      <w:r w:rsidRPr="006E4C00">
        <w:rPr>
          <w:bCs/>
          <w:sz w:val="24"/>
        </w:rPr>
        <w:t xml:space="preserve"> и противовъзпалителна активност, сърдечносъдова защита, значително въздействие върху противотуморната активност, модулацията на имунната система, кръвното налягане, липидната регулация, гликемичния контрол, потенциалните ефекти против стареене и др.</w:t>
      </w:r>
    </w:p>
    <w:p w14:paraId="16772C1A" w14:textId="77777777" w:rsidR="006E4C00" w:rsidRPr="006E4C00" w:rsidRDefault="006E4C00" w:rsidP="00A271AE">
      <w:pPr>
        <w:spacing w:before="0" w:after="0" w:line="20" w:lineRule="atLeast"/>
        <w:ind w:firstLine="20"/>
        <w:jc w:val="both"/>
        <w:rPr>
          <w:bCs/>
          <w:sz w:val="24"/>
        </w:rPr>
      </w:pPr>
      <w:r w:rsidRPr="006E4C00">
        <w:rPr>
          <w:bCs/>
          <w:sz w:val="24"/>
        </w:rPr>
        <w:t xml:space="preserve">Въпреки това китайските учени отбелязват, че точните регулаторни пътища, които осигуряват всички тези позитивни ефекти, все още не са напълно изяснени. Затова те препоръчват провеждането на добре проектирани, дългосрочни рандомизирани контролирани проучвания, за да се установят ефективни дози за превенция на заболяванията и да се оцени потенциалът на </w:t>
      </w:r>
      <w:proofErr w:type="spellStart"/>
      <w:r w:rsidRPr="006E4C00">
        <w:rPr>
          <w:bCs/>
          <w:sz w:val="24"/>
        </w:rPr>
        <w:t>таурина</w:t>
      </w:r>
      <w:proofErr w:type="spellEnd"/>
      <w:r w:rsidRPr="006E4C00">
        <w:rPr>
          <w:bCs/>
          <w:sz w:val="24"/>
        </w:rPr>
        <w:t xml:space="preserve"> като първична или допълнителна терапия. Едно от най-вълнуващите открития е способността на </w:t>
      </w:r>
      <w:proofErr w:type="spellStart"/>
      <w:r w:rsidRPr="006E4C00">
        <w:rPr>
          <w:bCs/>
          <w:sz w:val="24"/>
        </w:rPr>
        <w:t>таурина</w:t>
      </w:r>
      <w:proofErr w:type="spellEnd"/>
      <w:r w:rsidRPr="006E4C00">
        <w:rPr>
          <w:bCs/>
          <w:sz w:val="24"/>
        </w:rPr>
        <w:t xml:space="preserve"> да активира "спящи" стволови клетки в мозъка Редица проучвания показват, че аминокиселината стимулира растежа на нови неврони в хипокампуса - зоната, отговорна за паметта и ученето. Нещо повече - подобрява връзките между клетките, което е от съществено значение, за да се даде шанс на когнитивната функция и тя да е на ниво с напредването на възрастта. Но освен това аминокиселината действа като </w:t>
      </w:r>
      <w:proofErr w:type="spellStart"/>
      <w:r w:rsidRPr="006E4C00">
        <w:rPr>
          <w:bCs/>
          <w:sz w:val="24"/>
        </w:rPr>
        <w:t>антиоксидантен</w:t>
      </w:r>
      <w:proofErr w:type="spellEnd"/>
      <w:r w:rsidRPr="006E4C00">
        <w:rPr>
          <w:bCs/>
          <w:sz w:val="24"/>
        </w:rPr>
        <w:t xml:space="preserve"> щит, предпазвайки мозъчните клетки от увреждания. От една страна, потиска прекомерната стимулация на невроните, която може да доведе до клетъчна смърт. От друга, подобрява функцията на митохондриите, които са енергийните централи на клетките в мозъка, и потиска тревожността и депресивните състояния. Накрая, </w:t>
      </w:r>
      <w:proofErr w:type="spellStart"/>
      <w:r w:rsidRPr="006E4C00">
        <w:rPr>
          <w:bCs/>
          <w:sz w:val="24"/>
        </w:rPr>
        <w:t>тауринът</w:t>
      </w:r>
      <w:proofErr w:type="spellEnd"/>
      <w:r w:rsidRPr="006E4C00">
        <w:rPr>
          <w:bCs/>
          <w:sz w:val="24"/>
        </w:rPr>
        <w:t xml:space="preserve"> има свойството да </w:t>
      </w:r>
      <w:proofErr w:type="spellStart"/>
      <w:r w:rsidRPr="006E4C00">
        <w:rPr>
          <w:bCs/>
          <w:sz w:val="24"/>
        </w:rPr>
        <w:t>детоксикира</w:t>
      </w:r>
      <w:proofErr w:type="spellEnd"/>
      <w:r w:rsidRPr="006E4C00">
        <w:rPr>
          <w:bCs/>
          <w:sz w:val="24"/>
        </w:rPr>
        <w:t xml:space="preserve"> мозъка, нещо, което е изключително важно с напредването на възрастта.</w:t>
      </w:r>
    </w:p>
    <w:p w14:paraId="74E399A3" w14:textId="77777777" w:rsidR="006E4C00" w:rsidRPr="006E4C00" w:rsidRDefault="006E4C00" w:rsidP="00A271AE">
      <w:pPr>
        <w:spacing w:before="0" w:after="0" w:line="20" w:lineRule="atLeast"/>
        <w:ind w:firstLine="20"/>
        <w:jc w:val="both"/>
        <w:rPr>
          <w:bCs/>
          <w:sz w:val="24"/>
        </w:rPr>
      </w:pPr>
      <w:r w:rsidRPr="006E4C00">
        <w:rPr>
          <w:bCs/>
          <w:sz w:val="24"/>
        </w:rPr>
        <w:t xml:space="preserve">В рецензирана статия в </w:t>
      </w:r>
      <w:proofErr w:type="spellStart"/>
      <w:r w:rsidRPr="006E4C00">
        <w:rPr>
          <w:bCs/>
          <w:sz w:val="24"/>
        </w:rPr>
        <w:t>LifeExtension</w:t>
      </w:r>
      <w:proofErr w:type="spellEnd"/>
      <w:r w:rsidRPr="006E4C00">
        <w:rPr>
          <w:bCs/>
          <w:sz w:val="24"/>
        </w:rPr>
        <w:t xml:space="preserve"> са изброени редица проучвания показващи, че с помощта на </w:t>
      </w:r>
      <w:proofErr w:type="spellStart"/>
      <w:r w:rsidRPr="006E4C00">
        <w:rPr>
          <w:bCs/>
          <w:sz w:val="24"/>
        </w:rPr>
        <w:t>таурина</w:t>
      </w:r>
      <w:proofErr w:type="spellEnd"/>
      <w:r w:rsidRPr="006E4C00">
        <w:rPr>
          <w:bCs/>
          <w:sz w:val="24"/>
        </w:rPr>
        <w:t xml:space="preserve"> мозъчните клетки могат да се регенерират. Изследователите установили, че той увеличава растежа на мозъчните клетки чрез активиране на „спящи" стволови клетки. Именно затова аминокиселината демонстрира добри свойства и по отношение подобряване на зрението. Редица проучвания я определят като щит срещу оксидативния стрес, причинен от продължително излагане на интензивна светлина. Констатира се, че намалява зрителната умора, причинена от </w:t>
      </w:r>
      <w:r w:rsidRPr="006E4C00">
        <w:rPr>
          <w:bCs/>
          <w:sz w:val="24"/>
        </w:rPr>
        <w:lastRenderedPageBreak/>
        <w:t>работа с дигитални устройства, подобрява състояния от типа „сухо око", предпазва лещата от разграждане и потъмняване, потиска образуването на нови кръвоносни съдове в очите при пациенти с диабет.</w:t>
      </w:r>
    </w:p>
    <w:p w14:paraId="5A8A0B42" w14:textId="77777777" w:rsidR="006E4C00" w:rsidRPr="006E4C00" w:rsidRDefault="006E4C00" w:rsidP="00A271AE">
      <w:pPr>
        <w:spacing w:before="0" w:after="0" w:line="20" w:lineRule="atLeast"/>
        <w:ind w:firstLine="20"/>
        <w:jc w:val="both"/>
        <w:rPr>
          <w:bCs/>
          <w:sz w:val="24"/>
        </w:rPr>
      </w:pPr>
      <w:r w:rsidRPr="006E4C00">
        <w:rPr>
          <w:bCs/>
          <w:sz w:val="24"/>
        </w:rPr>
        <w:t>В проучването „</w:t>
      </w:r>
      <w:proofErr w:type="spellStart"/>
      <w:r w:rsidRPr="006E4C00">
        <w:rPr>
          <w:bCs/>
          <w:sz w:val="24"/>
        </w:rPr>
        <w:t>Таурин</w:t>
      </w:r>
      <w:proofErr w:type="spellEnd"/>
      <w:r w:rsidRPr="006E4C00">
        <w:rPr>
          <w:bCs/>
          <w:sz w:val="24"/>
        </w:rPr>
        <w:t xml:space="preserve">: Източник и приложение за облекчаване на зрителната умора", публикувано в </w:t>
      </w:r>
      <w:proofErr w:type="spellStart"/>
      <w:r w:rsidRPr="006E4C00">
        <w:rPr>
          <w:bCs/>
          <w:sz w:val="24"/>
        </w:rPr>
        <w:t>PubMed</w:t>
      </w:r>
      <w:proofErr w:type="spellEnd"/>
      <w:r w:rsidRPr="006E4C00">
        <w:rPr>
          <w:bCs/>
          <w:sz w:val="24"/>
        </w:rPr>
        <w:t>, данните са още по-обещаващи: „</w:t>
      </w:r>
      <w:proofErr w:type="spellStart"/>
      <w:r w:rsidRPr="006E4C00">
        <w:rPr>
          <w:bCs/>
          <w:sz w:val="24"/>
        </w:rPr>
        <w:t>Тауринът</w:t>
      </w:r>
      <w:proofErr w:type="spellEnd"/>
      <w:r w:rsidRPr="006E4C00">
        <w:rPr>
          <w:bCs/>
          <w:sz w:val="24"/>
        </w:rPr>
        <w:t xml:space="preserve"> се счита за основно хранително вещество за функцията и оцеляването на </w:t>
      </w:r>
      <w:proofErr w:type="spellStart"/>
      <w:r w:rsidRPr="006E4C00">
        <w:rPr>
          <w:bCs/>
          <w:sz w:val="24"/>
        </w:rPr>
        <w:t>фоторецепторите</w:t>
      </w:r>
      <w:proofErr w:type="spellEnd"/>
      <w:r w:rsidRPr="006E4C00">
        <w:rPr>
          <w:bCs/>
          <w:sz w:val="24"/>
        </w:rPr>
        <w:t xml:space="preserve"> на ретината... а изчерпването му увеличава чувствителността на ретината към увреждане от излагане на светлина. Освен това многобройни клинични проучвания върху животни показват, че изчерпването на </w:t>
      </w:r>
      <w:proofErr w:type="spellStart"/>
      <w:r w:rsidRPr="006E4C00">
        <w:rPr>
          <w:bCs/>
          <w:sz w:val="24"/>
        </w:rPr>
        <w:t>таурина</w:t>
      </w:r>
      <w:proofErr w:type="spellEnd"/>
      <w:r w:rsidRPr="006E4C00">
        <w:rPr>
          <w:bCs/>
          <w:sz w:val="24"/>
        </w:rPr>
        <w:t xml:space="preserve"> може да предизвика нарушена функция на ретината и дори патологично очно заболяване."</w:t>
      </w:r>
    </w:p>
    <w:p w14:paraId="7CDEC55B" w14:textId="77777777" w:rsidR="006E4C00" w:rsidRPr="006E4C00" w:rsidRDefault="006E4C00" w:rsidP="00A271AE">
      <w:pPr>
        <w:spacing w:before="0" w:after="0" w:line="20" w:lineRule="atLeast"/>
        <w:ind w:firstLine="20"/>
        <w:jc w:val="both"/>
        <w:rPr>
          <w:bCs/>
          <w:sz w:val="24"/>
        </w:rPr>
      </w:pPr>
      <w:r w:rsidRPr="006E4C00">
        <w:rPr>
          <w:bCs/>
          <w:sz w:val="24"/>
        </w:rPr>
        <w:t xml:space="preserve">Тази аминокиселина обаче има още една полза за хората със заболявания на костите. В проучването „Ролята на </w:t>
      </w:r>
      <w:proofErr w:type="spellStart"/>
      <w:r w:rsidRPr="006E4C00">
        <w:rPr>
          <w:bCs/>
          <w:sz w:val="24"/>
        </w:rPr>
        <w:t>таурина</w:t>
      </w:r>
      <w:proofErr w:type="spellEnd"/>
      <w:r w:rsidRPr="006E4C00">
        <w:rPr>
          <w:bCs/>
          <w:sz w:val="24"/>
        </w:rPr>
        <w:t xml:space="preserve"> в костния метаболизъм", публикувано в Cell.com, се посочва, че той може да регулира образуването на костна тъкан, да създаде костен имунитет чрез противовъзпалителните и </w:t>
      </w:r>
      <w:proofErr w:type="spellStart"/>
      <w:r w:rsidRPr="006E4C00">
        <w:rPr>
          <w:bCs/>
          <w:sz w:val="24"/>
        </w:rPr>
        <w:t>антиоксидантните</w:t>
      </w:r>
      <w:proofErr w:type="spellEnd"/>
      <w:r w:rsidRPr="006E4C00">
        <w:rPr>
          <w:bCs/>
          <w:sz w:val="24"/>
        </w:rPr>
        <w:t xml:space="preserve"> си свойства при метаболитни заболявания.</w:t>
      </w:r>
    </w:p>
    <w:p w14:paraId="094620DC" w14:textId="77777777" w:rsidR="006E4C00" w:rsidRPr="006E4C00" w:rsidRDefault="006E4C00" w:rsidP="00A271AE">
      <w:pPr>
        <w:spacing w:before="0" w:after="0" w:line="20" w:lineRule="atLeast"/>
        <w:ind w:firstLine="20"/>
        <w:jc w:val="both"/>
        <w:rPr>
          <w:bCs/>
          <w:sz w:val="24"/>
        </w:rPr>
      </w:pPr>
      <w:r w:rsidRPr="006E4C00">
        <w:rPr>
          <w:bCs/>
          <w:sz w:val="24"/>
        </w:rPr>
        <w:t xml:space="preserve">„Потенциалните механизми, чрез които </w:t>
      </w:r>
      <w:proofErr w:type="spellStart"/>
      <w:r w:rsidRPr="006E4C00">
        <w:rPr>
          <w:bCs/>
          <w:sz w:val="24"/>
        </w:rPr>
        <w:t>тауринът</w:t>
      </w:r>
      <w:proofErr w:type="spellEnd"/>
      <w:r w:rsidRPr="006E4C00">
        <w:rPr>
          <w:bCs/>
          <w:sz w:val="24"/>
        </w:rPr>
        <w:t xml:space="preserve"> регулира костния метаболизъм, обаче остават неясни", подчертават учените. Именно затова той от години е във фокуса на вниманието как ще повлияе при заболявания като остеопороза, свързана с дисбаланс в костния метаболизъм.</w:t>
      </w:r>
    </w:p>
    <w:p w14:paraId="62674181" w14:textId="77777777" w:rsidR="006E4C00" w:rsidRPr="006E4C00" w:rsidRDefault="006E4C00" w:rsidP="00A271AE">
      <w:pPr>
        <w:spacing w:before="0" w:after="0" w:line="20" w:lineRule="atLeast"/>
        <w:ind w:firstLine="20"/>
        <w:jc w:val="both"/>
        <w:rPr>
          <w:bCs/>
          <w:sz w:val="24"/>
        </w:rPr>
      </w:pPr>
      <w:r w:rsidRPr="006E4C00">
        <w:rPr>
          <w:bCs/>
          <w:sz w:val="24"/>
        </w:rPr>
        <w:t>„</w:t>
      </w:r>
      <w:proofErr w:type="spellStart"/>
      <w:r w:rsidRPr="006E4C00">
        <w:rPr>
          <w:bCs/>
          <w:sz w:val="24"/>
        </w:rPr>
        <w:t>Тауринът</w:t>
      </w:r>
      <w:proofErr w:type="spellEnd"/>
      <w:r w:rsidRPr="006E4C00">
        <w:rPr>
          <w:bCs/>
          <w:sz w:val="24"/>
        </w:rPr>
        <w:t xml:space="preserve"> е идентифициран като потенциално ценно лечение за остеопороза чрез регулиране на баланса на калций и витамин D, насърчаване на костната плътност и серумните нива на калций и фосфат - се отбелязва в проучването в Cell.com. Набор от доказателства от научни изследвания показват, че </w:t>
      </w:r>
      <w:proofErr w:type="spellStart"/>
      <w:r w:rsidRPr="006E4C00">
        <w:rPr>
          <w:bCs/>
          <w:sz w:val="24"/>
        </w:rPr>
        <w:t>тауринът</w:t>
      </w:r>
      <w:proofErr w:type="spellEnd"/>
      <w:r w:rsidRPr="006E4C00">
        <w:rPr>
          <w:bCs/>
          <w:sz w:val="24"/>
        </w:rPr>
        <w:t xml:space="preserve"> има потенциал да увеличи костната маса, да подобри костната плътност и да стимулира </w:t>
      </w:r>
      <w:proofErr w:type="spellStart"/>
      <w:r w:rsidRPr="006E4C00">
        <w:rPr>
          <w:bCs/>
          <w:sz w:val="24"/>
        </w:rPr>
        <w:t>остеобластите</w:t>
      </w:r>
      <w:proofErr w:type="spellEnd"/>
      <w:r w:rsidRPr="006E4C00">
        <w:rPr>
          <w:bCs/>
          <w:sz w:val="24"/>
        </w:rPr>
        <w:t xml:space="preserve">, като по този начин осигури значителни ползи при превенцията и лечението на остеопорозата. Значителен брой изследвания са демонстрирали ефикасността на </w:t>
      </w:r>
      <w:proofErr w:type="spellStart"/>
      <w:r w:rsidRPr="006E4C00">
        <w:rPr>
          <w:bCs/>
          <w:sz w:val="24"/>
        </w:rPr>
        <w:t>таурина</w:t>
      </w:r>
      <w:proofErr w:type="spellEnd"/>
      <w:r w:rsidRPr="006E4C00">
        <w:rPr>
          <w:bCs/>
          <w:sz w:val="24"/>
        </w:rPr>
        <w:t xml:space="preserve"> за увеличаване на костната маса и повишаване на костната плътност. Тези ефекти предлагат значителни ползи при превенцията и лечението на остеопороза. Резултатите от това проучване показват, че </w:t>
      </w:r>
      <w:proofErr w:type="spellStart"/>
      <w:r w:rsidRPr="006E4C00">
        <w:rPr>
          <w:bCs/>
          <w:sz w:val="24"/>
        </w:rPr>
        <w:t>тауринът</w:t>
      </w:r>
      <w:proofErr w:type="spellEnd"/>
      <w:r w:rsidRPr="006E4C00">
        <w:rPr>
          <w:bCs/>
          <w:sz w:val="24"/>
        </w:rPr>
        <w:t xml:space="preserve"> има потенциал да бъде безопасно и икономически ефективно лечение за остеопороза, с възможност за подобряване на заздравяването на костите и намаляване на риска от фрактури." Заключението на учените е, че „</w:t>
      </w:r>
      <w:proofErr w:type="spellStart"/>
      <w:r w:rsidRPr="006E4C00">
        <w:rPr>
          <w:bCs/>
          <w:sz w:val="24"/>
        </w:rPr>
        <w:t>тауринът</w:t>
      </w:r>
      <w:proofErr w:type="spellEnd"/>
      <w:r w:rsidRPr="006E4C00">
        <w:rPr>
          <w:bCs/>
          <w:sz w:val="24"/>
        </w:rPr>
        <w:t xml:space="preserve"> е идентифициран като потенциална добавка за лечение на остеопороза, тъй като положителни резултати са наблюдавани в няколко проучвания. Доказано е, че приемът на аминокиселината подобрява костната плътност, костната микроархитектура и биохимичните параметри, намалявайки вероятността от фрактури, което подобрява качеството на живот при пациенти, диагностицирани с остеопороза".</w:t>
      </w:r>
    </w:p>
    <w:p w14:paraId="2E48EACD" w14:textId="77777777" w:rsidR="006E4C00" w:rsidRPr="006E4C00" w:rsidRDefault="006E4C00" w:rsidP="00A271AE">
      <w:pPr>
        <w:spacing w:before="0" w:after="0" w:line="20" w:lineRule="atLeast"/>
        <w:ind w:firstLine="20"/>
        <w:jc w:val="both"/>
        <w:rPr>
          <w:bCs/>
          <w:sz w:val="24"/>
        </w:rPr>
      </w:pPr>
      <w:r w:rsidRPr="006E4C00">
        <w:rPr>
          <w:bCs/>
          <w:sz w:val="24"/>
        </w:rPr>
        <w:t xml:space="preserve">Въпросът е как да си набавим необходимите дози от </w:t>
      </w:r>
      <w:proofErr w:type="spellStart"/>
      <w:r w:rsidRPr="006E4C00">
        <w:rPr>
          <w:bCs/>
          <w:sz w:val="24"/>
        </w:rPr>
        <w:t>таурина</w:t>
      </w:r>
      <w:proofErr w:type="spellEnd"/>
      <w:r w:rsidRPr="006E4C00">
        <w:rPr>
          <w:bCs/>
          <w:sz w:val="24"/>
        </w:rPr>
        <w:t xml:space="preserve">? До момента са проведени много изследвания кои храни са с най-богато съдържание и засега първото място е отредено за морските дарове като миди и октоподи, както и във водораслите </w:t>
      </w:r>
      <w:proofErr w:type="spellStart"/>
      <w:r w:rsidRPr="006E4C00">
        <w:rPr>
          <w:bCs/>
          <w:sz w:val="24"/>
        </w:rPr>
        <w:t>нори</w:t>
      </w:r>
      <w:proofErr w:type="spellEnd"/>
      <w:r w:rsidRPr="006E4C00">
        <w:rPr>
          <w:bCs/>
          <w:sz w:val="24"/>
        </w:rPr>
        <w:t xml:space="preserve">. В по-малки количества може да се открие в риба тон, сьомга и </w:t>
      </w:r>
      <w:proofErr w:type="spellStart"/>
      <w:r w:rsidRPr="006E4C00">
        <w:rPr>
          <w:bCs/>
          <w:sz w:val="24"/>
        </w:rPr>
        <w:t>тилапия</w:t>
      </w:r>
      <w:proofErr w:type="spellEnd"/>
      <w:r w:rsidRPr="006E4C00">
        <w:rPr>
          <w:bCs/>
          <w:sz w:val="24"/>
        </w:rPr>
        <w:t>. Богати на аминокиселината са пуешките и пилешките бутчета и далеч зад тях са червените меса.</w:t>
      </w:r>
    </w:p>
    <w:p w14:paraId="66FDA047" w14:textId="77777777" w:rsidR="006E4C00" w:rsidRPr="00A271AE" w:rsidRDefault="006E4C00" w:rsidP="00A271AE">
      <w:pPr>
        <w:spacing w:before="0" w:after="0" w:line="20" w:lineRule="atLeast"/>
        <w:ind w:firstLine="20"/>
        <w:jc w:val="both"/>
        <w:rPr>
          <w:bCs/>
          <w:sz w:val="24"/>
        </w:rPr>
      </w:pPr>
    </w:p>
    <w:p w14:paraId="2ED209D4" w14:textId="57515A2F" w:rsidR="006E4C00" w:rsidRPr="00A271AE" w:rsidRDefault="006E4C00" w:rsidP="00A271AE">
      <w:pPr>
        <w:pStyle w:val="1"/>
        <w:spacing w:before="0" w:after="0"/>
        <w:rPr>
          <w:rFonts w:ascii="Arial Narrow" w:hAnsi="Arial Narrow"/>
          <w:sz w:val="24"/>
          <w:szCs w:val="24"/>
        </w:rPr>
      </w:pPr>
      <w:bookmarkStart w:id="3" w:name="_Toc219445700"/>
      <w:r w:rsidRPr="00A271AE">
        <w:rPr>
          <w:rFonts w:ascii="Arial Narrow" w:hAnsi="Arial Narrow"/>
          <w:sz w:val="24"/>
          <w:szCs w:val="24"/>
        </w:rPr>
        <w:t>Аспиринът: между златен стандарт и предпазливост според пациента</w:t>
      </w:r>
      <w:bookmarkEnd w:id="3"/>
    </w:p>
    <w:p w14:paraId="4ACFDA43" w14:textId="77777777" w:rsidR="006E4C00" w:rsidRPr="006E4C00" w:rsidRDefault="006E4C00" w:rsidP="00A271AE">
      <w:pPr>
        <w:spacing w:before="0" w:after="0" w:line="20" w:lineRule="atLeast"/>
        <w:ind w:firstLine="20"/>
        <w:jc w:val="both"/>
        <w:rPr>
          <w:b/>
          <w:sz w:val="24"/>
        </w:rPr>
      </w:pPr>
      <w:r w:rsidRPr="006E4C00">
        <w:rPr>
          <w:b/>
          <w:sz w:val="24"/>
        </w:rPr>
        <w:t>ЛЮБОМИРА НИКОЛАЕВА</w:t>
      </w:r>
    </w:p>
    <w:p w14:paraId="22F52AC9" w14:textId="01395909" w:rsidR="006E4C00" w:rsidRPr="006E4C00" w:rsidRDefault="006E4C00" w:rsidP="00A271AE">
      <w:pPr>
        <w:spacing w:before="0" w:after="0" w:line="20" w:lineRule="atLeast"/>
        <w:ind w:firstLine="20"/>
        <w:jc w:val="both"/>
        <w:rPr>
          <w:bCs/>
          <w:sz w:val="24"/>
        </w:rPr>
      </w:pPr>
      <w:r w:rsidRPr="006E4C00">
        <w:rPr>
          <w:b/>
          <w:sz w:val="24"/>
        </w:rPr>
        <w:t>24 Часа  стр. 15</w:t>
      </w:r>
      <w:r w:rsidRPr="00A02A82">
        <w:rPr>
          <w:bCs/>
          <w:sz w:val="24"/>
        </w:rPr>
        <w:pict w14:anchorId="1A4C6E8A">
          <v:rect id="_x0000_i1054" style="width:453.6pt;height:1.5pt" o:hralign="center" o:hrstd="t" o:hrnoshade="t" o:hr="t" fillcolor="#aca899" stroked="f"/>
        </w:pict>
      </w:r>
    </w:p>
    <w:p w14:paraId="327730D2" w14:textId="77777777" w:rsidR="006E4C00" w:rsidRPr="006E4C00" w:rsidRDefault="006E4C00" w:rsidP="00A271AE">
      <w:pPr>
        <w:spacing w:before="0" w:after="0" w:line="20" w:lineRule="atLeast"/>
        <w:ind w:firstLine="20"/>
        <w:jc w:val="both"/>
        <w:rPr>
          <w:bCs/>
          <w:sz w:val="24"/>
        </w:rPr>
      </w:pPr>
      <w:r w:rsidRPr="006E4C00">
        <w:rPr>
          <w:bCs/>
          <w:sz w:val="24"/>
        </w:rPr>
        <w:t xml:space="preserve">Ако Доналд Тръмп беше пациент на типичен български кардиолог днес, лекарят вероятно би бил шокиран от дозата 325 мг за превенция и би я намалил в пъти. Всъщност колегите му зад Океана също имат дълбоки резерви. Както казва самият президент: „Те предпочитат да вземам по-малката доза, но аз използвам по-голямата... малко съм суеверен". В интервю за </w:t>
      </w:r>
      <w:proofErr w:type="spellStart"/>
      <w:r w:rsidRPr="006E4C00">
        <w:rPr>
          <w:bCs/>
          <w:sz w:val="24"/>
        </w:rPr>
        <w:t>Wall</w:t>
      </w:r>
      <w:proofErr w:type="spellEnd"/>
      <w:r w:rsidRPr="006E4C00">
        <w:rPr>
          <w:bCs/>
          <w:sz w:val="24"/>
        </w:rPr>
        <w:t xml:space="preserve"> </w:t>
      </w:r>
      <w:proofErr w:type="spellStart"/>
      <w:r w:rsidRPr="006E4C00">
        <w:rPr>
          <w:bCs/>
          <w:sz w:val="24"/>
        </w:rPr>
        <w:t>Street</w:t>
      </w:r>
      <w:proofErr w:type="spellEnd"/>
      <w:r w:rsidRPr="006E4C00">
        <w:rPr>
          <w:bCs/>
          <w:sz w:val="24"/>
        </w:rPr>
        <w:t xml:space="preserve"> </w:t>
      </w:r>
      <w:proofErr w:type="spellStart"/>
      <w:r w:rsidRPr="006E4C00">
        <w:rPr>
          <w:bCs/>
          <w:sz w:val="24"/>
        </w:rPr>
        <w:t>Journal</w:t>
      </w:r>
      <w:proofErr w:type="spellEnd"/>
      <w:r w:rsidRPr="006E4C00">
        <w:rPr>
          <w:bCs/>
          <w:sz w:val="24"/>
        </w:rPr>
        <w:t xml:space="preserve"> Тръмп обясни, че синините по ръцете му са резултат от приема на аспирин. Неговият лекар, д-р Шон </w:t>
      </w:r>
      <w:proofErr w:type="spellStart"/>
      <w:r w:rsidRPr="006E4C00">
        <w:rPr>
          <w:bCs/>
          <w:sz w:val="24"/>
        </w:rPr>
        <w:lastRenderedPageBreak/>
        <w:t>Барбабела</w:t>
      </w:r>
      <w:proofErr w:type="spellEnd"/>
      <w:r w:rsidRPr="006E4C00">
        <w:rPr>
          <w:bCs/>
          <w:sz w:val="24"/>
        </w:rPr>
        <w:t>, уточни, че президентът приема 325 мг дневно - количество, което е 4 пъти по-високо от стандартната ниска доза (81 мг), използвана за профилактика от американските специалисти.</w:t>
      </w:r>
    </w:p>
    <w:p w14:paraId="2198ACED" w14:textId="77777777" w:rsidR="006E4C00" w:rsidRPr="006E4C00" w:rsidRDefault="006E4C00" w:rsidP="00A271AE">
      <w:pPr>
        <w:spacing w:before="0" w:after="0" w:line="20" w:lineRule="atLeast"/>
        <w:ind w:firstLine="20"/>
        <w:jc w:val="both"/>
        <w:rPr>
          <w:bCs/>
          <w:sz w:val="24"/>
        </w:rPr>
      </w:pPr>
      <w:r w:rsidRPr="006E4C00">
        <w:rPr>
          <w:bCs/>
          <w:sz w:val="24"/>
        </w:rPr>
        <w:t xml:space="preserve">Преди 30-ина години аспиринът беше единственото достъпно и масово оръжие за справяне с възпалението на кръвоносните съдове и слепването на кръвните клетки тромбоцити, но в ерата на високотехнологичните </w:t>
      </w:r>
      <w:proofErr w:type="spellStart"/>
      <w:r w:rsidRPr="006E4C00">
        <w:rPr>
          <w:bCs/>
          <w:sz w:val="24"/>
        </w:rPr>
        <w:t>статини</w:t>
      </w:r>
      <w:proofErr w:type="spellEnd"/>
      <w:r w:rsidRPr="006E4C00">
        <w:rPr>
          <w:bCs/>
          <w:sz w:val="24"/>
        </w:rPr>
        <w:t>, модерните медикаменти за кръвно налягане и прецизните калкулатори на риска неговата роля се сви от универсална панацея до идеален, но тясно специализиран инструмент за профилактика, който се прецизира индивидуално за всеки пациент</w:t>
      </w:r>
    </w:p>
    <w:p w14:paraId="792EC242" w14:textId="77777777" w:rsidR="006E4C00" w:rsidRPr="006E4C00" w:rsidRDefault="006E4C00" w:rsidP="00A271AE">
      <w:pPr>
        <w:spacing w:before="0" w:after="0" w:line="20" w:lineRule="atLeast"/>
        <w:ind w:firstLine="20"/>
        <w:jc w:val="both"/>
        <w:rPr>
          <w:bCs/>
          <w:sz w:val="24"/>
        </w:rPr>
      </w:pPr>
      <w:r w:rsidRPr="006E4C00">
        <w:rPr>
          <w:bCs/>
          <w:sz w:val="24"/>
        </w:rPr>
        <w:t xml:space="preserve">С това настъпи сериозна промяна във „философията" за употребата на най-масовото хапче в света. Дълго време то се смяташе за задължително за почти всеки над определена възраст, но днешните европейски и американски алгоритми са много </w:t>
      </w:r>
      <w:proofErr w:type="spellStart"/>
      <w:r w:rsidRPr="006E4C00">
        <w:rPr>
          <w:bCs/>
          <w:sz w:val="24"/>
        </w:rPr>
        <w:t>поконсервативни</w:t>
      </w:r>
      <w:proofErr w:type="spellEnd"/>
      <w:r w:rsidRPr="006E4C00">
        <w:rPr>
          <w:bCs/>
          <w:sz w:val="24"/>
        </w:rPr>
        <w:t>.</w:t>
      </w:r>
    </w:p>
    <w:p w14:paraId="11DF46BB" w14:textId="77777777" w:rsidR="006E4C00" w:rsidRPr="006E4C00" w:rsidRDefault="006E4C00" w:rsidP="00A271AE">
      <w:pPr>
        <w:spacing w:before="0" w:after="0" w:line="20" w:lineRule="atLeast"/>
        <w:ind w:firstLine="20"/>
        <w:jc w:val="both"/>
        <w:rPr>
          <w:bCs/>
          <w:sz w:val="24"/>
        </w:rPr>
      </w:pPr>
      <w:r w:rsidRPr="006E4C00">
        <w:rPr>
          <w:bCs/>
          <w:sz w:val="24"/>
        </w:rPr>
        <w:t>Аспиринът не е отхвърлен, а просто е поставен в правилното „отделение" на аптечката - за болни, а не за всички. Той остава златен стандарт, когато битката със заболяването вече е започнала. Предписва се на хора, които вече имат доказано сърдечносъдово заболяване - прекарали са инфаркт или инсулт, имат поставен стент или байпас. В тези случаи науката е категорична: ползата от това да се предотврати образуването на нов съсирек в увредения съд е много по-голяма от риска от кървене. Тогава аспиринът буквално спасява животи всеки ден.</w:t>
      </w:r>
    </w:p>
    <w:p w14:paraId="3DA92503" w14:textId="77777777" w:rsidR="006E4C00" w:rsidRPr="006E4C00" w:rsidRDefault="006E4C00" w:rsidP="00A271AE">
      <w:pPr>
        <w:spacing w:before="0" w:after="0" w:line="20" w:lineRule="atLeast"/>
        <w:ind w:firstLine="20"/>
        <w:jc w:val="both"/>
        <w:rPr>
          <w:bCs/>
          <w:sz w:val="24"/>
        </w:rPr>
      </w:pPr>
      <w:r w:rsidRPr="006E4C00">
        <w:rPr>
          <w:bCs/>
          <w:sz w:val="24"/>
        </w:rPr>
        <w:t xml:space="preserve">Новите научни </w:t>
      </w:r>
      <w:proofErr w:type="spellStart"/>
      <w:r w:rsidRPr="006E4C00">
        <w:rPr>
          <w:bCs/>
          <w:sz w:val="24"/>
        </w:rPr>
        <w:t>консенсуси</w:t>
      </w:r>
      <w:proofErr w:type="spellEnd"/>
      <w:r w:rsidRPr="006E4C00">
        <w:rPr>
          <w:bCs/>
          <w:sz w:val="24"/>
        </w:rPr>
        <w:t xml:space="preserve"> - при това от двете страни на Атлантика, вече не съветват здрави хора да приемат аспирин за всеки случай, особено ако са над 60-годишна възраст, когато рискът от кървене нараства. Причината е, че при хора без симптоми рискът от сериозните странични ефекти често надвишава ползата за сърцето</w:t>
      </w:r>
    </w:p>
    <w:p w14:paraId="1CFDBCF5" w14:textId="77777777" w:rsidR="006E4C00" w:rsidRPr="006E4C00" w:rsidRDefault="006E4C00" w:rsidP="00A271AE">
      <w:pPr>
        <w:spacing w:before="0" w:after="0" w:line="20" w:lineRule="atLeast"/>
        <w:ind w:firstLine="20"/>
        <w:jc w:val="both"/>
        <w:rPr>
          <w:bCs/>
          <w:sz w:val="24"/>
        </w:rPr>
      </w:pPr>
      <w:r w:rsidRPr="006E4C00">
        <w:rPr>
          <w:bCs/>
          <w:sz w:val="24"/>
        </w:rPr>
        <w:t xml:space="preserve">Евентуалната опасност е от кръвоизливи в стомаха или мозъка. Затова съвременната медицина предпочита да предпазва от сърдечносъдови проблеми чрез по-безопасни методи - контрол на кръвното налягане, здравословно хранене и при нужда </w:t>
      </w:r>
      <w:proofErr w:type="spellStart"/>
      <w:r w:rsidRPr="006E4C00">
        <w:rPr>
          <w:bCs/>
          <w:sz w:val="24"/>
        </w:rPr>
        <w:t>статини</w:t>
      </w:r>
      <w:proofErr w:type="spellEnd"/>
      <w:r w:rsidRPr="006E4C00">
        <w:rPr>
          <w:bCs/>
          <w:sz w:val="24"/>
        </w:rPr>
        <w:t xml:space="preserve"> за контрол на холестерола.</w:t>
      </w:r>
    </w:p>
    <w:p w14:paraId="4D46C6D0" w14:textId="77777777" w:rsidR="006E4C00" w:rsidRPr="006E4C00" w:rsidRDefault="006E4C00" w:rsidP="00A271AE">
      <w:pPr>
        <w:spacing w:before="0" w:after="0" w:line="20" w:lineRule="atLeast"/>
        <w:ind w:firstLine="20"/>
        <w:jc w:val="both"/>
        <w:rPr>
          <w:bCs/>
          <w:sz w:val="24"/>
        </w:rPr>
      </w:pPr>
      <w:r w:rsidRPr="006E4C00">
        <w:rPr>
          <w:bCs/>
          <w:sz w:val="24"/>
        </w:rPr>
        <w:t>Защо се промени концепцията? Защото станахме по-добри в контрола на другите рискови фактори със средства, които имат по-добър профил на безопасност за първична профилактика, казват кардиолозите.</w:t>
      </w:r>
    </w:p>
    <w:p w14:paraId="2F46022A" w14:textId="77777777" w:rsidR="006E4C00" w:rsidRPr="006E4C00" w:rsidRDefault="006E4C00" w:rsidP="00A271AE">
      <w:pPr>
        <w:spacing w:before="0" w:after="0" w:line="20" w:lineRule="atLeast"/>
        <w:ind w:firstLine="20"/>
        <w:jc w:val="both"/>
        <w:rPr>
          <w:bCs/>
          <w:sz w:val="24"/>
        </w:rPr>
      </w:pPr>
      <w:r w:rsidRPr="006E4C00">
        <w:rPr>
          <w:bCs/>
          <w:sz w:val="24"/>
        </w:rPr>
        <w:t>Първична е профилактиката, която се препоръчва на хора без сърдечносъдови диагнози. Вторична - за предотвратяване на следващ инцидент при вече установено заболяване. Това разграничаване е в основата на различните подходи за аспирина.</w:t>
      </w:r>
    </w:p>
    <w:p w14:paraId="2BCDCE9D" w14:textId="77777777" w:rsidR="006E4C00" w:rsidRPr="006E4C00" w:rsidRDefault="006E4C00" w:rsidP="00A271AE">
      <w:pPr>
        <w:spacing w:before="0" w:after="0" w:line="20" w:lineRule="atLeast"/>
        <w:ind w:firstLine="20"/>
        <w:jc w:val="both"/>
        <w:rPr>
          <w:bCs/>
          <w:sz w:val="24"/>
        </w:rPr>
      </w:pPr>
      <w:r w:rsidRPr="006E4C00">
        <w:rPr>
          <w:bCs/>
          <w:sz w:val="24"/>
        </w:rPr>
        <w:t xml:space="preserve">Какво казват </w:t>
      </w:r>
      <w:proofErr w:type="spellStart"/>
      <w:r w:rsidRPr="006E4C00">
        <w:rPr>
          <w:bCs/>
          <w:sz w:val="24"/>
        </w:rPr>
        <w:t>консенсусите</w:t>
      </w:r>
      <w:proofErr w:type="spellEnd"/>
      <w:r w:rsidRPr="006E4C00">
        <w:rPr>
          <w:bCs/>
          <w:sz w:val="24"/>
        </w:rPr>
        <w:t>?</w:t>
      </w:r>
    </w:p>
    <w:p w14:paraId="117C3035" w14:textId="77777777" w:rsidR="006E4C00" w:rsidRPr="006E4C00" w:rsidRDefault="006E4C00" w:rsidP="00A271AE">
      <w:pPr>
        <w:spacing w:before="0" w:after="0" w:line="20" w:lineRule="atLeast"/>
        <w:ind w:firstLine="20"/>
        <w:jc w:val="both"/>
        <w:rPr>
          <w:bCs/>
          <w:sz w:val="24"/>
        </w:rPr>
      </w:pPr>
      <w:r w:rsidRPr="006E4C00">
        <w:rPr>
          <w:bCs/>
          <w:sz w:val="24"/>
        </w:rPr>
        <w:t>В Щатите не се препоръчва започване на аспирин за първична профилактика при хора под 40 и над 60 г. В тази възраст може да се обмисли, ако пациентът има висок сърдечносъдов риск - над 10% за следващите 10 г., и нисък риск от кървене. Решението трябва да е индивидуално след преценка на лекар. Често при вече започнат прием американските кардиолози обмислят спирането му около 75-годишна възраст.</w:t>
      </w:r>
    </w:p>
    <w:p w14:paraId="64522C8E" w14:textId="77777777" w:rsidR="006E4C00" w:rsidRPr="006E4C00" w:rsidRDefault="006E4C00" w:rsidP="00A271AE">
      <w:pPr>
        <w:spacing w:before="0" w:after="0" w:line="20" w:lineRule="atLeast"/>
        <w:ind w:firstLine="20"/>
        <w:jc w:val="both"/>
        <w:rPr>
          <w:bCs/>
          <w:sz w:val="24"/>
        </w:rPr>
      </w:pPr>
      <w:r w:rsidRPr="006E4C00">
        <w:rPr>
          <w:bCs/>
          <w:sz w:val="24"/>
        </w:rPr>
        <w:t>Европейският алгоритъм е сходен.</w:t>
      </w:r>
    </w:p>
    <w:p w14:paraId="3F84327B" w14:textId="77777777" w:rsidR="006E4C00" w:rsidRPr="006E4C00" w:rsidRDefault="006E4C00" w:rsidP="00A271AE">
      <w:pPr>
        <w:spacing w:before="0" w:after="0" w:line="20" w:lineRule="atLeast"/>
        <w:ind w:firstLine="20"/>
        <w:jc w:val="both"/>
        <w:rPr>
          <w:bCs/>
          <w:sz w:val="24"/>
        </w:rPr>
      </w:pPr>
      <w:r w:rsidRPr="006E4C00">
        <w:rPr>
          <w:bCs/>
          <w:sz w:val="24"/>
        </w:rPr>
        <w:t>Не се препоръчва за хора с нисък до умерен риск, обмисля се при хора с диабет или много висок сърдечносъдов риск, при условие че няма опасност от стомашно-чревно кървене.</w:t>
      </w:r>
    </w:p>
    <w:p w14:paraId="4D916BEE" w14:textId="77777777" w:rsidR="006E4C00" w:rsidRPr="006E4C00" w:rsidRDefault="006E4C00" w:rsidP="00A271AE">
      <w:pPr>
        <w:spacing w:before="0" w:after="0" w:line="20" w:lineRule="atLeast"/>
        <w:ind w:firstLine="20"/>
        <w:jc w:val="both"/>
        <w:rPr>
          <w:bCs/>
          <w:sz w:val="24"/>
        </w:rPr>
      </w:pPr>
      <w:r w:rsidRPr="006E4C00">
        <w:rPr>
          <w:bCs/>
          <w:sz w:val="24"/>
        </w:rPr>
        <w:t xml:space="preserve">За вторична профилактика няма нюанси в двете позиции: ако вече сте имали инфаркт, инсулт, поставен ви е стент или байпас, аспиринът е жизненоважен. Стандартната доза в САЩ обикновено е 81 мг дневно, т.нар. малко </w:t>
      </w:r>
      <w:proofErr w:type="spellStart"/>
      <w:r w:rsidRPr="006E4C00">
        <w:rPr>
          <w:bCs/>
          <w:sz w:val="24"/>
        </w:rPr>
        <w:t>аспиринче</w:t>
      </w:r>
      <w:proofErr w:type="spellEnd"/>
      <w:r w:rsidRPr="006E4C00">
        <w:rPr>
          <w:bCs/>
          <w:sz w:val="24"/>
        </w:rPr>
        <w:t>, а в Европа - най-често разфасовките са 75-100 мг. Важно предупреждение е никога да не се започва или спира аспирин на своя глава, ако вече е предписан за сърдечен проблем. Внезапното спиране при наличие на стент или стара исхемия може да бъде изключително опасно.</w:t>
      </w:r>
    </w:p>
    <w:p w14:paraId="5EE65BBB" w14:textId="77777777" w:rsidR="006E4C00" w:rsidRPr="006E4C00" w:rsidRDefault="006E4C00" w:rsidP="00A271AE">
      <w:pPr>
        <w:spacing w:before="0" w:after="0" w:line="20" w:lineRule="atLeast"/>
        <w:ind w:firstLine="20"/>
        <w:jc w:val="both"/>
        <w:rPr>
          <w:bCs/>
          <w:sz w:val="24"/>
        </w:rPr>
      </w:pPr>
      <w:r w:rsidRPr="006E4C00">
        <w:rPr>
          <w:bCs/>
          <w:sz w:val="24"/>
        </w:rPr>
        <w:t xml:space="preserve">Промяната в </w:t>
      </w:r>
      <w:proofErr w:type="spellStart"/>
      <w:r w:rsidRPr="006E4C00">
        <w:rPr>
          <w:bCs/>
          <w:sz w:val="24"/>
        </w:rPr>
        <w:t>консенсусите</w:t>
      </w:r>
      <w:proofErr w:type="spellEnd"/>
      <w:r w:rsidRPr="006E4C00">
        <w:rPr>
          <w:bCs/>
          <w:sz w:val="24"/>
        </w:rPr>
        <w:t xml:space="preserve"> е резултат от три мащабни клинични проучвания, които буквално преобърнаха медицинската практика. Преди тях се смяташе, че ползата от аспирина е универсална, но тези данни доказаха, че при съвременните методи на лечение (масово използване </w:t>
      </w:r>
      <w:r w:rsidRPr="006E4C00">
        <w:rPr>
          <w:bCs/>
          <w:sz w:val="24"/>
        </w:rPr>
        <w:lastRenderedPageBreak/>
        <w:t xml:space="preserve">на </w:t>
      </w:r>
      <w:proofErr w:type="spellStart"/>
      <w:r w:rsidRPr="006E4C00">
        <w:rPr>
          <w:bCs/>
          <w:sz w:val="24"/>
        </w:rPr>
        <w:t>статини</w:t>
      </w:r>
      <w:proofErr w:type="spellEnd"/>
      <w:r w:rsidRPr="006E4C00">
        <w:rPr>
          <w:bCs/>
          <w:sz w:val="24"/>
        </w:rPr>
        <w:t xml:space="preserve"> и контрол на кръвното) ролята на аспирина намалява на фона на евентуалните рискове от кървене.</w:t>
      </w:r>
    </w:p>
    <w:p w14:paraId="4659FFB5" w14:textId="77777777" w:rsidR="006E4C00" w:rsidRPr="006E4C00" w:rsidRDefault="006E4C00" w:rsidP="00A271AE">
      <w:pPr>
        <w:spacing w:before="0" w:after="0" w:line="20" w:lineRule="atLeast"/>
        <w:ind w:firstLine="20"/>
        <w:jc w:val="both"/>
        <w:rPr>
          <w:bCs/>
          <w:sz w:val="24"/>
        </w:rPr>
      </w:pPr>
      <w:r w:rsidRPr="006E4C00">
        <w:rPr>
          <w:bCs/>
          <w:sz w:val="24"/>
        </w:rPr>
        <w:t>Проучването ARRIVE изследва вземането на аспирин при хора с умерен сърдечносъдов риск. И не е открита значима разлика в сърдечните инциденти между групата на аспирин и плацебо - подобно на вид хапче, в което обаче тази съставка липсва, но рискът от кървене е бил по-висок.</w:t>
      </w:r>
    </w:p>
    <w:p w14:paraId="05B39661" w14:textId="77777777" w:rsidR="006E4C00" w:rsidRPr="006E4C00" w:rsidRDefault="006E4C00" w:rsidP="00A271AE">
      <w:pPr>
        <w:spacing w:before="0" w:after="0" w:line="20" w:lineRule="atLeast"/>
        <w:ind w:firstLine="20"/>
        <w:jc w:val="both"/>
        <w:rPr>
          <w:bCs/>
          <w:sz w:val="24"/>
        </w:rPr>
      </w:pPr>
      <w:r w:rsidRPr="006E4C00">
        <w:rPr>
          <w:bCs/>
          <w:sz w:val="24"/>
        </w:rPr>
        <w:t xml:space="preserve">Проектът ASCEND изследва ролята на аспирина при пациенти със захарен диабет (които по презумпция са във висок риск). Оказва се, че лекарството е предотвратило някои сърдечни инциденти, но тези ползи са </w:t>
      </w:r>
      <w:proofErr w:type="spellStart"/>
      <w:r w:rsidRPr="006E4C00">
        <w:rPr>
          <w:bCs/>
          <w:sz w:val="24"/>
        </w:rPr>
        <w:t>били„почти</w:t>
      </w:r>
      <w:proofErr w:type="spellEnd"/>
      <w:r w:rsidRPr="006E4C00">
        <w:rPr>
          <w:bCs/>
          <w:sz w:val="24"/>
        </w:rPr>
        <w:t xml:space="preserve"> напълно </w:t>
      </w:r>
      <w:proofErr w:type="spellStart"/>
      <w:r w:rsidRPr="006E4C00">
        <w:rPr>
          <w:bCs/>
          <w:sz w:val="24"/>
        </w:rPr>
        <w:t>заличени"от</w:t>
      </w:r>
      <w:proofErr w:type="spellEnd"/>
      <w:r w:rsidRPr="006E4C00">
        <w:rPr>
          <w:bCs/>
          <w:sz w:val="24"/>
        </w:rPr>
        <w:t xml:space="preserve"> броя на стомашно-чревни язви и кръвоизливи.</w:t>
      </w:r>
    </w:p>
    <w:p w14:paraId="559CAFA0" w14:textId="77777777" w:rsidR="006E4C00" w:rsidRPr="006E4C00" w:rsidRDefault="006E4C00" w:rsidP="00A271AE">
      <w:pPr>
        <w:spacing w:before="0" w:after="0" w:line="20" w:lineRule="atLeast"/>
        <w:ind w:firstLine="20"/>
        <w:jc w:val="both"/>
        <w:rPr>
          <w:bCs/>
          <w:sz w:val="24"/>
        </w:rPr>
      </w:pPr>
      <w:r w:rsidRPr="006E4C00">
        <w:rPr>
          <w:bCs/>
          <w:sz w:val="24"/>
        </w:rPr>
        <w:t xml:space="preserve">Експериментът ASPREE проучва аспирина при хора над 70 г. Но е спрян поради инциденти с кървене, без да се отчитат </w:t>
      </w:r>
      <w:proofErr w:type="spellStart"/>
      <w:r w:rsidRPr="006E4C00">
        <w:rPr>
          <w:bCs/>
          <w:sz w:val="24"/>
        </w:rPr>
        <w:t>помалко</w:t>
      </w:r>
      <w:proofErr w:type="spellEnd"/>
      <w:r w:rsidRPr="006E4C00">
        <w:rPr>
          <w:bCs/>
          <w:sz w:val="24"/>
        </w:rPr>
        <w:t xml:space="preserve"> инфаркти.</w:t>
      </w:r>
    </w:p>
    <w:p w14:paraId="770A634A" w14:textId="77777777" w:rsidR="006E4C00" w:rsidRPr="006E4C00" w:rsidRDefault="006E4C00" w:rsidP="00A271AE">
      <w:pPr>
        <w:spacing w:before="0" w:after="0" w:line="20" w:lineRule="atLeast"/>
        <w:ind w:firstLine="20"/>
        <w:jc w:val="both"/>
        <w:rPr>
          <w:bCs/>
          <w:sz w:val="24"/>
        </w:rPr>
      </w:pPr>
      <w:r w:rsidRPr="006E4C00">
        <w:rPr>
          <w:bCs/>
          <w:sz w:val="24"/>
        </w:rPr>
        <w:t xml:space="preserve">След тези проучвания са направени мащабни </w:t>
      </w:r>
      <w:proofErr w:type="spellStart"/>
      <w:r w:rsidRPr="006E4C00">
        <w:rPr>
          <w:bCs/>
          <w:sz w:val="24"/>
        </w:rPr>
        <w:t>метаанализи</w:t>
      </w:r>
      <w:proofErr w:type="spellEnd"/>
      <w:r w:rsidRPr="006E4C00">
        <w:rPr>
          <w:bCs/>
          <w:sz w:val="24"/>
        </w:rPr>
        <w:t xml:space="preserve"> (обединяване на данни от десетки хиляди пациенти), според които аспиринът намалява риска от миокарден инфаркт с около 11-12%, но в </w:t>
      </w:r>
      <w:proofErr w:type="spellStart"/>
      <w:r w:rsidRPr="006E4C00">
        <w:rPr>
          <w:bCs/>
          <w:sz w:val="24"/>
        </w:rPr>
        <w:t>повисок</w:t>
      </w:r>
      <w:proofErr w:type="spellEnd"/>
      <w:r w:rsidRPr="006E4C00">
        <w:rPr>
          <w:bCs/>
          <w:sz w:val="24"/>
        </w:rPr>
        <w:t xml:space="preserve"> процент вдига риска от сериозно кървене.</w:t>
      </w:r>
    </w:p>
    <w:p w14:paraId="649009BD" w14:textId="77777777" w:rsidR="006E4C00" w:rsidRPr="006E4C00" w:rsidRDefault="006E4C00" w:rsidP="00A271AE">
      <w:pPr>
        <w:spacing w:before="0" w:after="0" w:line="20" w:lineRule="atLeast"/>
        <w:ind w:firstLine="20"/>
        <w:jc w:val="both"/>
        <w:rPr>
          <w:bCs/>
          <w:sz w:val="24"/>
        </w:rPr>
      </w:pPr>
      <w:r w:rsidRPr="006E4C00">
        <w:rPr>
          <w:bCs/>
          <w:sz w:val="24"/>
        </w:rPr>
        <w:t xml:space="preserve">Така вместо аспирин за всички над 50 алгоритмите вече използват калкулатори на риска - в Европа SCORE2 за хора под 70 г. и SCORE2-OP във възрастта над 70+ г. или ASCVD </w:t>
      </w:r>
      <w:proofErr w:type="spellStart"/>
      <w:r w:rsidRPr="006E4C00">
        <w:rPr>
          <w:bCs/>
          <w:sz w:val="24"/>
        </w:rPr>
        <w:t>Risk</w:t>
      </w:r>
      <w:proofErr w:type="spellEnd"/>
      <w:r w:rsidRPr="006E4C00">
        <w:rPr>
          <w:bCs/>
          <w:sz w:val="24"/>
        </w:rPr>
        <w:t xml:space="preserve"> </w:t>
      </w:r>
      <w:proofErr w:type="spellStart"/>
      <w:r w:rsidRPr="006E4C00">
        <w:rPr>
          <w:bCs/>
          <w:sz w:val="24"/>
        </w:rPr>
        <w:t>Estimator</w:t>
      </w:r>
      <w:proofErr w:type="spellEnd"/>
      <w:r w:rsidRPr="006E4C00">
        <w:rPr>
          <w:bCs/>
          <w:sz w:val="24"/>
        </w:rPr>
        <w:t xml:space="preserve"> в САЩ.</w:t>
      </w:r>
    </w:p>
    <w:p w14:paraId="04D27B3E" w14:textId="77777777" w:rsidR="006E4C00" w:rsidRPr="006E4C00" w:rsidRDefault="006E4C00" w:rsidP="00A271AE">
      <w:pPr>
        <w:spacing w:before="0" w:after="0" w:line="20" w:lineRule="atLeast"/>
        <w:ind w:firstLine="20"/>
        <w:jc w:val="both"/>
        <w:rPr>
          <w:bCs/>
          <w:sz w:val="24"/>
        </w:rPr>
      </w:pPr>
      <w:r w:rsidRPr="006E4C00">
        <w:rPr>
          <w:bCs/>
          <w:sz w:val="24"/>
        </w:rPr>
        <w:t>Изчислява се вероятността за инфаркт или инсулт в следващите 10 години</w:t>
      </w:r>
    </w:p>
    <w:p w14:paraId="19CEBC5D" w14:textId="77777777" w:rsidR="006E4C00" w:rsidRPr="006E4C00" w:rsidRDefault="006E4C00" w:rsidP="00A271AE">
      <w:pPr>
        <w:spacing w:before="0" w:after="0" w:line="20" w:lineRule="atLeast"/>
        <w:ind w:firstLine="20"/>
        <w:jc w:val="both"/>
        <w:rPr>
          <w:bCs/>
          <w:sz w:val="24"/>
        </w:rPr>
      </w:pPr>
      <w:r w:rsidRPr="006E4C00">
        <w:rPr>
          <w:bCs/>
          <w:sz w:val="24"/>
        </w:rPr>
        <w:t>Тежест имат възрастта и полът, пушите ли, кръвното, холестеролът, наследствеността, регионът и др. Ако рискът ви е висок - например над 10% за хора на средна възраст, лекарят вероятно ще „претегли" нуждата от аспирин спрямо риска от кървене.</w:t>
      </w:r>
    </w:p>
    <w:p w14:paraId="2B1CF029" w14:textId="77777777" w:rsidR="006E4C00" w:rsidRPr="006E4C00" w:rsidRDefault="006E4C00" w:rsidP="00A271AE">
      <w:pPr>
        <w:spacing w:before="0" w:after="0" w:line="20" w:lineRule="atLeast"/>
        <w:ind w:firstLine="20"/>
        <w:jc w:val="both"/>
        <w:rPr>
          <w:bCs/>
          <w:sz w:val="24"/>
        </w:rPr>
      </w:pPr>
      <w:r w:rsidRPr="006E4C00">
        <w:rPr>
          <w:bCs/>
          <w:sz w:val="24"/>
        </w:rPr>
        <w:t>България е класифицирана като държава с много висок риск, което означава, че нашите оценки трябва да са по-внимателни от тези във франция или Испания. Например българският мъж има 10 пъти по-висок риск от френския.</w:t>
      </w:r>
    </w:p>
    <w:p w14:paraId="10362D77" w14:textId="77777777" w:rsidR="006E4C00" w:rsidRPr="006E4C00" w:rsidRDefault="006E4C00" w:rsidP="00A271AE">
      <w:pPr>
        <w:spacing w:before="0" w:after="0" w:line="20" w:lineRule="atLeast"/>
        <w:ind w:firstLine="20"/>
        <w:jc w:val="both"/>
        <w:rPr>
          <w:bCs/>
          <w:sz w:val="24"/>
        </w:rPr>
      </w:pPr>
      <w:r w:rsidRPr="006E4C00">
        <w:rPr>
          <w:bCs/>
          <w:sz w:val="24"/>
        </w:rPr>
        <w:t>Ако се върнем към случая със синините на Тръмп, те се дължат на специфичното действие на избраната от него терапия. Аспиринът не разрежда кръвта в буквалния смисъл. Той блокира ензим, наречен СОХ-1, което пречи на тромбоцитите да се слепват. Когато малък капиляр се пукне например при ръкостискане или лек удар, нормалните тромбоцити веднага тапицират мястото, за да спрат теча. При прием на аспирин (особено висока доза) тази „</w:t>
      </w:r>
      <w:proofErr w:type="spellStart"/>
      <w:r w:rsidRPr="006E4C00">
        <w:rPr>
          <w:bCs/>
          <w:sz w:val="24"/>
        </w:rPr>
        <w:t>тапичка</w:t>
      </w:r>
      <w:proofErr w:type="spellEnd"/>
      <w:r w:rsidRPr="006E4C00">
        <w:rPr>
          <w:bCs/>
          <w:sz w:val="24"/>
        </w:rPr>
        <w:t>" се образува много по-бавно. Кръвта тече под кожата за по-дълго време, създавайки видими синини.</w:t>
      </w:r>
    </w:p>
    <w:p w14:paraId="097AD62C" w14:textId="77777777" w:rsidR="006E4C00" w:rsidRPr="006E4C00" w:rsidRDefault="006E4C00" w:rsidP="00A271AE">
      <w:pPr>
        <w:spacing w:before="0" w:after="0" w:line="20" w:lineRule="atLeast"/>
        <w:ind w:firstLine="20"/>
        <w:jc w:val="both"/>
        <w:rPr>
          <w:bCs/>
          <w:sz w:val="24"/>
        </w:rPr>
      </w:pPr>
      <w:r w:rsidRPr="006E4C00">
        <w:rPr>
          <w:bCs/>
          <w:sz w:val="24"/>
        </w:rPr>
        <w:t>В медицината синините, причинени от аспирин, са маркер за чувствителност. Те показват, че лекарството работи върху тромбоцитите, но също така са предупреждение за рискове. Много пациенти (и някои лекари) още вярват, че всеки след 50 трябва да пие аспирин за разреждане на кръвта. Това е наследство от насоките от 90-те години.</w:t>
      </w:r>
    </w:p>
    <w:p w14:paraId="48770257" w14:textId="77777777" w:rsidR="006E4C00" w:rsidRPr="006E4C00" w:rsidRDefault="006E4C00" w:rsidP="00A271AE">
      <w:pPr>
        <w:spacing w:before="0" w:after="0" w:line="20" w:lineRule="atLeast"/>
        <w:ind w:firstLine="20"/>
        <w:jc w:val="both"/>
        <w:rPr>
          <w:bCs/>
          <w:sz w:val="24"/>
        </w:rPr>
      </w:pPr>
      <w:r w:rsidRPr="006E4C00">
        <w:rPr>
          <w:bCs/>
          <w:sz w:val="24"/>
        </w:rPr>
        <w:t xml:space="preserve">Всъщност аспиринът е прекрасно лекарство, когато се използва по правилния начин и с </w:t>
      </w:r>
      <w:proofErr w:type="spellStart"/>
      <w:r w:rsidRPr="006E4C00">
        <w:rPr>
          <w:bCs/>
          <w:sz w:val="24"/>
        </w:rPr>
        <w:t>пряавилните</w:t>
      </w:r>
      <w:proofErr w:type="spellEnd"/>
      <w:r w:rsidRPr="006E4C00">
        <w:rPr>
          <w:bCs/>
          <w:sz w:val="24"/>
        </w:rPr>
        <w:t xml:space="preserve"> индикации.</w:t>
      </w:r>
    </w:p>
    <w:p w14:paraId="18A1B1D4" w14:textId="77777777" w:rsidR="006E4C00" w:rsidRPr="006E4C00" w:rsidRDefault="006E4C00" w:rsidP="00A271AE">
      <w:pPr>
        <w:spacing w:before="0" w:after="0" w:line="20" w:lineRule="atLeast"/>
        <w:ind w:firstLine="20"/>
        <w:jc w:val="both"/>
        <w:rPr>
          <w:bCs/>
          <w:sz w:val="24"/>
        </w:rPr>
      </w:pPr>
      <w:r w:rsidRPr="006E4C00">
        <w:rPr>
          <w:bCs/>
          <w:sz w:val="24"/>
        </w:rPr>
        <w:t xml:space="preserve">В момента науката се движи към генетични тестове и измерване на коронарния калций чрез скенер. Идеята е не да се гадае по възрастта, а да бъде доказано: „Вашите артерии са на 50 г., въпреки че по паспорт сте на 70, затова аспиринът не ви трябва" или обратното. Област, в която според </w:t>
      </w:r>
      <w:proofErr w:type="spellStart"/>
      <w:r w:rsidRPr="006E4C00">
        <w:rPr>
          <w:bCs/>
          <w:sz w:val="24"/>
        </w:rPr>
        <w:t>метаанализите</w:t>
      </w:r>
      <w:proofErr w:type="spellEnd"/>
      <w:r w:rsidRPr="006E4C00">
        <w:rPr>
          <w:bCs/>
          <w:sz w:val="24"/>
        </w:rPr>
        <w:t xml:space="preserve"> аспиринът дава странични бонус ползи, е намаляването на риска от рак на дебелото черво, но данните все още не са достатъчни, за да се препоръчва официално само за това.</w:t>
      </w:r>
    </w:p>
    <w:p w14:paraId="6C69838F" w14:textId="77777777" w:rsidR="006E4C00" w:rsidRPr="00A271AE" w:rsidRDefault="006E4C00" w:rsidP="00A271AE">
      <w:pPr>
        <w:spacing w:before="0" w:after="0" w:line="20" w:lineRule="atLeast"/>
        <w:ind w:firstLine="20"/>
        <w:jc w:val="both"/>
        <w:rPr>
          <w:b/>
          <w:sz w:val="24"/>
        </w:rPr>
      </w:pPr>
    </w:p>
    <w:p w14:paraId="7B2CEB6D" w14:textId="77777777" w:rsidR="006E4C00" w:rsidRPr="00A271AE" w:rsidRDefault="006E4C00" w:rsidP="00A271AE">
      <w:pPr>
        <w:pStyle w:val="1"/>
        <w:spacing w:before="0" w:after="0"/>
        <w:rPr>
          <w:rFonts w:ascii="Arial Narrow" w:hAnsi="Arial Narrow"/>
          <w:sz w:val="24"/>
          <w:szCs w:val="24"/>
        </w:rPr>
      </w:pPr>
      <w:bookmarkStart w:id="4" w:name="_Toc219445701"/>
      <w:r w:rsidRPr="00A271AE">
        <w:rPr>
          <w:rFonts w:ascii="Arial Narrow" w:hAnsi="Arial Narrow"/>
          <w:sz w:val="24"/>
          <w:szCs w:val="24"/>
        </w:rPr>
        <w:t>Мистерията на здравите доброволци, живели с болни от грип: добра вентилация + силна имунна памет</w:t>
      </w:r>
      <w:bookmarkEnd w:id="4"/>
    </w:p>
    <w:p w14:paraId="0550BDA5" w14:textId="77777777" w:rsidR="006E4C00" w:rsidRPr="006E4C00" w:rsidRDefault="006E4C00" w:rsidP="00A271AE">
      <w:pPr>
        <w:spacing w:before="0" w:after="0" w:line="20" w:lineRule="atLeast"/>
        <w:ind w:firstLine="20"/>
        <w:jc w:val="both"/>
        <w:rPr>
          <w:b/>
          <w:sz w:val="24"/>
        </w:rPr>
      </w:pPr>
      <w:r w:rsidRPr="006E4C00">
        <w:rPr>
          <w:b/>
          <w:sz w:val="24"/>
        </w:rPr>
        <w:t>ЛЮБОМИРА НИКОЛАЕВА</w:t>
      </w:r>
    </w:p>
    <w:p w14:paraId="05881EF6" w14:textId="3DBD3C7B" w:rsidR="006E4C00" w:rsidRPr="006E4C00" w:rsidRDefault="006E4C00" w:rsidP="00A271AE">
      <w:pPr>
        <w:spacing w:before="0" w:after="0" w:line="20" w:lineRule="atLeast"/>
        <w:ind w:firstLine="20"/>
        <w:jc w:val="both"/>
        <w:rPr>
          <w:bCs/>
          <w:sz w:val="24"/>
        </w:rPr>
      </w:pPr>
      <w:r w:rsidRPr="006E4C00">
        <w:rPr>
          <w:b/>
          <w:sz w:val="24"/>
        </w:rPr>
        <w:t>24 Часа  стр. 11</w:t>
      </w:r>
      <w:r w:rsidRPr="00A271AE">
        <w:rPr>
          <w:bCs/>
          <w:sz w:val="24"/>
        </w:rPr>
        <w:pict w14:anchorId="5D55C040">
          <v:rect id="_x0000_i1048" style="width:453.6pt;height:1.5pt" o:hralign="center" o:hrstd="t" o:hrnoshade="t" o:hr="t" fillcolor="#aca899" stroked="f"/>
        </w:pict>
      </w:r>
    </w:p>
    <w:p w14:paraId="521889CD" w14:textId="77777777" w:rsidR="006E4C00" w:rsidRPr="006E4C00" w:rsidRDefault="006E4C00" w:rsidP="00A271AE">
      <w:pPr>
        <w:spacing w:before="0" w:after="0" w:line="20" w:lineRule="atLeast"/>
        <w:ind w:firstLine="20"/>
        <w:jc w:val="both"/>
        <w:rPr>
          <w:bCs/>
          <w:sz w:val="24"/>
        </w:rPr>
      </w:pPr>
      <w:r w:rsidRPr="006E4C00">
        <w:rPr>
          <w:bCs/>
          <w:sz w:val="24"/>
        </w:rPr>
        <w:lastRenderedPageBreak/>
        <w:t>Първото по рода си малко, но контролирано клинично изпитване, което изследва как грипът се предава по въздуха между хора в реална среда, прави обнадеждаващо откритие.</w:t>
      </w:r>
    </w:p>
    <w:p w14:paraId="126B4D6D" w14:textId="77777777" w:rsidR="006E4C00" w:rsidRPr="006E4C00" w:rsidRDefault="006E4C00" w:rsidP="00A271AE">
      <w:pPr>
        <w:spacing w:before="0" w:after="0" w:line="20" w:lineRule="atLeast"/>
        <w:ind w:firstLine="20"/>
        <w:jc w:val="both"/>
        <w:rPr>
          <w:bCs/>
          <w:sz w:val="24"/>
        </w:rPr>
      </w:pPr>
      <w:r w:rsidRPr="006E4C00">
        <w:rPr>
          <w:bCs/>
          <w:sz w:val="24"/>
        </w:rPr>
        <w:t xml:space="preserve">Учени от </w:t>
      </w:r>
      <w:proofErr w:type="spellStart"/>
      <w:r w:rsidRPr="006E4C00">
        <w:rPr>
          <w:bCs/>
          <w:sz w:val="24"/>
        </w:rPr>
        <w:t>Мерилендския</w:t>
      </w:r>
      <w:proofErr w:type="spellEnd"/>
      <w:r w:rsidRPr="006E4C00">
        <w:rPr>
          <w:bCs/>
          <w:sz w:val="24"/>
        </w:rPr>
        <w:t xml:space="preserve"> университет в САЩ поставят студенти, които вече са болни от грип, в една стая със здрави доброволци на средна възраст. Те общуват абсолютно свободно - говорят, играят карти, танцуват и каквото още са се сетили за „убиване на времето". Но нито един от здравите не се е заразил, въпреки че са били в постоянен и близък контакт с болните.</w:t>
      </w:r>
    </w:p>
    <w:p w14:paraId="3985FACE" w14:textId="77777777" w:rsidR="006E4C00" w:rsidRPr="006E4C00" w:rsidRDefault="006E4C00" w:rsidP="00A271AE">
      <w:pPr>
        <w:spacing w:before="0" w:after="0" w:line="20" w:lineRule="atLeast"/>
        <w:ind w:firstLine="20"/>
        <w:jc w:val="both"/>
        <w:rPr>
          <w:bCs/>
          <w:sz w:val="24"/>
        </w:rPr>
      </w:pPr>
      <w:r w:rsidRPr="006E4C00">
        <w:rPr>
          <w:bCs/>
          <w:sz w:val="24"/>
        </w:rPr>
        <w:t xml:space="preserve">Изненадващият резултатът е публикуван в PLOS </w:t>
      </w:r>
      <w:proofErr w:type="spellStart"/>
      <w:r w:rsidRPr="006E4C00">
        <w:rPr>
          <w:bCs/>
          <w:sz w:val="24"/>
        </w:rPr>
        <w:t>Pathogens</w:t>
      </w:r>
      <w:proofErr w:type="spellEnd"/>
      <w:r w:rsidRPr="006E4C00">
        <w:rPr>
          <w:bCs/>
          <w:sz w:val="24"/>
        </w:rPr>
        <w:t>.</w:t>
      </w:r>
    </w:p>
    <w:p w14:paraId="63F3911E" w14:textId="77777777" w:rsidR="006E4C00" w:rsidRPr="006E4C00" w:rsidRDefault="006E4C00" w:rsidP="00A271AE">
      <w:pPr>
        <w:spacing w:before="0" w:after="0" w:line="20" w:lineRule="atLeast"/>
        <w:ind w:firstLine="20"/>
        <w:jc w:val="both"/>
        <w:rPr>
          <w:bCs/>
          <w:sz w:val="24"/>
        </w:rPr>
      </w:pPr>
      <w:r w:rsidRPr="006E4C00">
        <w:rPr>
          <w:bCs/>
          <w:sz w:val="24"/>
        </w:rPr>
        <w:t>Изследователите изтъкват три основни фактора, които са попречили на вируса да прескочи към здравите.</w:t>
      </w:r>
    </w:p>
    <w:p w14:paraId="12131567" w14:textId="77777777" w:rsidR="006E4C00" w:rsidRPr="006E4C00" w:rsidRDefault="006E4C00" w:rsidP="00A271AE">
      <w:pPr>
        <w:spacing w:before="0" w:after="0" w:line="20" w:lineRule="atLeast"/>
        <w:ind w:firstLine="20"/>
        <w:jc w:val="both"/>
        <w:rPr>
          <w:bCs/>
          <w:sz w:val="24"/>
        </w:rPr>
      </w:pPr>
      <w:r w:rsidRPr="006E4C00">
        <w:rPr>
          <w:bCs/>
          <w:sz w:val="24"/>
        </w:rPr>
        <w:t>В помещението е имало постоянно включени отоплителни уреди и влагоабсорбатори, които са поддържали въздуха в движение. Това е довело до бързо разреждане на малките количества вирусни частици (аерозоли). В същото време здравите доброволци са били на средна възраст (около 36 г.), докато болните са били млади (около 21 г.), като учените предполагат, че по-зрелите хора имат натрупан през годините имунен опит кръстосан имунитет от предишни срещи с подобни грипни щамове, което ги прави по-устойчиви.</w:t>
      </w:r>
    </w:p>
    <w:p w14:paraId="0128BA4F" w14:textId="77777777" w:rsidR="006E4C00" w:rsidRPr="006E4C00" w:rsidRDefault="006E4C00" w:rsidP="00A271AE">
      <w:pPr>
        <w:spacing w:before="0" w:after="0" w:line="20" w:lineRule="atLeast"/>
        <w:ind w:firstLine="20"/>
        <w:jc w:val="both"/>
        <w:rPr>
          <w:bCs/>
          <w:sz w:val="24"/>
        </w:rPr>
      </w:pPr>
      <w:r w:rsidRPr="006E4C00">
        <w:rPr>
          <w:bCs/>
          <w:sz w:val="24"/>
        </w:rPr>
        <w:t>В допълнение болните студенти са имали много висока концентрация на вируса в носовете си, но по случайност не са кашляли много. И учените заключават, че при самото дишане и говорене те не са изхвърляли голям вирусен товар във въздуха, който да преодолее защитата на здравите.</w:t>
      </w:r>
    </w:p>
    <w:p w14:paraId="12800A6C" w14:textId="77777777" w:rsidR="006E4C00" w:rsidRPr="006E4C00" w:rsidRDefault="006E4C00" w:rsidP="00A271AE">
      <w:pPr>
        <w:spacing w:before="0" w:after="0" w:line="20" w:lineRule="atLeast"/>
        <w:ind w:firstLine="20"/>
        <w:jc w:val="both"/>
        <w:rPr>
          <w:bCs/>
          <w:sz w:val="24"/>
        </w:rPr>
      </w:pPr>
      <w:r w:rsidRPr="006E4C00">
        <w:rPr>
          <w:bCs/>
          <w:sz w:val="24"/>
        </w:rPr>
        <w:t xml:space="preserve">Опитът в реални условия променя начина, по който се разбира рисковият контакт, и се съобразява поведението по време на епидемия. Какво може да се заимства? Според изследователите ключова е вентилацията. Дори обикновено раздвижване на въздуха - климатик, вентилатор или </w:t>
      </w:r>
      <w:proofErr w:type="spellStart"/>
      <w:r w:rsidRPr="006E4C00">
        <w:rPr>
          <w:bCs/>
          <w:sz w:val="24"/>
        </w:rPr>
        <w:t>пречиствател</w:t>
      </w:r>
      <w:proofErr w:type="spellEnd"/>
      <w:r w:rsidRPr="006E4C00">
        <w:rPr>
          <w:bCs/>
          <w:sz w:val="24"/>
        </w:rPr>
        <w:t>, даже и пасивно проветряване, може драстично да намали вероятността за заразяване. Практическо значение има и това, че човек, който само подсмърча, е далеч по-малко опасен за околните от този, който кашля бурно, дори ако и двамата имат еднакво количество вирус в носа. Най-големият риск остава дългият разговор лице в лице в застоял въздух, където се образуват „облаци" от издишани вируси.</w:t>
      </w:r>
    </w:p>
    <w:p w14:paraId="551C7AAC" w14:textId="77777777" w:rsidR="006E4C00" w:rsidRPr="006E4C00" w:rsidRDefault="006E4C00" w:rsidP="00A271AE">
      <w:pPr>
        <w:spacing w:before="0" w:after="0" w:line="20" w:lineRule="atLeast"/>
        <w:ind w:firstLine="20"/>
        <w:jc w:val="both"/>
        <w:rPr>
          <w:bCs/>
          <w:sz w:val="24"/>
        </w:rPr>
      </w:pPr>
      <w:r w:rsidRPr="006E4C00">
        <w:rPr>
          <w:bCs/>
          <w:sz w:val="24"/>
        </w:rPr>
        <w:t>А ролята на рождената година, която учените изтъкват в това проучване, доказало ефекта от добра вентилация и късметлийска имунна памет?</w:t>
      </w:r>
    </w:p>
    <w:p w14:paraId="409AE89F" w14:textId="77777777" w:rsidR="006E4C00" w:rsidRPr="006E4C00" w:rsidRDefault="006E4C00" w:rsidP="00A271AE">
      <w:pPr>
        <w:spacing w:before="0" w:after="0" w:line="20" w:lineRule="atLeast"/>
        <w:ind w:firstLine="20"/>
        <w:jc w:val="both"/>
        <w:rPr>
          <w:bCs/>
          <w:sz w:val="24"/>
        </w:rPr>
      </w:pPr>
      <w:r w:rsidRPr="006E4C00">
        <w:rPr>
          <w:bCs/>
          <w:sz w:val="24"/>
        </w:rPr>
        <w:t>Естествено, те не са ни подвластни, но можем да имаме едно наум колко сме уязвими при преобладаване на определен тип грипни вируси в различните години. Идеята е, че първият грипен вирус, с който се срещнем в детството си, определя до голяма степен защитата ни за цял живот. Например сегашният доминиращ грип е предимно от типа H3N2, който е част от по-голямото семейство на сезонните инфлуенца вируси тип А. Неговите „прародители" и периоди на активност са ключови за това кои поколения имат скрит коз в имунната си памет.</w:t>
      </w:r>
    </w:p>
    <w:p w14:paraId="11DAEC8A" w14:textId="77777777" w:rsidR="006E4C00" w:rsidRPr="006E4C00" w:rsidRDefault="006E4C00" w:rsidP="00A271AE">
      <w:pPr>
        <w:spacing w:before="0" w:after="0" w:line="20" w:lineRule="atLeast"/>
        <w:ind w:firstLine="20"/>
        <w:jc w:val="both"/>
        <w:rPr>
          <w:bCs/>
          <w:sz w:val="24"/>
        </w:rPr>
      </w:pPr>
      <w:r w:rsidRPr="006E4C00">
        <w:rPr>
          <w:bCs/>
          <w:sz w:val="24"/>
        </w:rPr>
        <w:t xml:space="preserve">Въпреки оптимистичните изводи от изследването трябва да се имат предвид няколко лампички за внимание. Хората в изследването са спазвали социалния хигиенен етикет, докато в транспорта, в работна </w:t>
      </w:r>
      <w:proofErr w:type="spellStart"/>
      <w:r w:rsidRPr="006E4C00">
        <w:rPr>
          <w:bCs/>
          <w:sz w:val="24"/>
        </w:rPr>
        <w:t>остановка</w:t>
      </w:r>
      <w:proofErr w:type="spellEnd"/>
      <w:r w:rsidRPr="006E4C00">
        <w:rPr>
          <w:bCs/>
          <w:sz w:val="24"/>
        </w:rPr>
        <w:t>, на обществени места невинаги е така. Така че не приемайте, че навсякъде сте застраховани от грип, напротив, вземете стандартните за тези места мерки за защита.</w:t>
      </w:r>
    </w:p>
    <w:p w14:paraId="16B11645" w14:textId="77777777" w:rsidR="006E4C00" w:rsidRPr="006E4C00" w:rsidRDefault="006E4C00" w:rsidP="00A271AE">
      <w:pPr>
        <w:spacing w:before="0" w:after="0" w:line="20" w:lineRule="atLeast"/>
        <w:ind w:firstLine="20"/>
        <w:jc w:val="both"/>
        <w:rPr>
          <w:bCs/>
          <w:sz w:val="24"/>
        </w:rPr>
      </w:pPr>
      <w:r w:rsidRPr="006E4C00">
        <w:rPr>
          <w:bCs/>
          <w:sz w:val="24"/>
        </w:rPr>
        <w:t>Прекият „прародител" на сегашния щам е хонконгският грип от 1968 г. Тогава H3N2 се появява за първи път при хората и предизвиква пандемия.</w:t>
      </w:r>
    </w:p>
    <w:p w14:paraId="22B00805" w14:textId="77777777" w:rsidR="006E4C00" w:rsidRPr="006E4C00" w:rsidRDefault="006E4C00" w:rsidP="00A271AE">
      <w:pPr>
        <w:spacing w:before="0" w:after="0" w:line="20" w:lineRule="atLeast"/>
        <w:ind w:firstLine="20"/>
        <w:jc w:val="both"/>
        <w:rPr>
          <w:bCs/>
          <w:sz w:val="24"/>
        </w:rPr>
      </w:pPr>
      <w:r w:rsidRPr="006E4C00">
        <w:rPr>
          <w:bCs/>
          <w:sz w:val="24"/>
        </w:rPr>
        <w:t>Родените между 1960 и 1975 г. вероятно са по-защитени сега, защото са срещнали базовия вирус по време на неговите първи вълни. Смята се, че те имат най-дълбокия базов имунитет срещу семейството на H3N2. Дори вирусът днес да е мутирал, както генетичните данни показват, техните имунни Т-клетки и В-клетки разпознават вътрешните протеини на патогена, които не се променят толкова бързо.</w:t>
      </w:r>
    </w:p>
    <w:p w14:paraId="56306F12" w14:textId="77777777" w:rsidR="006E4C00" w:rsidRPr="006E4C00" w:rsidRDefault="006E4C00" w:rsidP="00A271AE">
      <w:pPr>
        <w:spacing w:before="0" w:after="0" w:line="20" w:lineRule="atLeast"/>
        <w:ind w:firstLine="20"/>
        <w:jc w:val="both"/>
        <w:rPr>
          <w:bCs/>
          <w:sz w:val="24"/>
        </w:rPr>
      </w:pPr>
      <w:r w:rsidRPr="006E4C00">
        <w:rPr>
          <w:bCs/>
          <w:sz w:val="24"/>
        </w:rPr>
        <w:t xml:space="preserve">Преди 1968 г. доминиращият вирус е H2N2. Срещали са го хората, родени между 1950 и 1965 г. Макар да е различен подтип, той споделя част от генетичния материал - N2 компонента, със </w:t>
      </w:r>
      <w:r w:rsidRPr="006E4C00">
        <w:rPr>
          <w:bCs/>
          <w:sz w:val="24"/>
        </w:rPr>
        <w:lastRenderedPageBreak/>
        <w:t>сегашния вирус. Поколението на днешните 65- 75-годишни вероятно има имунна памет, която е частично подготвена за съвременния H3N2.</w:t>
      </w:r>
    </w:p>
    <w:p w14:paraId="1B21FBC7" w14:textId="77777777" w:rsidR="006E4C00" w:rsidRPr="006E4C00" w:rsidRDefault="006E4C00" w:rsidP="00A271AE">
      <w:pPr>
        <w:spacing w:before="0" w:after="0" w:line="20" w:lineRule="atLeast"/>
        <w:ind w:firstLine="20"/>
        <w:jc w:val="both"/>
        <w:rPr>
          <w:bCs/>
          <w:sz w:val="24"/>
        </w:rPr>
      </w:pPr>
      <w:r w:rsidRPr="006E4C00">
        <w:rPr>
          <w:bCs/>
          <w:sz w:val="24"/>
        </w:rPr>
        <w:t>През голяма част от XX век (особено 1918-1957 г. и след 1977-а) доминира H1N1. Хората, чиято първа среща е била с него родените през 1980-1990 г. и много възрастните, може да са по-уязвими към днешния H3N2</w:t>
      </w:r>
    </w:p>
    <w:p w14:paraId="01C4CCE6" w14:textId="77777777" w:rsidR="006E4C00" w:rsidRPr="006E4C00" w:rsidRDefault="006E4C00" w:rsidP="00A271AE">
      <w:pPr>
        <w:spacing w:before="0" w:after="0" w:line="20" w:lineRule="atLeast"/>
        <w:ind w:firstLine="20"/>
        <w:jc w:val="both"/>
        <w:rPr>
          <w:bCs/>
          <w:sz w:val="24"/>
        </w:rPr>
      </w:pPr>
      <w:r w:rsidRPr="006E4C00">
        <w:rPr>
          <w:bCs/>
          <w:sz w:val="24"/>
        </w:rPr>
        <w:t>Теоретично тяхната имунна система е „калибрирана" за различно грипно семейство.</w:t>
      </w:r>
    </w:p>
    <w:p w14:paraId="75F55198" w14:textId="77777777" w:rsidR="006E4C00" w:rsidRPr="006E4C00" w:rsidRDefault="006E4C00" w:rsidP="00A271AE">
      <w:pPr>
        <w:spacing w:before="0" w:after="0" w:line="20" w:lineRule="atLeast"/>
        <w:ind w:firstLine="20"/>
        <w:jc w:val="both"/>
        <w:rPr>
          <w:bCs/>
          <w:sz w:val="24"/>
        </w:rPr>
      </w:pPr>
      <w:r w:rsidRPr="006E4C00">
        <w:rPr>
          <w:bCs/>
          <w:sz w:val="24"/>
        </w:rPr>
        <w:t xml:space="preserve">Въпреки че вирусът мутира - учените го наричат на професионален жаргон антигенен </w:t>
      </w:r>
      <w:proofErr w:type="spellStart"/>
      <w:r w:rsidRPr="006E4C00">
        <w:rPr>
          <w:bCs/>
          <w:sz w:val="24"/>
        </w:rPr>
        <w:t>дрифт</w:t>
      </w:r>
      <w:proofErr w:type="spellEnd"/>
      <w:r w:rsidRPr="006E4C00">
        <w:rPr>
          <w:bCs/>
          <w:sz w:val="24"/>
        </w:rPr>
        <w:t xml:space="preserve"> - той не може да промени всичко в себе си, защото няма да може да функционира. Имунната памет на </w:t>
      </w:r>
      <w:proofErr w:type="spellStart"/>
      <w:r w:rsidRPr="006E4C00">
        <w:rPr>
          <w:bCs/>
          <w:sz w:val="24"/>
        </w:rPr>
        <w:t>повъзрастните</w:t>
      </w:r>
      <w:proofErr w:type="spellEnd"/>
      <w:r w:rsidRPr="006E4C00">
        <w:rPr>
          <w:bCs/>
          <w:sz w:val="24"/>
        </w:rPr>
        <w:t xml:space="preserve"> поколения често не реагира на обвивката на вируса, за да предотврати самото заразяване, но разпознава сърцевината му, което предотвратява тежкото боледуване. На това се натъква вероятно и изследването на </w:t>
      </w:r>
      <w:proofErr w:type="spellStart"/>
      <w:r w:rsidRPr="006E4C00">
        <w:rPr>
          <w:bCs/>
          <w:sz w:val="24"/>
        </w:rPr>
        <w:t>Мерилендския</w:t>
      </w:r>
      <w:proofErr w:type="spellEnd"/>
      <w:r w:rsidRPr="006E4C00">
        <w:rPr>
          <w:bCs/>
          <w:sz w:val="24"/>
        </w:rPr>
        <w:t xml:space="preserve"> университет. По-възрастните доброволци не се заразили вероятно и защото техните антитела са си спомнили нещо отпреди 30-40 г.</w:t>
      </w:r>
    </w:p>
    <w:p w14:paraId="5F481D58" w14:textId="77777777" w:rsidR="006E4C00" w:rsidRPr="006E4C00" w:rsidRDefault="006E4C00" w:rsidP="00A271AE">
      <w:pPr>
        <w:spacing w:before="0" w:after="0" w:line="20" w:lineRule="atLeast"/>
        <w:ind w:firstLine="20"/>
        <w:jc w:val="both"/>
        <w:rPr>
          <w:bCs/>
          <w:sz w:val="24"/>
        </w:rPr>
      </w:pPr>
      <w:r w:rsidRPr="006E4C00">
        <w:rPr>
          <w:bCs/>
          <w:sz w:val="24"/>
        </w:rPr>
        <w:t>Авторитетът на теорията за имунния отпечатък от детството се затвърди през последните 10-15 години благодарение на мащабни генетични и математически модели.</w:t>
      </w:r>
    </w:p>
    <w:p w14:paraId="6C9AA3BD" w14:textId="77777777" w:rsidR="006E4C00" w:rsidRPr="006E4C00" w:rsidRDefault="006E4C00" w:rsidP="00A271AE">
      <w:pPr>
        <w:spacing w:before="0" w:after="0" w:line="20" w:lineRule="atLeast"/>
        <w:ind w:firstLine="20"/>
        <w:jc w:val="both"/>
        <w:rPr>
          <w:bCs/>
          <w:sz w:val="24"/>
        </w:rPr>
      </w:pPr>
      <w:r w:rsidRPr="006E4C00">
        <w:rPr>
          <w:bCs/>
          <w:sz w:val="24"/>
        </w:rPr>
        <w:t xml:space="preserve">Ключови фигури в тези изследвания са учени като световноизвестния еволюционен биолог от Университета на Аризона Майкъл </w:t>
      </w:r>
      <w:proofErr w:type="spellStart"/>
      <w:r w:rsidRPr="006E4C00">
        <w:rPr>
          <w:bCs/>
          <w:sz w:val="24"/>
        </w:rPr>
        <w:t>Уороуби</w:t>
      </w:r>
      <w:proofErr w:type="spellEnd"/>
      <w:r w:rsidRPr="006E4C00">
        <w:rPr>
          <w:bCs/>
          <w:sz w:val="24"/>
        </w:rPr>
        <w:t xml:space="preserve">, който стана изключително популярен с работата си върху произхода на пандемиите, включително ХИВ и COVID-19. Винаги се цитира и Кейтлин </w:t>
      </w:r>
      <w:proofErr w:type="spellStart"/>
      <w:r w:rsidRPr="006E4C00">
        <w:rPr>
          <w:bCs/>
          <w:sz w:val="24"/>
        </w:rPr>
        <w:t>Гостик</w:t>
      </w:r>
      <w:proofErr w:type="spellEnd"/>
      <w:r w:rsidRPr="006E4C00">
        <w:rPr>
          <w:bCs/>
          <w:sz w:val="24"/>
        </w:rPr>
        <w:t>, чиято кариера е свързана с някои от най-елитните научни институции в САЩ, водещ автор на фундаменталното изследване в сп. Science, което доказва как годината на раждане предсказва защитата срещу грип.</w:t>
      </w:r>
    </w:p>
    <w:p w14:paraId="038883A6" w14:textId="77777777" w:rsidR="006E4C00" w:rsidRPr="006E4C00" w:rsidRDefault="006E4C00" w:rsidP="00A271AE">
      <w:pPr>
        <w:spacing w:before="0" w:after="0" w:line="20" w:lineRule="atLeast"/>
        <w:ind w:firstLine="20"/>
        <w:jc w:val="both"/>
        <w:rPr>
          <w:bCs/>
          <w:sz w:val="24"/>
        </w:rPr>
      </w:pPr>
      <w:r w:rsidRPr="006E4C00">
        <w:rPr>
          <w:bCs/>
          <w:sz w:val="24"/>
        </w:rPr>
        <w:t>В момента научната общност използва тази теория, за да разработи универсална грипна ваксина. Целта е да се препрограмира имунният отпечатък така, че тялото да се научи да атакува сърцевината, същността на вируса, която не се променя, а не участъците, които всяка година мутират.</w:t>
      </w:r>
    </w:p>
    <w:p w14:paraId="5A63ECC3" w14:textId="77777777" w:rsidR="003F4794" w:rsidRPr="00A271AE" w:rsidRDefault="003F4794" w:rsidP="00A271AE">
      <w:pPr>
        <w:spacing w:before="0" w:after="0" w:line="20" w:lineRule="atLeast"/>
        <w:ind w:firstLine="20"/>
        <w:jc w:val="both"/>
        <w:rPr>
          <w:bCs/>
          <w:sz w:val="24"/>
        </w:rPr>
      </w:pPr>
    </w:p>
    <w:p w14:paraId="467EDEA3" w14:textId="77777777" w:rsidR="003F4794" w:rsidRPr="00A271AE" w:rsidRDefault="003F4794" w:rsidP="00A271AE">
      <w:pPr>
        <w:spacing w:before="0" w:after="0" w:line="20" w:lineRule="atLeast"/>
        <w:ind w:firstLine="20"/>
        <w:jc w:val="both"/>
        <w:rPr>
          <w:bCs/>
          <w:sz w:val="24"/>
        </w:rPr>
      </w:pPr>
      <w:r w:rsidRPr="00A271AE">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A271AE" w:rsidRDefault="003F4794" w:rsidP="00A271AE">
      <w:pPr>
        <w:spacing w:before="0" w:after="0" w:line="20" w:lineRule="atLeast"/>
        <w:ind w:firstLine="20"/>
        <w:jc w:val="both"/>
        <w:rPr>
          <w:bCs/>
          <w:sz w:val="24"/>
        </w:rPr>
      </w:pPr>
    </w:p>
    <w:p w14:paraId="15BE0D7C" w14:textId="77777777" w:rsidR="00A02415" w:rsidRPr="00A271AE" w:rsidRDefault="00A02415" w:rsidP="00A271AE">
      <w:pPr>
        <w:pStyle w:val="1"/>
        <w:spacing w:before="0" w:after="0"/>
        <w:rPr>
          <w:rFonts w:ascii="Arial Narrow" w:hAnsi="Arial Narrow"/>
          <w:sz w:val="24"/>
          <w:szCs w:val="24"/>
        </w:rPr>
      </w:pPr>
      <w:bookmarkStart w:id="5" w:name="_Toc219445702"/>
      <w:r w:rsidRPr="00A271AE">
        <w:rPr>
          <w:rFonts w:ascii="Arial Narrow" w:hAnsi="Arial Narrow"/>
          <w:sz w:val="24"/>
          <w:szCs w:val="24"/>
        </w:rPr>
        <w:t>Доктор заби знамето на Бургас на Антарктида</w:t>
      </w:r>
      <w:bookmarkEnd w:id="5"/>
    </w:p>
    <w:p w14:paraId="3718039F" w14:textId="77777777" w:rsidR="00A02415" w:rsidRPr="00A02415" w:rsidRDefault="00A02415" w:rsidP="00A271AE">
      <w:pPr>
        <w:spacing w:before="0" w:after="0" w:line="20" w:lineRule="atLeast"/>
        <w:ind w:firstLine="20"/>
        <w:jc w:val="both"/>
        <w:rPr>
          <w:b/>
          <w:sz w:val="24"/>
        </w:rPr>
      </w:pPr>
      <w:r w:rsidRPr="00A02415">
        <w:rPr>
          <w:b/>
          <w:sz w:val="24"/>
        </w:rPr>
        <w:t>МАРИЯ КЕХАЙОВА</w:t>
      </w:r>
    </w:p>
    <w:p w14:paraId="2F4FBFBB" w14:textId="29363EA8" w:rsidR="00A02415" w:rsidRPr="00A02415" w:rsidRDefault="00A02415" w:rsidP="00A271AE">
      <w:pPr>
        <w:spacing w:before="0" w:after="0" w:line="20" w:lineRule="atLeast"/>
        <w:ind w:firstLine="20"/>
        <w:jc w:val="both"/>
        <w:rPr>
          <w:bCs/>
          <w:sz w:val="24"/>
        </w:rPr>
      </w:pPr>
      <w:r w:rsidRPr="00A02415">
        <w:rPr>
          <w:b/>
          <w:sz w:val="24"/>
        </w:rPr>
        <w:t>Труд  стр. 16</w:t>
      </w:r>
      <w:r w:rsidRPr="000437A3">
        <w:rPr>
          <w:bCs/>
          <w:sz w:val="24"/>
        </w:rPr>
        <w:pict w14:anchorId="6BDD709E">
          <v:rect id="_x0000_i1060" style="width:453.6pt;height:1.5pt" o:hralign="center" o:hrstd="t" o:hrnoshade="t" o:hr="t" fillcolor="#aca899" stroked="f"/>
        </w:pict>
      </w:r>
    </w:p>
    <w:p w14:paraId="217B4207" w14:textId="77777777" w:rsidR="00A02415" w:rsidRPr="00A02415" w:rsidRDefault="00A02415" w:rsidP="00A271AE">
      <w:pPr>
        <w:spacing w:before="0" w:after="0" w:line="20" w:lineRule="atLeast"/>
        <w:ind w:firstLine="20"/>
        <w:jc w:val="both"/>
        <w:rPr>
          <w:bCs/>
          <w:sz w:val="24"/>
        </w:rPr>
      </w:pPr>
      <w:r w:rsidRPr="00A02415">
        <w:rPr>
          <w:bCs/>
          <w:sz w:val="24"/>
        </w:rPr>
        <w:t xml:space="preserve">Бургаското знаме се развя на Антарктида. флагът, с логото на Общината, там заби известният специалист по кожни болести и университетски преподавател доц. д-р Карен </w:t>
      </w:r>
      <w:proofErr w:type="spellStart"/>
      <w:r w:rsidRPr="00A02415">
        <w:rPr>
          <w:bCs/>
          <w:sz w:val="24"/>
        </w:rPr>
        <w:t>Мануелян</w:t>
      </w:r>
      <w:proofErr w:type="spellEnd"/>
      <w:r w:rsidRPr="00A02415">
        <w:rPr>
          <w:bCs/>
          <w:sz w:val="24"/>
        </w:rPr>
        <w:t>. Докторът от Бургас бе в родната експедиция на Ледения континент.</w:t>
      </w:r>
    </w:p>
    <w:p w14:paraId="10A0B8E6" w14:textId="77777777" w:rsidR="00A02415" w:rsidRPr="00A02415" w:rsidRDefault="00A02415" w:rsidP="00A271AE">
      <w:pPr>
        <w:spacing w:before="0" w:after="0" w:line="20" w:lineRule="atLeast"/>
        <w:ind w:firstLine="20"/>
        <w:jc w:val="both"/>
        <w:rPr>
          <w:bCs/>
          <w:sz w:val="24"/>
        </w:rPr>
      </w:pPr>
      <w:proofErr w:type="spellStart"/>
      <w:r w:rsidRPr="00A02415">
        <w:rPr>
          <w:bCs/>
          <w:sz w:val="24"/>
        </w:rPr>
        <w:t>Мануелян</w:t>
      </w:r>
      <w:proofErr w:type="spellEnd"/>
      <w:r w:rsidRPr="00A02415">
        <w:rPr>
          <w:bCs/>
          <w:sz w:val="24"/>
        </w:rPr>
        <w:t xml:space="preserve"> е бил изключително полезен на колегите си и с обяснения за въздействието на мразовитите температури спрямо организма и респективно кожата, разказаха негови близки. Той е закален от татко си- доайенът в бургаското здравеопазване д-р Лорис </w:t>
      </w:r>
      <w:proofErr w:type="spellStart"/>
      <w:r w:rsidRPr="00A02415">
        <w:rPr>
          <w:bCs/>
          <w:sz w:val="24"/>
        </w:rPr>
        <w:t>Мануелян</w:t>
      </w:r>
      <w:proofErr w:type="spellEnd"/>
      <w:r w:rsidRPr="00A02415">
        <w:rPr>
          <w:bCs/>
          <w:sz w:val="24"/>
        </w:rPr>
        <w:t xml:space="preserve">, за подобни далечни мисии. Самият </w:t>
      </w:r>
      <w:proofErr w:type="spellStart"/>
      <w:r w:rsidRPr="00A02415">
        <w:rPr>
          <w:bCs/>
          <w:sz w:val="24"/>
        </w:rPr>
        <w:t>Мануелян</w:t>
      </w:r>
      <w:proofErr w:type="spellEnd"/>
      <w:r w:rsidRPr="00A02415">
        <w:rPr>
          <w:bCs/>
          <w:sz w:val="24"/>
        </w:rPr>
        <w:t xml:space="preserve"> - старши е участвал в далечни плавания.</w:t>
      </w:r>
    </w:p>
    <w:p w14:paraId="00E2056F" w14:textId="77777777" w:rsidR="00A02415" w:rsidRPr="00A02415" w:rsidRDefault="00A02415" w:rsidP="00A271AE">
      <w:pPr>
        <w:spacing w:before="0" w:after="0" w:line="20" w:lineRule="atLeast"/>
        <w:ind w:firstLine="20"/>
        <w:jc w:val="both"/>
        <w:rPr>
          <w:bCs/>
          <w:sz w:val="24"/>
        </w:rPr>
      </w:pPr>
    </w:p>
    <w:p w14:paraId="79F71770" w14:textId="77777777" w:rsidR="00A02415" w:rsidRPr="00A271AE" w:rsidRDefault="00A02415" w:rsidP="00A271AE">
      <w:pPr>
        <w:pStyle w:val="1"/>
        <w:spacing w:before="0" w:after="0"/>
        <w:rPr>
          <w:rFonts w:ascii="Arial Narrow" w:hAnsi="Arial Narrow"/>
          <w:sz w:val="24"/>
          <w:szCs w:val="24"/>
        </w:rPr>
      </w:pPr>
      <w:bookmarkStart w:id="6" w:name="_Toc219445703"/>
      <w:proofErr w:type="spellStart"/>
      <w:r w:rsidRPr="00A271AE">
        <w:rPr>
          <w:rFonts w:ascii="Arial Narrow" w:hAnsi="Arial Narrow"/>
          <w:sz w:val="24"/>
          <w:szCs w:val="24"/>
        </w:rPr>
        <w:t>Варикоцелето</w:t>
      </w:r>
      <w:proofErr w:type="spellEnd"/>
      <w:r w:rsidRPr="00A271AE">
        <w:rPr>
          <w:rFonts w:ascii="Arial Narrow" w:hAnsi="Arial Narrow"/>
          <w:sz w:val="24"/>
          <w:szCs w:val="24"/>
        </w:rPr>
        <w:t xml:space="preserve"> при млади мъже е причина за безплодие</w:t>
      </w:r>
      <w:bookmarkEnd w:id="6"/>
    </w:p>
    <w:p w14:paraId="174B12A9" w14:textId="43ABFC1E" w:rsidR="00A02415" w:rsidRPr="00A02415" w:rsidRDefault="00A02415" w:rsidP="00A271AE">
      <w:pPr>
        <w:spacing w:before="0" w:after="0" w:line="20" w:lineRule="atLeast"/>
        <w:ind w:firstLine="20"/>
        <w:jc w:val="both"/>
        <w:rPr>
          <w:bCs/>
          <w:sz w:val="24"/>
        </w:rPr>
      </w:pPr>
      <w:r w:rsidRPr="00A02415">
        <w:rPr>
          <w:b/>
          <w:sz w:val="24"/>
        </w:rPr>
        <w:t>Труд  стр. 14</w:t>
      </w:r>
      <w:r w:rsidRPr="000437A3">
        <w:rPr>
          <w:bCs/>
          <w:sz w:val="24"/>
        </w:rPr>
        <w:pict w14:anchorId="470270BE">
          <v:rect id="_x0000_i1059" style="width:453.6pt;height:1.5pt" o:hralign="center" o:hrstd="t" o:hrnoshade="t" o:hr="t" fillcolor="#aca899" stroked="f"/>
        </w:pict>
      </w:r>
    </w:p>
    <w:p w14:paraId="36179CDC" w14:textId="77777777" w:rsidR="00A02415" w:rsidRPr="00A02415" w:rsidRDefault="00A02415" w:rsidP="00A271AE">
      <w:pPr>
        <w:spacing w:before="0" w:after="0" w:line="20" w:lineRule="atLeast"/>
        <w:ind w:firstLine="20"/>
        <w:jc w:val="both"/>
        <w:rPr>
          <w:bCs/>
          <w:sz w:val="24"/>
        </w:rPr>
      </w:pPr>
      <w:r w:rsidRPr="00A02415">
        <w:rPr>
          <w:bCs/>
          <w:sz w:val="24"/>
        </w:rPr>
        <w:t xml:space="preserve">В края на миналата година лекарите от Клиниката по урология и </w:t>
      </w:r>
      <w:proofErr w:type="spellStart"/>
      <w:r w:rsidRPr="00A02415">
        <w:rPr>
          <w:bCs/>
          <w:sz w:val="24"/>
        </w:rPr>
        <w:t>андрология</w:t>
      </w:r>
      <w:proofErr w:type="spellEnd"/>
      <w:r w:rsidRPr="00A02415">
        <w:rPr>
          <w:bCs/>
          <w:sz w:val="24"/>
        </w:rPr>
        <w:t xml:space="preserve"> на УМБАЛ „Царица Йоанна -ИСУЛ“ извършиха безплатни прегледи на мъже между 18 и 25 години за тумори на тестисите и на мъже от всякаква възраст - за рак на простатата.</w:t>
      </w:r>
    </w:p>
    <w:p w14:paraId="42E977FE" w14:textId="77777777" w:rsidR="00A02415" w:rsidRPr="00A02415" w:rsidRDefault="00A02415" w:rsidP="00A271AE">
      <w:pPr>
        <w:spacing w:before="0" w:after="0" w:line="20" w:lineRule="atLeast"/>
        <w:ind w:firstLine="20"/>
        <w:jc w:val="both"/>
        <w:rPr>
          <w:bCs/>
          <w:sz w:val="24"/>
        </w:rPr>
      </w:pPr>
      <w:r w:rsidRPr="00A02415">
        <w:rPr>
          <w:bCs/>
          <w:sz w:val="24"/>
        </w:rPr>
        <w:t xml:space="preserve">Осемнайсет млади мъже са се възползвали от скрининга за тумори на тестисите, отчитат от лечебното заведение, като половината са дошли, тъй като имат фамилна обремененост (роднина </w:t>
      </w:r>
      <w:r w:rsidRPr="00A02415">
        <w:rPr>
          <w:bCs/>
          <w:sz w:val="24"/>
        </w:rPr>
        <w:lastRenderedPageBreak/>
        <w:t xml:space="preserve">от мъжки пол по права линия със злокачествено заболяване на тестисите). При петима от изследваните е открито </w:t>
      </w:r>
      <w:proofErr w:type="spellStart"/>
      <w:r w:rsidRPr="00A02415">
        <w:rPr>
          <w:bCs/>
          <w:sz w:val="24"/>
        </w:rPr>
        <w:t>варикоцеле</w:t>
      </w:r>
      <w:proofErr w:type="spellEnd"/>
      <w:r w:rsidRPr="00A02415">
        <w:rPr>
          <w:bCs/>
          <w:sz w:val="24"/>
        </w:rPr>
        <w:t xml:space="preserve"> - </w:t>
      </w:r>
      <w:proofErr w:type="spellStart"/>
      <w:r w:rsidRPr="00A02415">
        <w:rPr>
          <w:bCs/>
          <w:sz w:val="24"/>
        </w:rPr>
        <w:t>абнормено</w:t>
      </w:r>
      <w:proofErr w:type="spellEnd"/>
      <w:r w:rsidRPr="00A02415">
        <w:rPr>
          <w:bCs/>
          <w:sz w:val="24"/>
        </w:rPr>
        <w:t xml:space="preserve"> разширение на вените, обвиващи тестиса, което е основна предпоставка за мъжки стерилитет. Четирима са се оказали с </w:t>
      </w:r>
      <w:proofErr w:type="spellStart"/>
      <w:r w:rsidRPr="00A02415">
        <w:rPr>
          <w:bCs/>
          <w:sz w:val="24"/>
        </w:rPr>
        <w:t>простатит</w:t>
      </w:r>
      <w:proofErr w:type="spellEnd"/>
      <w:r w:rsidRPr="00A02415">
        <w:rPr>
          <w:bCs/>
          <w:sz w:val="24"/>
        </w:rPr>
        <w:t>(възпаление на простатната жлеза, което причинява затруднения при уриниране).</w:t>
      </w:r>
    </w:p>
    <w:p w14:paraId="11AD1D79" w14:textId="77777777" w:rsidR="00A02415" w:rsidRPr="00A02415" w:rsidRDefault="00A02415" w:rsidP="00A271AE">
      <w:pPr>
        <w:spacing w:before="0" w:after="0" w:line="20" w:lineRule="atLeast"/>
        <w:ind w:firstLine="20"/>
        <w:jc w:val="both"/>
        <w:rPr>
          <w:bCs/>
          <w:sz w:val="24"/>
        </w:rPr>
      </w:pPr>
      <w:r w:rsidRPr="00A02415">
        <w:rPr>
          <w:bCs/>
          <w:sz w:val="24"/>
        </w:rPr>
        <w:t xml:space="preserve">„Въпреки че не открихме пациенти с тумор на тестисите, кампанията имаше смисъл, тъй като </w:t>
      </w:r>
      <w:proofErr w:type="spellStart"/>
      <w:r w:rsidRPr="00A02415">
        <w:rPr>
          <w:bCs/>
          <w:sz w:val="24"/>
        </w:rPr>
        <w:t>варикоцелето</w:t>
      </w:r>
      <w:proofErr w:type="spellEnd"/>
      <w:r w:rsidRPr="00A02415">
        <w:rPr>
          <w:bCs/>
          <w:sz w:val="24"/>
        </w:rPr>
        <w:t xml:space="preserve"> при млади мъже е един от основните фактори за безплодие. Състоянието се наблюдава винаги на левия тестис заради анатомични особености, които понякога водят до застой на кръвта в </w:t>
      </w:r>
      <w:proofErr w:type="spellStart"/>
      <w:r w:rsidRPr="00A02415">
        <w:rPr>
          <w:bCs/>
          <w:sz w:val="24"/>
        </w:rPr>
        <w:t>тестикуларната</w:t>
      </w:r>
      <w:proofErr w:type="spellEnd"/>
      <w:r w:rsidRPr="00A02415">
        <w:rPr>
          <w:bCs/>
          <w:sz w:val="24"/>
        </w:rPr>
        <w:t xml:space="preserve"> вена, което пък е предпоставка за нарушение в </w:t>
      </w:r>
      <w:proofErr w:type="spellStart"/>
      <w:r w:rsidRPr="00A02415">
        <w:rPr>
          <w:bCs/>
          <w:sz w:val="24"/>
        </w:rPr>
        <w:t>спермогенезата</w:t>
      </w:r>
      <w:proofErr w:type="spellEnd"/>
      <w:r w:rsidRPr="00A02415">
        <w:rPr>
          <w:bCs/>
          <w:sz w:val="24"/>
        </w:rPr>
        <w:t xml:space="preserve"> (образуване на мъжки полови клетки).“ Това обясни началникът на Клиниката по урология и </w:t>
      </w:r>
      <w:proofErr w:type="spellStart"/>
      <w:r w:rsidRPr="00A02415">
        <w:rPr>
          <w:bCs/>
          <w:sz w:val="24"/>
        </w:rPr>
        <w:t>андрология</w:t>
      </w:r>
      <w:proofErr w:type="spellEnd"/>
      <w:r w:rsidRPr="00A02415">
        <w:rPr>
          <w:bCs/>
          <w:sz w:val="24"/>
        </w:rPr>
        <w:t xml:space="preserve"> на УМБАЛ „Царица Йоанна - ИСУЛ“ проф. д-р Йорданка Узунова.</w:t>
      </w:r>
    </w:p>
    <w:p w14:paraId="39506866" w14:textId="77777777" w:rsidR="00A02415" w:rsidRPr="00A02415" w:rsidRDefault="00A02415" w:rsidP="00A271AE">
      <w:pPr>
        <w:spacing w:before="0" w:after="0" w:line="20" w:lineRule="atLeast"/>
        <w:ind w:firstLine="20"/>
        <w:jc w:val="both"/>
        <w:rPr>
          <w:bCs/>
          <w:sz w:val="24"/>
        </w:rPr>
      </w:pPr>
      <w:r w:rsidRPr="00A02415">
        <w:rPr>
          <w:bCs/>
          <w:sz w:val="24"/>
        </w:rPr>
        <w:t>Тя се обърна с призив към личните лекари да бъдат особено бдителни за такива изменения при момчетата над 15-годишна възраст и при най-малкото съмнение да ги изпращат за консултация с уролог и извършване на специфични изследвания. „Едно време за тези изменения се следеше по време на наборните комисии за влизане в казармата, докато сега младите мъже не са обхванати по никакъв начин, а това води до сериозни репродуктивни проблеми“, категорична е проф. Узунова.</w:t>
      </w:r>
    </w:p>
    <w:p w14:paraId="184550B8" w14:textId="77777777" w:rsidR="00A02415" w:rsidRPr="00A271AE" w:rsidRDefault="00A02415" w:rsidP="00A271AE">
      <w:pPr>
        <w:spacing w:before="0" w:after="0" w:line="20" w:lineRule="atLeast"/>
        <w:ind w:firstLine="20"/>
        <w:jc w:val="both"/>
        <w:rPr>
          <w:bCs/>
          <w:sz w:val="24"/>
        </w:rPr>
      </w:pPr>
    </w:p>
    <w:p w14:paraId="160CA87D" w14:textId="101532AA" w:rsidR="00A02415" w:rsidRPr="00A271AE" w:rsidRDefault="00A02415" w:rsidP="00A271AE">
      <w:pPr>
        <w:pStyle w:val="1"/>
        <w:spacing w:before="0" w:after="0"/>
        <w:rPr>
          <w:rFonts w:ascii="Arial Narrow" w:hAnsi="Arial Narrow"/>
          <w:sz w:val="24"/>
          <w:szCs w:val="24"/>
        </w:rPr>
      </w:pPr>
      <w:bookmarkStart w:id="7" w:name="_Toc219445704"/>
      <w:r w:rsidRPr="00A271AE">
        <w:rPr>
          <w:rFonts w:ascii="Arial Narrow" w:hAnsi="Arial Narrow"/>
          <w:sz w:val="24"/>
          <w:szCs w:val="24"/>
        </w:rPr>
        <w:t xml:space="preserve">Чл.-кор. проф. д-р </w:t>
      </w:r>
      <w:proofErr w:type="spellStart"/>
      <w:r w:rsidRPr="00A271AE">
        <w:rPr>
          <w:rFonts w:ascii="Arial Narrow" w:hAnsi="Arial Narrow"/>
          <w:sz w:val="24"/>
          <w:szCs w:val="24"/>
        </w:rPr>
        <w:t>Цветадина</w:t>
      </w:r>
      <w:proofErr w:type="spellEnd"/>
      <w:r w:rsidRPr="00A271AE">
        <w:rPr>
          <w:rFonts w:ascii="Arial Narrow" w:hAnsi="Arial Narrow"/>
          <w:sz w:val="24"/>
          <w:szCs w:val="24"/>
        </w:rPr>
        <w:t xml:space="preserve"> Танкова, </w:t>
      </w:r>
      <w:proofErr w:type="spellStart"/>
      <w:r w:rsidRPr="00A271AE">
        <w:rPr>
          <w:rFonts w:ascii="Arial Narrow" w:hAnsi="Arial Narrow"/>
          <w:sz w:val="24"/>
          <w:szCs w:val="24"/>
        </w:rPr>
        <w:t>ендокринолоа</w:t>
      </w:r>
      <w:proofErr w:type="spellEnd"/>
      <w:r w:rsidRPr="00A271AE">
        <w:rPr>
          <w:rFonts w:ascii="Arial Narrow" w:hAnsi="Arial Narrow"/>
          <w:sz w:val="24"/>
          <w:szCs w:val="24"/>
        </w:rPr>
        <w:t>: Затлъстяването отваря вратата за над 200 заболявания</w:t>
      </w:r>
      <w:bookmarkEnd w:id="7"/>
    </w:p>
    <w:p w14:paraId="53778E3F" w14:textId="77777777" w:rsidR="00A02415" w:rsidRPr="00A02415" w:rsidRDefault="00A02415" w:rsidP="00A271AE">
      <w:pPr>
        <w:spacing w:before="0" w:after="0" w:line="20" w:lineRule="atLeast"/>
        <w:ind w:firstLine="20"/>
        <w:jc w:val="both"/>
        <w:rPr>
          <w:bCs/>
          <w:i/>
          <w:iCs/>
          <w:sz w:val="24"/>
        </w:rPr>
      </w:pPr>
      <w:r w:rsidRPr="00A02415">
        <w:rPr>
          <w:bCs/>
          <w:i/>
          <w:iCs/>
          <w:sz w:val="24"/>
        </w:rPr>
        <w:t>Свръхтеглото засяга не само сърдечно-съдовата система, а и мозъка</w:t>
      </w:r>
    </w:p>
    <w:p w14:paraId="7EA876BC" w14:textId="7C3F5027" w:rsidR="00A02415" w:rsidRPr="00A02415" w:rsidRDefault="00A02415" w:rsidP="00A271AE">
      <w:pPr>
        <w:spacing w:before="0" w:after="0" w:line="20" w:lineRule="atLeast"/>
        <w:ind w:firstLine="20"/>
        <w:jc w:val="both"/>
        <w:rPr>
          <w:bCs/>
          <w:sz w:val="24"/>
        </w:rPr>
      </w:pPr>
      <w:r w:rsidRPr="00A02415">
        <w:rPr>
          <w:b/>
          <w:sz w:val="24"/>
        </w:rPr>
        <w:t>Труд  стр. 14</w:t>
      </w:r>
      <w:r w:rsidRPr="000437A3">
        <w:rPr>
          <w:bCs/>
          <w:sz w:val="24"/>
        </w:rPr>
        <w:pict w14:anchorId="14E6FB31">
          <v:rect id="_x0000_i1057" style="width:453.6pt;height:1.5pt" o:hralign="center" o:hrstd="t" o:hrnoshade="t" o:hr="t" fillcolor="#aca899" stroked="f"/>
        </w:pict>
      </w:r>
    </w:p>
    <w:p w14:paraId="6DAFA852" w14:textId="77777777" w:rsidR="00A02415" w:rsidRPr="00A02415" w:rsidRDefault="00A02415" w:rsidP="00A271AE">
      <w:pPr>
        <w:spacing w:before="0" w:after="0" w:line="20" w:lineRule="atLeast"/>
        <w:ind w:firstLine="20"/>
        <w:jc w:val="both"/>
        <w:rPr>
          <w:bCs/>
          <w:sz w:val="24"/>
        </w:rPr>
      </w:pPr>
      <w:r w:rsidRPr="00A02415">
        <w:rPr>
          <w:bCs/>
          <w:sz w:val="24"/>
        </w:rPr>
        <w:t xml:space="preserve">Когато говорим за затлъстяване, обикновено се набляга, че то е рисков фактор за диабет тип 2 и други метаболитни нарушения и уврежда сърдечно-съдовата система. Всъщност наднорменото тегло и затлъстяването отварят вратата за над 200 други заболявания, включително мозъчни, изтъкна чл.-кор. проф. д-р </w:t>
      </w:r>
      <w:proofErr w:type="spellStart"/>
      <w:r w:rsidRPr="00A02415">
        <w:rPr>
          <w:bCs/>
          <w:sz w:val="24"/>
        </w:rPr>
        <w:t>Цветалина</w:t>
      </w:r>
      <w:proofErr w:type="spellEnd"/>
      <w:r w:rsidRPr="00A02415">
        <w:rPr>
          <w:bCs/>
          <w:sz w:val="24"/>
        </w:rPr>
        <w:t xml:space="preserve"> Танкова, началник на Клиниката по </w:t>
      </w:r>
      <w:proofErr w:type="spellStart"/>
      <w:r w:rsidRPr="00A02415">
        <w:rPr>
          <w:bCs/>
          <w:sz w:val="24"/>
        </w:rPr>
        <w:t>диабетология</w:t>
      </w:r>
      <w:proofErr w:type="spellEnd"/>
      <w:r w:rsidRPr="00A02415">
        <w:rPr>
          <w:bCs/>
          <w:sz w:val="24"/>
        </w:rPr>
        <w:t xml:space="preserve"> към УСБАЛЕ „Акад. Иван Пенчев“ - София, по време на състояла се през октомври кръгла маса, посветена на изработването на Национален план за мозъчните заболявания. В своята презентация „Мозъчно здраве и затлъстяване“ тя акцентира върху връзката между метаболитните нарушения, инсулиновата резистентност и когнитивния спад и подчерта значението на теглото и нивата на кръвната захар не само за сърдечно-съдовите заболявания, но и за здравето на мозъка и превенцията на деменции.</w:t>
      </w:r>
    </w:p>
    <w:p w14:paraId="06D945A2" w14:textId="77777777" w:rsidR="00A02415" w:rsidRPr="00A02415" w:rsidRDefault="00A02415" w:rsidP="00A271AE">
      <w:pPr>
        <w:spacing w:before="0" w:after="0" w:line="20" w:lineRule="atLeast"/>
        <w:ind w:firstLine="20"/>
        <w:jc w:val="both"/>
        <w:rPr>
          <w:bCs/>
          <w:sz w:val="24"/>
        </w:rPr>
      </w:pPr>
      <w:r w:rsidRPr="00A02415">
        <w:rPr>
          <w:bCs/>
          <w:sz w:val="24"/>
        </w:rPr>
        <w:t>Около 1 млрд. души в света страдат от затлъстяване и тенденциите никак не са добри - след 10 години се очаква към тях да се прибави още половин милиард. У нас 60 на сто от населението има проблеми с теглото, от тях 200 хиляди са деца. Ние сме на шесто място в Европа по затлъстяване, а сред децата - на пето. За това положение не бива да виним само генетичните фактори, уточнява проф. Танкова. От значение са начинът на живот, редица социални и психологически фактори.</w:t>
      </w:r>
    </w:p>
    <w:p w14:paraId="5851046F" w14:textId="77777777" w:rsidR="00A02415" w:rsidRPr="00A02415" w:rsidRDefault="00A02415" w:rsidP="00A271AE">
      <w:pPr>
        <w:spacing w:before="0" w:after="0" w:line="20" w:lineRule="atLeast"/>
        <w:ind w:firstLine="20"/>
        <w:jc w:val="both"/>
        <w:rPr>
          <w:bCs/>
          <w:sz w:val="24"/>
        </w:rPr>
      </w:pPr>
      <w:r w:rsidRPr="00A02415">
        <w:rPr>
          <w:bCs/>
          <w:sz w:val="24"/>
        </w:rPr>
        <w:t xml:space="preserve">Мастната тъкан е два вида - подкожна, по-видима, и </w:t>
      </w:r>
      <w:proofErr w:type="spellStart"/>
      <w:r w:rsidRPr="00A02415">
        <w:rPr>
          <w:bCs/>
          <w:sz w:val="24"/>
        </w:rPr>
        <w:t>висцерална</w:t>
      </w:r>
      <w:proofErr w:type="spellEnd"/>
      <w:r w:rsidRPr="00A02415">
        <w:rPr>
          <w:bCs/>
          <w:sz w:val="24"/>
        </w:rPr>
        <w:t xml:space="preserve"> - дълбоко в коремната кухина. От тях от значение е втората, която обгражда вътрешните органи. При излишък тя е мета-</w:t>
      </w:r>
      <w:proofErr w:type="spellStart"/>
      <w:r w:rsidRPr="00A02415">
        <w:rPr>
          <w:bCs/>
          <w:sz w:val="24"/>
        </w:rPr>
        <w:t>болитно</w:t>
      </w:r>
      <w:proofErr w:type="spellEnd"/>
      <w:r w:rsidRPr="00A02415">
        <w:rPr>
          <w:bCs/>
          <w:sz w:val="24"/>
        </w:rPr>
        <w:t xml:space="preserve"> активна, отделя различни фактори като хормони и възпалителни вещества (</w:t>
      </w:r>
      <w:proofErr w:type="spellStart"/>
      <w:r w:rsidRPr="00A02415">
        <w:rPr>
          <w:bCs/>
          <w:sz w:val="24"/>
        </w:rPr>
        <w:t>цитокини</w:t>
      </w:r>
      <w:proofErr w:type="spellEnd"/>
      <w:r w:rsidRPr="00A02415">
        <w:rPr>
          <w:bCs/>
          <w:sz w:val="24"/>
        </w:rPr>
        <w:t xml:space="preserve">). Прекомерното й натрупване предизвиква инсулинова резистентност, диабет тип 2, високо кръвно налягане, </w:t>
      </w:r>
      <w:proofErr w:type="spellStart"/>
      <w:r w:rsidRPr="00A02415">
        <w:rPr>
          <w:bCs/>
          <w:sz w:val="24"/>
        </w:rPr>
        <w:t>дислипидемия</w:t>
      </w:r>
      <w:proofErr w:type="spellEnd"/>
      <w:r w:rsidRPr="00A02415">
        <w:rPr>
          <w:bCs/>
          <w:sz w:val="24"/>
        </w:rPr>
        <w:t xml:space="preserve"> и сърдечно-съдови заболявания.</w:t>
      </w:r>
    </w:p>
    <w:p w14:paraId="3723F316" w14:textId="77777777" w:rsidR="00A02415" w:rsidRPr="00A02415" w:rsidRDefault="00A02415" w:rsidP="00A271AE">
      <w:pPr>
        <w:spacing w:before="0" w:after="0" w:line="20" w:lineRule="atLeast"/>
        <w:ind w:firstLine="20"/>
        <w:jc w:val="both"/>
        <w:rPr>
          <w:bCs/>
          <w:sz w:val="24"/>
        </w:rPr>
      </w:pPr>
      <w:r w:rsidRPr="00A02415">
        <w:rPr>
          <w:bCs/>
          <w:sz w:val="24"/>
        </w:rPr>
        <w:t xml:space="preserve">Мастната тъкан се отлага там, където обичайно я няма - в черния дроб, сърцето, съдовете, панкреаса, и предизвиква процеси на локално възпаление. Същото се случва и в мозъка. Инсулиновата резистентност, следствие от затлъстяването, предизвиква нарушения в паметта (когнитивен спад вследствие на възпалението в мозъка). Възпалителните процеси в нервите водят до невродегенеративни проблеми. Мозъчните съдове също се засягат, което предизвиква стареене в мозъка и риск от инсулти. Затлъстяването увеличава с 64% риска от инсулт, </w:t>
      </w:r>
      <w:r w:rsidRPr="00A02415">
        <w:rPr>
          <w:bCs/>
          <w:sz w:val="24"/>
        </w:rPr>
        <w:lastRenderedPageBreak/>
        <w:t>наднорменото тегло - с 22%, подчертава проф. Танкова. Нещо повече - възстановяването след инсулт при съществуващо затлъстяване е по-трудно и може да протече с усложнения.</w:t>
      </w:r>
    </w:p>
    <w:p w14:paraId="793167E2" w14:textId="77777777" w:rsidR="00A02415" w:rsidRPr="00A02415" w:rsidRDefault="00A02415" w:rsidP="00A271AE">
      <w:pPr>
        <w:spacing w:before="0" w:after="0" w:line="20" w:lineRule="atLeast"/>
        <w:ind w:firstLine="20"/>
        <w:jc w:val="both"/>
        <w:rPr>
          <w:bCs/>
          <w:sz w:val="24"/>
        </w:rPr>
      </w:pPr>
      <w:r w:rsidRPr="00A02415">
        <w:rPr>
          <w:bCs/>
          <w:sz w:val="24"/>
        </w:rPr>
        <w:t xml:space="preserve">При затлъстяване се повишава и рискът от Алцхаймер, затова напоследък учените наричат това невродегенеративно заболяване „диабет тип 3“. В основата му е инсулиновата резистентност, в чиято основа пък стои затлъстяването. Инсулинът обикновено се свързва с контрола на кръвната захар, но той е жизнено важен и за мозъка, защото регулира усвояването на глюкозата от невроните, подпомага паметта и когнитивните процеси и има </w:t>
      </w:r>
      <w:proofErr w:type="spellStart"/>
      <w:r w:rsidRPr="00A02415">
        <w:rPr>
          <w:bCs/>
          <w:sz w:val="24"/>
        </w:rPr>
        <w:t>невропротективни</w:t>
      </w:r>
      <w:proofErr w:type="spellEnd"/>
      <w:r w:rsidRPr="00A02415">
        <w:rPr>
          <w:bCs/>
          <w:sz w:val="24"/>
        </w:rPr>
        <w:t xml:space="preserve"> свойства. Ако невроните са нечувствителни към инсулина, те не могат да го използват пълноценно. Стига се до енергиен глад и ускорени процеси на дегенерация на нервната тъкан.</w:t>
      </w:r>
    </w:p>
    <w:p w14:paraId="2B772584" w14:textId="77777777" w:rsidR="00A02415" w:rsidRPr="00A271AE" w:rsidRDefault="00A02415" w:rsidP="00A271AE">
      <w:pPr>
        <w:spacing w:before="0" w:after="0" w:line="20" w:lineRule="atLeast"/>
        <w:ind w:firstLine="20"/>
        <w:jc w:val="both"/>
        <w:rPr>
          <w:bCs/>
          <w:sz w:val="24"/>
        </w:rPr>
      </w:pPr>
    </w:p>
    <w:p w14:paraId="68BFF454" w14:textId="475BE543" w:rsidR="00A02415" w:rsidRPr="00A271AE" w:rsidRDefault="00A02415" w:rsidP="00A271AE">
      <w:pPr>
        <w:pStyle w:val="1"/>
        <w:spacing w:before="0" w:after="0"/>
        <w:rPr>
          <w:rFonts w:ascii="Arial Narrow" w:hAnsi="Arial Narrow"/>
          <w:sz w:val="24"/>
          <w:szCs w:val="24"/>
        </w:rPr>
      </w:pPr>
      <w:bookmarkStart w:id="8" w:name="_Toc219445705"/>
      <w:r w:rsidRPr="00A271AE">
        <w:rPr>
          <w:rFonts w:ascii="Arial Narrow" w:hAnsi="Arial Narrow"/>
          <w:sz w:val="24"/>
          <w:szCs w:val="24"/>
        </w:rPr>
        <w:t>Пернишката болница осъдена за 800 000 лв. заради починал пациент</w:t>
      </w:r>
      <w:bookmarkEnd w:id="8"/>
    </w:p>
    <w:p w14:paraId="270D1674" w14:textId="2EBBB6CB" w:rsidR="00A02415" w:rsidRPr="00A02415" w:rsidRDefault="00A02415" w:rsidP="00A271AE">
      <w:pPr>
        <w:spacing w:before="0" w:after="0" w:line="20" w:lineRule="atLeast"/>
        <w:ind w:firstLine="20"/>
        <w:jc w:val="both"/>
        <w:rPr>
          <w:bCs/>
          <w:sz w:val="24"/>
        </w:rPr>
      </w:pPr>
      <w:r w:rsidRPr="00A02415">
        <w:rPr>
          <w:b/>
          <w:sz w:val="24"/>
        </w:rPr>
        <w:t>Труд  стр. 6</w:t>
      </w:r>
      <w:r w:rsidRPr="000437A3">
        <w:rPr>
          <w:bCs/>
          <w:sz w:val="24"/>
        </w:rPr>
        <w:pict w14:anchorId="20DF39DE">
          <v:rect id="_x0000_i1056" style="width:453.6pt;height:1.5pt" o:hralign="center" o:hrstd="t" o:hrnoshade="t" o:hr="t" fillcolor="#aca899" stroked="f"/>
        </w:pict>
      </w:r>
    </w:p>
    <w:p w14:paraId="3C23351C" w14:textId="77777777" w:rsidR="00A02415" w:rsidRPr="00A02415" w:rsidRDefault="00A02415" w:rsidP="00A271AE">
      <w:pPr>
        <w:spacing w:before="0" w:after="0" w:line="20" w:lineRule="atLeast"/>
        <w:ind w:firstLine="20"/>
        <w:jc w:val="both"/>
        <w:rPr>
          <w:bCs/>
          <w:sz w:val="24"/>
        </w:rPr>
      </w:pPr>
      <w:r w:rsidRPr="00A02415">
        <w:rPr>
          <w:bCs/>
          <w:sz w:val="24"/>
        </w:rPr>
        <w:t>Болницата „</w:t>
      </w:r>
      <w:proofErr w:type="spellStart"/>
      <w:r w:rsidRPr="00A02415">
        <w:rPr>
          <w:bCs/>
          <w:sz w:val="24"/>
        </w:rPr>
        <w:t>Рахила</w:t>
      </w:r>
      <w:proofErr w:type="spellEnd"/>
      <w:r w:rsidRPr="00A02415">
        <w:rPr>
          <w:bCs/>
          <w:sz w:val="24"/>
        </w:rPr>
        <w:t xml:space="preserve"> Ангелова“ в Перник трябва да плати 800 000 лв. на близките на починал пациент, реши Апелативният съд в София. Половината сума е за обезщетението, другата - за адвокатски хонорари. През 2017 г. за лечение постъпва млад мъж с инфаркт. Приемът му обаче съвпада със смяната на лекарите и за да не се бави лечението, близките му го карат в „Пирогов“, където пациентът издъхва. Според магистратите - заради пропуск от страна на пернишките медици. Директорът на лечебното заведение д-р Явор Дренски каза, че ще обжалва решението пред ВКС. Водят се и преговори с близките на починалия пациент за разсрочено плащане на дълга. Другата възможност е болницата да изтегли кредит, като гарант да е Община Перник.</w:t>
      </w:r>
    </w:p>
    <w:p w14:paraId="377F11EB" w14:textId="77777777" w:rsidR="00A02415" w:rsidRPr="00A271AE" w:rsidRDefault="00A02415" w:rsidP="00A271AE">
      <w:pPr>
        <w:spacing w:before="0" w:after="0" w:line="20" w:lineRule="atLeast"/>
        <w:ind w:firstLine="20"/>
        <w:jc w:val="both"/>
        <w:rPr>
          <w:bCs/>
          <w:sz w:val="24"/>
        </w:rPr>
      </w:pPr>
    </w:p>
    <w:p w14:paraId="38AF7F0E" w14:textId="777DFDD0" w:rsidR="00A02415" w:rsidRPr="00A271AE" w:rsidRDefault="00A02415" w:rsidP="00A271AE">
      <w:pPr>
        <w:pStyle w:val="1"/>
        <w:spacing w:before="0" w:after="0"/>
        <w:rPr>
          <w:rFonts w:ascii="Arial Narrow" w:hAnsi="Arial Narrow"/>
          <w:sz w:val="24"/>
          <w:szCs w:val="24"/>
        </w:rPr>
      </w:pPr>
      <w:bookmarkStart w:id="9" w:name="_Toc219445706"/>
      <w:r w:rsidRPr="00A271AE">
        <w:rPr>
          <w:rFonts w:ascii="Arial Narrow" w:hAnsi="Arial Narrow"/>
          <w:sz w:val="24"/>
          <w:szCs w:val="24"/>
        </w:rPr>
        <w:t>Лимити изкараха спешната болница във Варна на протест</w:t>
      </w:r>
      <w:bookmarkEnd w:id="9"/>
    </w:p>
    <w:p w14:paraId="3FAA1853" w14:textId="77777777" w:rsidR="00A02415" w:rsidRPr="00A02415" w:rsidRDefault="00A02415" w:rsidP="00A271AE">
      <w:pPr>
        <w:spacing w:before="0" w:after="0" w:line="20" w:lineRule="atLeast"/>
        <w:ind w:firstLine="20"/>
        <w:jc w:val="both"/>
        <w:rPr>
          <w:b/>
          <w:sz w:val="24"/>
        </w:rPr>
      </w:pPr>
      <w:r w:rsidRPr="00A02415">
        <w:rPr>
          <w:b/>
          <w:sz w:val="24"/>
        </w:rPr>
        <w:t>ДАНИЕЛА ФАРХИ</w:t>
      </w:r>
    </w:p>
    <w:p w14:paraId="7B73F2A1" w14:textId="787D2DBD" w:rsidR="00A02415" w:rsidRPr="00A02415" w:rsidRDefault="00A02415" w:rsidP="00A271AE">
      <w:pPr>
        <w:spacing w:before="0" w:after="0" w:line="20" w:lineRule="atLeast"/>
        <w:ind w:firstLine="20"/>
        <w:jc w:val="both"/>
        <w:rPr>
          <w:bCs/>
          <w:sz w:val="24"/>
        </w:rPr>
      </w:pPr>
      <w:r w:rsidRPr="00A02415">
        <w:rPr>
          <w:b/>
          <w:sz w:val="24"/>
        </w:rPr>
        <w:t>Труд  стр. 5</w:t>
      </w:r>
      <w:r w:rsidRPr="00A271AE">
        <w:rPr>
          <w:bCs/>
          <w:sz w:val="24"/>
        </w:rPr>
        <w:pict w14:anchorId="4D1D4F6F">
          <v:rect id="_x0000_i1055" style="width:453.6pt;height:1.5pt" o:hralign="center" o:hrstd="t" o:hrnoshade="t" o:hr="t" fillcolor="#aca899" stroked="f"/>
        </w:pict>
      </w:r>
    </w:p>
    <w:p w14:paraId="2A2FF975" w14:textId="77777777" w:rsidR="00A02415" w:rsidRPr="00A02415" w:rsidRDefault="00A02415" w:rsidP="00A271AE">
      <w:pPr>
        <w:spacing w:before="0" w:after="0" w:line="20" w:lineRule="atLeast"/>
        <w:ind w:firstLine="20"/>
        <w:jc w:val="both"/>
        <w:rPr>
          <w:bCs/>
          <w:sz w:val="24"/>
        </w:rPr>
      </w:pPr>
      <w:r w:rsidRPr="00A02415">
        <w:rPr>
          <w:bCs/>
          <w:sz w:val="24"/>
        </w:rPr>
        <w:t xml:space="preserve">Лекари, медицински сестри и санитарки от варненската МБАЛ „Св. Анна“ излязоха на протест, след като получиха само основните си заплати, без заработените допълнително по клинични пътеки възнаграждения, тъй като здравната каса спря да плаща за </w:t>
      </w:r>
      <w:proofErr w:type="spellStart"/>
      <w:r w:rsidRPr="00A02415">
        <w:rPr>
          <w:bCs/>
          <w:sz w:val="24"/>
        </w:rPr>
        <w:t>надлимитна</w:t>
      </w:r>
      <w:proofErr w:type="spellEnd"/>
      <w:r w:rsidRPr="00A02415">
        <w:rPr>
          <w:bCs/>
          <w:sz w:val="24"/>
        </w:rPr>
        <w:t xml:space="preserve"> дейност.</w:t>
      </w:r>
    </w:p>
    <w:p w14:paraId="0D81D7CC" w14:textId="77777777" w:rsidR="00A02415" w:rsidRPr="00A02415" w:rsidRDefault="00A02415" w:rsidP="00A271AE">
      <w:pPr>
        <w:spacing w:before="0" w:after="0" w:line="20" w:lineRule="atLeast"/>
        <w:ind w:firstLine="20"/>
        <w:jc w:val="both"/>
        <w:rPr>
          <w:bCs/>
          <w:sz w:val="24"/>
        </w:rPr>
      </w:pPr>
      <w:r w:rsidRPr="00A02415">
        <w:rPr>
          <w:bCs/>
          <w:sz w:val="24"/>
        </w:rPr>
        <w:t>С плакати „Стига робство в бели престилки“, „Спасяваме животи, а мизерстваме“, „Призванието не плаща сметки“, хората възроптаха срещу държавната политика, която от години неглижира проблемите в здравеопазването и ги поставя в унизително положение. На протеста стана ясно, че специализантите са получили 1100 лв.,</w:t>
      </w:r>
    </w:p>
    <w:p w14:paraId="49405BDD" w14:textId="77777777" w:rsidR="00A02415" w:rsidRPr="00A02415" w:rsidRDefault="00A02415" w:rsidP="00A271AE">
      <w:pPr>
        <w:spacing w:before="0" w:after="0" w:line="20" w:lineRule="atLeast"/>
        <w:ind w:firstLine="20"/>
        <w:jc w:val="both"/>
        <w:rPr>
          <w:bCs/>
          <w:sz w:val="24"/>
        </w:rPr>
      </w:pPr>
      <w:r w:rsidRPr="00A02415">
        <w:rPr>
          <w:bCs/>
          <w:sz w:val="24"/>
        </w:rPr>
        <w:t>1500 лв., началници на отделения 2300 лв., а медицински сестри с дълъг стаж - 1250 лв.</w:t>
      </w:r>
    </w:p>
    <w:p w14:paraId="45111450" w14:textId="77777777" w:rsidR="00A02415" w:rsidRPr="00A02415" w:rsidRDefault="00A02415" w:rsidP="00A271AE">
      <w:pPr>
        <w:spacing w:before="0" w:after="0" w:line="20" w:lineRule="atLeast"/>
        <w:ind w:firstLine="20"/>
        <w:jc w:val="both"/>
        <w:rPr>
          <w:bCs/>
          <w:sz w:val="24"/>
        </w:rPr>
      </w:pPr>
      <w:r w:rsidRPr="00A02415">
        <w:rPr>
          <w:bCs/>
          <w:sz w:val="24"/>
        </w:rPr>
        <w:t>„Без добавките по клинични пътеки на практика възнагражденията ни намаляха с 50%. Имам много спасителни варианти, но искам да продължа да работя в тази болница. Аз не влагам политически пристрастия в това, което правя, искам моята болница да продължи да функционира по нормален начин“, каза д-р Борислав Чалъков, който има 15 г. трудов стаж. Като вулгарно определи отношението на държавата към работещите в спешните болници медицинската сестра Наташа Иванова, която от 32 г. работи в МБАЛ „Св. Анна“. „Ние сме основата на здравеопазването - санитарите, сестрите и лекарите. Крайно време е да се разбере, че работата в едно отделение е екипна, зависими сме един от друг. Най-лошото е, че всичко рефлектира върху пациентите, защото пада качеството на лечение и грижа, а то трябва да е водещо“, обясни тя.</w:t>
      </w:r>
    </w:p>
    <w:p w14:paraId="3B451189" w14:textId="77777777" w:rsidR="00A02415" w:rsidRPr="00A02415" w:rsidRDefault="00A02415" w:rsidP="00A271AE">
      <w:pPr>
        <w:spacing w:before="0" w:after="0" w:line="20" w:lineRule="atLeast"/>
        <w:ind w:firstLine="20"/>
        <w:jc w:val="both"/>
        <w:rPr>
          <w:bCs/>
          <w:sz w:val="24"/>
        </w:rPr>
      </w:pPr>
      <w:r w:rsidRPr="00A02415">
        <w:rPr>
          <w:bCs/>
          <w:sz w:val="24"/>
        </w:rPr>
        <w:t xml:space="preserve">Причината за колапса е </w:t>
      </w:r>
      <w:proofErr w:type="spellStart"/>
      <w:r w:rsidRPr="00A02415">
        <w:rPr>
          <w:bCs/>
          <w:sz w:val="24"/>
        </w:rPr>
        <w:t>недофинансирането</w:t>
      </w:r>
      <w:proofErr w:type="spellEnd"/>
      <w:r w:rsidRPr="00A02415">
        <w:rPr>
          <w:bCs/>
          <w:sz w:val="24"/>
        </w:rPr>
        <w:t xml:space="preserve"> от Министерството на здравеопазването и намалелите приходи от здравната каса, каза изпълнителният директор на МБАЛ „Св. Анна“ д-р Красимир Петров, който подкрепи колегите си. По думите му за година НЗОК не е платила на болницата 1,3 млн. лв. за реално извършена дейност, а субсидията от M3 за преминал спешен болен е крайно ниска - едва 46 лв. „От касата месечно заработваме около 2,2 млн. лв., субсидията </w:t>
      </w:r>
      <w:r w:rsidRPr="00A02415">
        <w:rPr>
          <w:bCs/>
          <w:sz w:val="24"/>
        </w:rPr>
        <w:lastRenderedPageBreak/>
        <w:t>е близо 500 000 лв. За възнаграждения през последната половин година отиват средно по 2,6 млн. лв. месечно, за да задържим хората, защото тук трудът е най-неблагодарен и тежък. Сега не разполагаме с тези средства за обичайните доплащания за дежурства и повишена натовареност, а не можем да спрем работа, да си избираме пациентите и да правим само планови операции, защото спешният център е денонощно пълен с хора от целия регион и няма върнат болен. По презумпция спешните болници са губещи. Нашите дългове са около 5 млн. лв. Изплащаме заем, в момента искаме рефинансиране“, обясни д-р Петров.</w:t>
      </w:r>
    </w:p>
    <w:p w14:paraId="37609883" w14:textId="2CC78635" w:rsidR="00A02415" w:rsidRPr="00A271AE" w:rsidRDefault="00A02415" w:rsidP="00A271AE">
      <w:pPr>
        <w:spacing w:before="0" w:after="0" w:line="20" w:lineRule="atLeast"/>
        <w:ind w:firstLine="20"/>
        <w:jc w:val="both"/>
        <w:rPr>
          <w:bCs/>
          <w:sz w:val="24"/>
        </w:rPr>
      </w:pPr>
      <w:r w:rsidRPr="00A02415">
        <w:rPr>
          <w:bCs/>
          <w:sz w:val="24"/>
        </w:rPr>
        <w:t xml:space="preserve">Той бе категоричен, че като елемент от националната сигурност спешните болници като МБАЛ „Св. Анна“ трябва да получат специален статут и субсидията им трябва да се увеличи. „Настоявам за това от 2009 г., но без особен ефект. Многократно съм пращал писма в здравното министерство. Ако то иска да запазим същия обем на дейност, задължително трябва да промени размера на субсидирането. В противен случай ще бъдем принудени да започнем да правим съкращения, което е крайно неприятен вариант, тъй като всички структури са от значение при оказването на спешна помощ“, посочи д-р Петров. Той допълни, че изработената </w:t>
      </w:r>
      <w:proofErr w:type="spellStart"/>
      <w:r w:rsidRPr="00A02415">
        <w:rPr>
          <w:bCs/>
          <w:sz w:val="24"/>
        </w:rPr>
        <w:t>надлимитна</w:t>
      </w:r>
      <w:proofErr w:type="spellEnd"/>
      <w:r w:rsidRPr="00A02415">
        <w:rPr>
          <w:bCs/>
          <w:sz w:val="24"/>
        </w:rPr>
        <w:t xml:space="preserve"> дейност обичайно се заплаща от касата след заведени дела, но минават месеци, а персоналът не може да разчита само на ниските основни заплати. Директорът на МБАЛ „Св. Анна“ прогнозира, че скоро недоволство ще има и в други болници в страната, особено предвид факта, че няма приет държавен бюджет.</w:t>
      </w:r>
    </w:p>
    <w:p w14:paraId="28636434" w14:textId="77777777" w:rsidR="003F4794" w:rsidRPr="00A271AE" w:rsidRDefault="003F4794" w:rsidP="00A271AE">
      <w:pPr>
        <w:spacing w:before="0" w:after="0" w:line="20" w:lineRule="atLeast"/>
        <w:ind w:firstLine="20"/>
        <w:jc w:val="both"/>
        <w:rPr>
          <w:bCs/>
          <w:sz w:val="24"/>
        </w:rPr>
      </w:pPr>
    </w:p>
    <w:p w14:paraId="0807F031" w14:textId="77777777" w:rsidR="006A2B3A" w:rsidRPr="00A271AE" w:rsidRDefault="006A2B3A" w:rsidP="00A271AE">
      <w:pPr>
        <w:spacing w:before="0" w:after="0" w:line="20" w:lineRule="atLeast"/>
        <w:ind w:firstLine="20"/>
        <w:jc w:val="both"/>
        <w:rPr>
          <w:bCs/>
          <w:sz w:val="24"/>
        </w:rPr>
      </w:pPr>
      <w:r w:rsidRPr="00A271AE">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A271AE" w:rsidRDefault="006A2B3A" w:rsidP="00A271AE">
      <w:pPr>
        <w:spacing w:before="0" w:after="0" w:line="20" w:lineRule="atLeast"/>
        <w:ind w:firstLine="20"/>
        <w:jc w:val="both"/>
        <w:rPr>
          <w:bCs/>
          <w:sz w:val="24"/>
        </w:rPr>
      </w:pPr>
    </w:p>
    <w:p w14:paraId="1B07A204" w14:textId="77777777" w:rsidR="00716D6F" w:rsidRPr="00A271AE" w:rsidRDefault="00716D6F" w:rsidP="00A271AE">
      <w:pPr>
        <w:pStyle w:val="1"/>
        <w:spacing w:before="0" w:after="0"/>
        <w:rPr>
          <w:rFonts w:ascii="Arial Narrow" w:hAnsi="Arial Narrow"/>
          <w:sz w:val="24"/>
          <w:szCs w:val="24"/>
        </w:rPr>
      </w:pPr>
      <w:bookmarkStart w:id="10" w:name="_Toc219445707"/>
      <w:r w:rsidRPr="00A271AE">
        <w:rPr>
          <w:rFonts w:ascii="Arial Narrow" w:hAnsi="Arial Narrow"/>
          <w:sz w:val="24"/>
          <w:szCs w:val="24"/>
        </w:rPr>
        <w:t>Поставиха табела към Бургас на Антарктида</w:t>
      </w:r>
      <w:bookmarkEnd w:id="10"/>
    </w:p>
    <w:p w14:paraId="0EDF45CD" w14:textId="155DE45F" w:rsidR="00716D6F" w:rsidRPr="00716D6F" w:rsidRDefault="00716D6F" w:rsidP="00A271AE">
      <w:pPr>
        <w:spacing w:before="0" w:after="0" w:line="20" w:lineRule="atLeast"/>
        <w:ind w:firstLine="20"/>
        <w:jc w:val="both"/>
        <w:rPr>
          <w:bCs/>
          <w:sz w:val="24"/>
        </w:rPr>
      </w:pPr>
      <w:r w:rsidRPr="00716D6F">
        <w:rPr>
          <w:b/>
          <w:sz w:val="24"/>
        </w:rPr>
        <w:t>Телеграф  стр. 8</w:t>
      </w:r>
      <w:r w:rsidRPr="00A271AE">
        <w:rPr>
          <w:bCs/>
          <w:sz w:val="24"/>
        </w:rPr>
        <w:pict w14:anchorId="2E01C7E2">
          <v:rect id="_x0000_i1064" style="width:453.6pt;height:1.5pt" o:hralign="center" o:hrstd="t" o:hrnoshade="t" o:hr="t" fillcolor="#aca899" stroked="f"/>
        </w:pict>
      </w:r>
    </w:p>
    <w:p w14:paraId="268594DA" w14:textId="77777777" w:rsidR="00716D6F" w:rsidRPr="00716D6F" w:rsidRDefault="00716D6F" w:rsidP="00A271AE">
      <w:pPr>
        <w:spacing w:before="0" w:after="0" w:line="20" w:lineRule="atLeast"/>
        <w:ind w:firstLine="20"/>
        <w:jc w:val="both"/>
        <w:rPr>
          <w:bCs/>
          <w:sz w:val="24"/>
        </w:rPr>
      </w:pPr>
      <w:r w:rsidRPr="00716D6F">
        <w:rPr>
          <w:bCs/>
          <w:sz w:val="24"/>
        </w:rPr>
        <w:t xml:space="preserve">Доц. д-р Карен </w:t>
      </w:r>
      <w:proofErr w:type="spellStart"/>
      <w:r w:rsidRPr="00716D6F">
        <w:rPr>
          <w:bCs/>
          <w:sz w:val="24"/>
        </w:rPr>
        <w:t>Мануелян</w:t>
      </w:r>
      <w:proofErr w:type="spellEnd"/>
      <w:r w:rsidRPr="00716D6F">
        <w:rPr>
          <w:bCs/>
          <w:sz w:val="24"/>
        </w:rPr>
        <w:t xml:space="preserve"> постави указателна табела, която сочи към Бургас, на пилон в българската база на о. Ливингстън в </w:t>
      </w:r>
      <w:proofErr w:type="spellStart"/>
      <w:r w:rsidRPr="00716D6F">
        <w:rPr>
          <w:bCs/>
          <w:sz w:val="24"/>
        </w:rPr>
        <w:t>Антрактида</w:t>
      </w:r>
      <w:proofErr w:type="spellEnd"/>
      <w:r w:rsidRPr="00716D6F">
        <w:rPr>
          <w:bCs/>
          <w:sz w:val="24"/>
        </w:rPr>
        <w:t>.</w:t>
      </w:r>
    </w:p>
    <w:p w14:paraId="6DAC3EB1" w14:textId="77777777" w:rsidR="00716D6F" w:rsidRPr="00716D6F" w:rsidRDefault="00716D6F" w:rsidP="00A271AE">
      <w:pPr>
        <w:spacing w:before="0" w:after="0" w:line="20" w:lineRule="atLeast"/>
        <w:ind w:firstLine="20"/>
        <w:jc w:val="both"/>
        <w:rPr>
          <w:bCs/>
          <w:sz w:val="24"/>
        </w:rPr>
      </w:pPr>
      <w:r w:rsidRPr="00716D6F">
        <w:rPr>
          <w:bCs/>
          <w:sz w:val="24"/>
        </w:rPr>
        <w:t xml:space="preserve">Така морският град официално е отразен на картата на антарктическите експедиции. За това доц. </w:t>
      </w:r>
      <w:proofErr w:type="spellStart"/>
      <w:r w:rsidRPr="00716D6F">
        <w:rPr>
          <w:bCs/>
          <w:sz w:val="24"/>
        </w:rPr>
        <w:t>Мануелян</w:t>
      </w:r>
      <w:proofErr w:type="spellEnd"/>
      <w:r w:rsidRPr="00716D6F">
        <w:rPr>
          <w:bCs/>
          <w:sz w:val="24"/>
        </w:rPr>
        <w:t xml:space="preserve"> съобщи в личния си профил в социалните мрежи. В публикацията специалистът по кожни и венерически болести посочва, че научната му мисия включва първото по рода си ултразвуково изследване на човешката кожа, направено на Ледения континент. Този факт по думите му е бил потвърден от водещия чилийски специалист проф. </w:t>
      </w:r>
      <w:proofErr w:type="spellStart"/>
      <w:r w:rsidRPr="00716D6F">
        <w:rPr>
          <w:bCs/>
          <w:sz w:val="24"/>
        </w:rPr>
        <w:t>Уортсман</w:t>
      </w:r>
      <w:proofErr w:type="spellEnd"/>
      <w:r w:rsidRPr="00716D6F">
        <w:rPr>
          <w:bCs/>
          <w:sz w:val="24"/>
        </w:rPr>
        <w:t xml:space="preserve">. Целта на проекта е разработването на по-ефективна защита за полярните изследователи срещу специфичните фактори на агресивната околна среда. Доц. д-р </w:t>
      </w:r>
      <w:proofErr w:type="spellStart"/>
      <w:r w:rsidRPr="00716D6F">
        <w:rPr>
          <w:bCs/>
          <w:sz w:val="24"/>
        </w:rPr>
        <w:t>Мануелян</w:t>
      </w:r>
      <w:proofErr w:type="spellEnd"/>
      <w:r w:rsidRPr="00716D6F">
        <w:rPr>
          <w:bCs/>
          <w:sz w:val="24"/>
        </w:rPr>
        <w:t xml:space="preserve"> за два месеца е изминал 65 000 километра, преминавайки двукратно протока Дрейк на борда на научноизследователските кораби „Св. св. Кирил и Методий,, и „</w:t>
      </w:r>
      <w:proofErr w:type="spellStart"/>
      <w:r w:rsidRPr="00716D6F">
        <w:rPr>
          <w:bCs/>
          <w:sz w:val="24"/>
        </w:rPr>
        <w:t>Есперидес</w:t>
      </w:r>
      <w:proofErr w:type="spellEnd"/>
      <w:r w:rsidRPr="00716D6F">
        <w:rPr>
          <w:bCs/>
          <w:sz w:val="24"/>
        </w:rPr>
        <w:t>,,. В рамките на експедицията той е работил в международна общност от специалисти от над десет държави, като освен в медицинската дейност е участвал пряко и в логистичното обезпечаване на базата.</w:t>
      </w:r>
    </w:p>
    <w:p w14:paraId="4C95E868" w14:textId="77777777" w:rsidR="00716D6F" w:rsidRPr="00A271AE" w:rsidRDefault="00716D6F" w:rsidP="00A271AE">
      <w:pPr>
        <w:spacing w:before="0" w:after="0" w:line="20" w:lineRule="atLeast"/>
        <w:ind w:firstLine="20"/>
        <w:jc w:val="both"/>
        <w:rPr>
          <w:bCs/>
          <w:sz w:val="24"/>
        </w:rPr>
      </w:pPr>
    </w:p>
    <w:p w14:paraId="5CC77507" w14:textId="5197EE18" w:rsidR="00716D6F" w:rsidRPr="00A271AE" w:rsidRDefault="00716D6F" w:rsidP="00A271AE">
      <w:pPr>
        <w:pStyle w:val="1"/>
        <w:spacing w:before="0" w:after="0"/>
        <w:rPr>
          <w:rFonts w:ascii="Arial Narrow" w:hAnsi="Arial Narrow"/>
          <w:sz w:val="24"/>
          <w:szCs w:val="24"/>
        </w:rPr>
      </w:pPr>
      <w:bookmarkStart w:id="11" w:name="_Toc219445708"/>
      <w:r w:rsidRPr="00A271AE">
        <w:rPr>
          <w:rFonts w:ascii="Arial Narrow" w:hAnsi="Arial Narrow"/>
          <w:sz w:val="24"/>
          <w:szCs w:val="24"/>
        </w:rPr>
        <w:t>Израел пуска изкуствен интелект</w:t>
      </w:r>
      <w:bookmarkEnd w:id="11"/>
    </w:p>
    <w:p w14:paraId="6AE174CB" w14:textId="77777777" w:rsidR="00716D6F" w:rsidRPr="00716D6F" w:rsidRDefault="00716D6F" w:rsidP="00A271AE">
      <w:pPr>
        <w:spacing w:before="0" w:after="0" w:line="20" w:lineRule="atLeast"/>
        <w:ind w:firstLine="20"/>
        <w:jc w:val="both"/>
        <w:rPr>
          <w:b/>
          <w:sz w:val="24"/>
        </w:rPr>
      </w:pPr>
      <w:r w:rsidRPr="00716D6F">
        <w:rPr>
          <w:b/>
          <w:sz w:val="24"/>
        </w:rPr>
        <w:t>Иван ПЕТРИНСКИ</w:t>
      </w:r>
    </w:p>
    <w:p w14:paraId="664A751F" w14:textId="563F3317" w:rsidR="00716D6F" w:rsidRPr="00716D6F" w:rsidRDefault="00716D6F" w:rsidP="00A271AE">
      <w:pPr>
        <w:spacing w:before="0" w:after="0" w:line="20" w:lineRule="atLeast"/>
        <w:ind w:firstLine="20"/>
        <w:jc w:val="both"/>
        <w:rPr>
          <w:bCs/>
          <w:sz w:val="24"/>
        </w:rPr>
      </w:pPr>
      <w:r w:rsidRPr="00716D6F">
        <w:rPr>
          <w:b/>
          <w:sz w:val="24"/>
        </w:rPr>
        <w:t>Телеграф  стр. 7</w:t>
      </w:r>
      <w:r w:rsidRPr="00A271AE">
        <w:rPr>
          <w:bCs/>
          <w:sz w:val="24"/>
        </w:rPr>
        <w:pict w14:anchorId="18281F23">
          <v:rect id="_x0000_i1063" style="width:453.6pt;height:1.5pt" o:hralign="center" o:hrstd="t" o:hrnoshade="t" o:hr="t" fillcolor="#aca899" stroked="f"/>
        </w:pict>
      </w:r>
    </w:p>
    <w:p w14:paraId="517C1D52" w14:textId="77777777" w:rsidR="00716D6F" w:rsidRPr="00716D6F" w:rsidRDefault="00716D6F" w:rsidP="00A271AE">
      <w:pPr>
        <w:spacing w:before="0" w:after="0" w:line="20" w:lineRule="atLeast"/>
        <w:ind w:firstLine="20"/>
        <w:jc w:val="both"/>
        <w:rPr>
          <w:bCs/>
          <w:sz w:val="24"/>
        </w:rPr>
      </w:pPr>
      <w:r w:rsidRPr="00716D6F">
        <w:rPr>
          <w:bCs/>
          <w:sz w:val="24"/>
        </w:rPr>
        <w:t>Израел е световен лидер в иновациите, свързани с въвеждането на изкуствения интелект в здравеопазването.</w:t>
      </w:r>
    </w:p>
    <w:p w14:paraId="217DC4AF" w14:textId="77777777" w:rsidR="00716D6F" w:rsidRPr="00716D6F" w:rsidRDefault="00716D6F" w:rsidP="00A271AE">
      <w:pPr>
        <w:spacing w:before="0" w:after="0" w:line="20" w:lineRule="atLeast"/>
        <w:ind w:firstLine="20"/>
        <w:jc w:val="both"/>
        <w:rPr>
          <w:bCs/>
          <w:sz w:val="24"/>
        </w:rPr>
      </w:pPr>
      <w:r w:rsidRPr="00716D6F">
        <w:rPr>
          <w:bCs/>
          <w:sz w:val="24"/>
        </w:rPr>
        <w:t xml:space="preserve">Това стана ясно на семинар, организиран от посолството на Израел в София. Събитието беше открито от израелския посланик </w:t>
      </w:r>
      <w:proofErr w:type="spellStart"/>
      <w:r w:rsidRPr="00716D6F">
        <w:rPr>
          <w:bCs/>
          <w:sz w:val="24"/>
        </w:rPr>
        <w:t>Йоси</w:t>
      </w:r>
      <w:proofErr w:type="spellEnd"/>
      <w:r w:rsidRPr="00716D6F">
        <w:rPr>
          <w:bCs/>
          <w:sz w:val="24"/>
        </w:rPr>
        <w:t xml:space="preserve"> Леви </w:t>
      </w:r>
      <w:proofErr w:type="spellStart"/>
      <w:r w:rsidRPr="00716D6F">
        <w:rPr>
          <w:bCs/>
          <w:sz w:val="24"/>
        </w:rPr>
        <w:t>Сфари</w:t>
      </w:r>
      <w:proofErr w:type="spellEnd"/>
      <w:r w:rsidRPr="00716D6F">
        <w:rPr>
          <w:bCs/>
          <w:sz w:val="24"/>
        </w:rPr>
        <w:t xml:space="preserve"> и министъра на здравеопазването в оставка </w:t>
      </w:r>
      <w:proofErr w:type="spellStart"/>
      <w:r w:rsidRPr="00716D6F">
        <w:rPr>
          <w:bCs/>
          <w:sz w:val="24"/>
        </w:rPr>
        <w:t>Силви</w:t>
      </w:r>
      <w:proofErr w:type="spellEnd"/>
      <w:r w:rsidRPr="00716D6F">
        <w:rPr>
          <w:bCs/>
          <w:sz w:val="24"/>
        </w:rPr>
        <w:t xml:space="preserve"> Кирилов. Основен лектор на семинара беше </w:t>
      </w:r>
      <w:proofErr w:type="spellStart"/>
      <w:r w:rsidRPr="00716D6F">
        <w:rPr>
          <w:bCs/>
          <w:sz w:val="24"/>
        </w:rPr>
        <w:t>Йоел</w:t>
      </w:r>
      <w:proofErr w:type="spellEnd"/>
      <w:r w:rsidRPr="00716D6F">
        <w:rPr>
          <w:bCs/>
          <w:sz w:val="24"/>
        </w:rPr>
        <w:t xml:space="preserve"> Бен-Ор, директор „Дигитално здраве“ в </w:t>
      </w:r>
      <w:r w:rsidRPr="00716D6F">
        <w:rPr>
          <w:bCs/>
          <w:sz w:val="24"/>
        </w:rPr>
        <w:lastRenderedPageBreak/>
        <w:t>Министерството на здравеопазването на Израел, който има основна роля в прилагането на изкуствения интелект.</w:t>
      </w:r>
    </w:p>
    <w:p w14:paraId="70EF24A5" w14:textId="77777777" w:rsidR="00716D6F" w:rsidRPr="00716D6F" w:rsidRDefault="00716D6F" w:rsidP="00A271AE">
      <w:pPr>
        <w:spacing w:before="0" w:after="0" w:line="20" w:lineRule="atLeast"/>
        <w:ind w:firstLine="20"/>
        <w:jc w:val="both"/>
        <w:rPr>
          <w:bCs/>
          <w:sz w:val="24"/>
        </w:rPr>
      </w:pPr>
      <w:r w:rsidRPr="00716D6F">
        <w:rPr>
          <w:bCs/>
          <w:sz w:val="24"/>
        </w:rPr>
        <w:t>Страната е започнала да дигитализира своите медицински услуги отпреди 30 години, като в момента е водеща в това отношение в световен мащаб. Идеята се състои в постепенно навлизане на ИИ във всички нива на здравните услуги - от превенцията, през диагностицирането, до съставяне на план за лечение и рехабилитация до доставката на подходящите лекарства. В семинара онлайн се включи и д-р Хила Харис Милър от израелската болница Шеба, която завежда департамента по иновации.</w:t>
      </w:r>
    </w:p>
    <w:p w14:paraId="7AF15A74" w14:textId="77777777" w:rsidR="00716D6F" w:rsidRPr="00A271AE" w:rsidRDefault="00716D6F" w:rsidP="00A271AE">
      <w:pPr>
        <w:spacing w:before="0" w:after="0" w:line="20" w:lineRule="atLeast"/>
        <w:ind w:firstLine="20"/>
        <w:jc w:val="both"/>
        <w:rPr>
          <w:bCs/>
          <w:sz w:val="24"/>
        </w:rPr>
      </w:pPr>
    </w:p>
    <w:p w14:paraId="23E2F3FC" w14:textId="0E089964" w:rsidR="00716D6F" w:rsidRPr="00A271AE" w:rsidRDefault="00716D6F" w:rsidP="00A271AE">
      <w:pPr>
        <w:pStyle w:val="1"/>
        <w:spacing w:before="0" w:after="0"/>
        <w:rPr>
          <w:rFonts w:ascii="Arial Narrow" w:hAnsi="Arial Narrow"/>
          <w:sz w:val="24"/>
          <w:szCs w:val="24"/>
        </w:rPr>
      </w:pPr>
      <w:bookmarkStart w:id="12" w:name="_Toc219445709"/>
      <w:r w:rsidRPr="00A271AE">
        <w:rPr>
          <w:rFonts w:ascii="Arial Narrow" w:hAnsi="Arial Narrow"/>
          <w:sz w:val="24"/>
          <w:szCs w:val="24"/>
        </w:rPr>
        <w:t>Почина 200-килограмовият човек</w:t>
      </w:r>
      <w:bookmarkEnd w:id="12"/>
    </w:p>
    <w:p w14:paraId="54B6D254" w14:textId="36F5C80E" w:rsidR="00716D6F" w:rsidRPr="00716D6F" w:rsidRDefault="00716D6F" w:rsidP="00A271AE">
      <w:pPr>
        <w:spacing w:before="0" w:after="0" w:line="20" w:lineRule="atLeast"/>
        <w:ind w:firstLine="20"/>
        <w:jc w:val="both"/>
        <w:rPr>
          <w:bCs/>
          <w:sz w:val="24"/>
        </w:rPr>
      </w:pPr>
      <w:r w:rsidRPr="00716D6F">
        <w:rPr>
          <w:b/>
          <w:sz w:val="24"/>
        </w:rPr>
        <w:t>Телеграф  стр. 7</w:t>
      </w:r>
      <w:r w:rsidRPr="00A271AE">
        <w:rPr>
          <w:bCs/>
          <w:sz w:val="24"/>
        </w:rPr>
        <w:pict w14:anchorId="114248F6">
          <v:rect id="_x0000_i1062" style="width:453.6pt;height:1.5pt" o:hralign="center" o:hrstd="t" o:hrnoshade="t" o:hr="t" fillcolor="#aca899" stroked="f"/>
        </w:pict>
      </w:r>
    </w:p>
    <w:p w14:paraId="04AFBACF" w14:textId="77777777" w:rsidR="00716D6F" w:rsidRPr="00716D6F" w:rsidRDefault="00716D6F" w:rsidP="00A271AE">
      <w:pPr>
        <w:spacing w:before="0" w:after="0" w:line="20" w:lineRule="atLeast"/>
        <w:ind w:firstLine="20"/>
        <w:jc w:val="both"/>
        <w:rPr>
          <w:bCs/>
          <w:sz w:val="24"/>
        </w:rPr>
      </w:pPr>
      <w:r w:rsidRPr="00716D6F">
        <w:rPr>
          <w:bCs/>
          <w:sz w:val="24"/>
        </w:rPr>
        <w:t>52-годишният мъж, който тежи 200 кг и бе приет в „Пирогов“ в противошокова зала с извънредно тежко чернодробно увреждане, остър токсичен хепатит и напреднали последици от продължително обездвижване, е починал.</w:t>
      </w:r>
    </w:p>
    <w:p w14:paraId="649E45F4" w14:textId="77777777" w:rsidR="00716D6F" w:rsidRPr="00716D6F" w:rsidRDefault="00716D6F" w:rsidP="00A271AE">
      <w:pPr>
        <w:spacing w:before="0" w:after="0" w:line="20" w:lineRule="atLeast"/>
        <w:ind w:firstLine="20"/>
        <w:jc w:val="both"/>
        <w:rPr>
          <w:bCs/>
          <w:sz w:val="24"/>
        </w:rPr>
      </w:pPr>
      <w:r w:rsidRPr="00716D6F">
        <w:rPr>
          <w:bCs/>
          <w:sz w:val="24"/>
        </w:rPr>
        <w:t>От „Пирогов“ обясниха, че леглата за по-тежки пациенти понасят до 150 кг натоварване, но дежурните медици са успели да осигурят легло, което да издържи тежестта на пациента. Мъжът е настанен с помощта на служители на МВР, санитари и лекари от няколко отделения. Състоянието му е наложило екипи от няколко структури да се обединят, за да постигнат комплексно овладяване на състоянието и стабилизиране, но въпреки усилията им пациентът е починал. Мъжът не е излизал от дома си от 16 години, разказа Надежда Драганова, която се е грижила за него.</w:t>
      </w:r>
    </w:p>
    <w:p w14:paraId="008BE0F8" w14:textId="77777777" w:rsidR="00716D6F" w:rsidRPr="00A271AE" w:rsidRDefault="00716D6F" w:rsidP="00A271AE">
      <w:pPr>
        <w:spacing w:before="0" w:after="0" w:line="20" w:lineRule="atLeast"/>
        <w:ind w:firstLine="20"/>
        <w:jc w:val="both"/>
        <w:rPr>
          <w:bCs/>
          <w:sz w:val="24"/>
        </w:rPr>
      </w:pPr>
    </w:p>
    <w:p w14:paraId="27FDD899" w14:textId="489B1545" w:rsidR="00716D6F" w:rsidRPr="00A271AE" w:rsidRDefault="00716D6F" w:rsidP="00A271AE">
      <w:pPr>
        <w:pStyle w:val="1"/>
        <w:spacing w:before="0" w:after="0"/>
        <w:rPr>
          <w:rFonts w:ascii="Arial Narrow" w:hAnsi="Arial Narrow"/>
          <w:sz w:val="24"/>
          <w:szCs w:val="24"/>
        </w:rPr>
      </w:pPr>
      <w:bookmarkStart w:id="13" w:name="_Toc219445710"/>
      <w:r w:rsidRPr="00A271AE">
        <w:rPr>
          <w:rFonts w:ascii="Arial Narrow" w:hAnsi="Arial Narrow"/>
          <w:sz w:val="24"/>
          <w:szCs w:val="24"/>
        </w:rPr>
        <w:t>Втори c чикунгуня у нас</w:t>
      </w:r>
      <w:bookmarkEnd w:id="13"/>
    </w:p>
    <w:p w14:paraId="506B1C34" w14:textId="77777777" w:rsidR="00716D6F" w:rsidRPr="00716D6F" w:rsidRDefault="00716D6F" w:rsidP="00A271AE">
      <w:pPr>
        <w:spacing w:before="0" w:after="0" w:line="20" w:lineRule="atLeast"/>
        <w:ind w:firstLine="20"/>
        <w:jc w:val="both"/>
        <w:rPr>
          <w:b/>
          <w:sz w:val="24"/>
        </w:rPr>
      </w:pPr>
      <w:r w:rsidRPr="00716D6F">
        <w:rPr>
          <w:b/>
          <w:sz w:val="24"/>
        </w:rPr>
        <w:t>Милена ДИМИТРОВА</w:t>
      </w:r>
    </w:p>
    <w:p w14:paraId="3825E0B1" w14:textId="5CE497A9" w:rsidR="00716D6F" w:rsidRPr="00716D6F" w:rsidRDefault="00716D6F" w:rsidP="00A271AE">
      <w:pPr>
        <w:spacing w:before="0" w:after="0" w:line="20" w:lineRule="atLeast"/>
        <w:ind w:firstLine="20"/>
        <w:jc w:val="both"/>
        <w:rPr>
          <w:bCs/>
          <w:sz w:val="24"/>
        </w:rPr>
      </w:pPr>
      <w:r w:rsidRPr="00716D6F">
        <w:rPr>
          <w:b/>
          <w:sz w:val="24"/>
        </w:rPr>
        <w:t>Телеграф  стр. 7</w:t>
      </w:r>
      <w:r w:rsidRPr="00A271AE">
        <w:rPr>
          <w:bCs/>
          <w:sz w:val="24"/>
        </w:rPr>
        <w:pict w14:anchorId="0D464C2A">
          <v:rect id="_x0000_i1061" style="width:453.6pt;height:1.5pt" o:hralign="center" o:hrstd="t" o:hrnoshade="t" o:hr="t" fillcolor="#aca899" stroked="f"/>
        </w:pict>
      </w:r>
    </w:p>
    <w:p w14:paraId="2029AC10" w14:textId="77777777" w:rsidR="00716D6F" w:rsidRPr="00716D6F" w:rsidRDefault="00716D6F" w:rsidP="00A271AE">
      <w:pPr>
        <w:spacing w:before="0" w:after="0" w:line="20" w:lineRule="atLeast"/>
        <w:ind w:firstLine="20"/>
        <w:jc w:val="both"/>
        <w:rPr>
          <w:bCs/>
          <w:sz w:val="24"/>
        </w:rPr>
      </w:pPr>
      <w:r w:rsidRPr="00716D6F">
        <w:rPr>
          <w:bCs/>
          <w:sz w:val="24"/>
        </w:rPr>
        <w:t>Втори болен от чикунгуня в България. Инфектираните вече са двама - мъж и жена, а общото между тях е, че са били на почивка в една и съща дестинация - Сейшелите, научи вестник „Телеграф“.</w:t>
      </w:r>
    </w:p>
    <w:p w14:paraId="79BA9968" w14:textId="77777777" w:rsidR="00716D6F" w:rsidRPr="00716D6F" w:rsidRDefault="00716D6F" w:rsidP="00A271AE">
      <w:pPr>
        <w:spacing w:before="0" w:after="0" w:line="20" w:lineRule="atLeast"/>
        <w:ind w:firstLine="20"/>
        <w:jc w:val="both"/>
        <w:rPr>
          <w:bCs/>
          <w:sz w:val="24"/>
        </w:rPr>
      </w:pPr>
      <w:r w:rsidRPr="00716D6F">
        <w:rPr>
          <w:bCs/>
          <w:sz w:val="24"/>
        </w:rPr>
        <w:t>Единият пациент е в София, а другият - в Пловдив.</w:t>
      </w:r>
    </w:p>
    <w:p w14:paraId="069C2272" w14:textId="77777777" w:rsidR="00716D6F" w:rsidRPr="00716D6F" w:rsidRDefault="00716D6F" w:rsidP="00A271AE">
      <w:pPr>
        <w:spacing w:before="0" w:after="0" w:line="20" w:lineRule="atLeast"/>
        <w:ind w:firstLine="20"/>
        <w:jc w:val="both"/>
        <w:rPr>
          <w:bCs/>
          <w:sz w:val="24"/>
        </w:rPr>
      </w:pPr>
      <w:r w:rsidRPr="00716D6F">
        <w:rPr>
          <w:b/>
          <w:sz w:val="24"/>
        </w:rPr>
        <w:t>Внимание</w:t>
      </w:r>
    </w:p>
    <w:p w14:paraId="2EE2260A" w14:textId="77777777" w:rsidR="00716D6F" w:rsidRPr="00716D6F" w:rsidRDefault="00716D6F" w:rsidP="00A271AE">
      <w:pPr>
        <w:spacing w:before="0" w:after="0" w:line="20" w:lineRule="atLeast"/>
        <w:ind w:firstLine="20"/>
        <w:jc w:val="both"/>
        <w:rPr>
          <w:bCs/>
          <w:sz w:val="24"/>
        </w:rPr>
      </w:pPr>
      <w:r w:rsidRPr="00716D6F">
        <w:rPr>
          <w:bCs/>
          <w:sz w:val="24"/>
        </w:rPr>
        <w:t>В момента на Сейшели-те има увеличение на случаите на чикунгуня, съобщават местните здравни власти.</w:t>
      </w:r>
    </w:p>
    <w:p w14:paraId="34DA1112" w14:textId="77777777" w:rsidR="00716D6F" w:rsidRPr="00716D6F" w:rsidRDefault="00716D6F" w:rsidP="00A271AE">
      <w:pPr>
        <w:spacing w:before="0" w:after="0" w:line="20" w:lineRule="atLeast"/>
        <w:ind w:firstLine="20"/>
        <w:jc w:val="both"/>
        <w:rPr>
          <w:bCs/>
          <w:sz w:val="24"/>
        </w:rPr>
      </w:pPr>
      <w:r w:rsidRPr="00716D6F">
        <w:rPr>
          <w:bCs/>
          <w:sz w:val="24"/>
        </w:rPr>
        <w:t>„Затова при пътуването до екзотични дестинации внимавайте. Директорът на Националния център по заразни и паразитни болести проф. Ива Христова съобщи за два случая на чикунгуня в България в последните седмици, като и двата са доказани лабораторно в НЦЗПБ. Искам да поздравя колегите за готовността веднага да се реагира“, коментира пред вестник „Телеграф“ проф. Тодор Кантарджиев.</w:t>
      </w:r>
    </w:p>
    <w:p w14:paraId="2CCDA54C" w14:textId="77777777" w:rsidR="00716D6F" w:rsidRPr="00716D6F" w:rsidRDefault="00716D6F" w:rsidP="00A271AE">
      <w:pPr>
        <w:spacing w:before="0" w:after="0" w:line="20" w:lineRule="atLeast"/>
        <w:ind w:firstLine="20"/>
        <w:jc w:val="both"/>
        <w:rPr>
          <w:bCs/>
          <w:sz w:val="24"/>
        </w:rPr>
      </w:pPr>
      <w:r w:rsidRPr="00716D6F">
        <w:rPr>
          <w:bCs/>
          <w:sz w:val="24"/>
        </w:rPr>
        <w:t>Специалистът напомни, че от години предупреждава за възможен внос на чикунгуня, което през зимата в нашата страна може да стане чрез туристи в Южното полукълбо.</w:t>
      </w:r>
    </w:p>
    <w:p w14:paraId="684B3291" w14:textId="77777777" w:rsidR="00716D6F" w:rsidRPr="00716D6F" w:rsidRDefault="00716D6F" w:rsidP="00A271AE">
      <w:pPr>
        <w:spacing w:before="0" w:after="0" w:line="20" w:lineRule="atLeast"/>
        <w:ind w:firstLine="20"/>
        <w:jc w:val="both"/>
        <w:rPr>
          <w:bCs/>
          <w:sz w:val="24"/>
        </w:rPr>
      </w:pPr>
      <w:r w:rsidRPr="00716D6F">
        <w:rPr>
          <w:bCs/>
          <w:sz w:val="24"/>
        </w:rPr>
        <w:t xml:space="preserve">Инфекцията е опасна, ако се внесе лятно време, защото чикунгунята се пренася от тигрови комари, каквито има и в България. Преди 20 години, неразумно с декоративни бамбуци, си внесохме този вид тропически комари, отбелязва професорът. Познанията на лекарите у нас трябва да се повишат за характерната клинична картина на това заболяване, което може да бъде сбъркано с тропическата треска </w:t>
      </w:r>
      <w:proofErr w:type="spellStart"/>
      <w:r w:rsidRPr="00716D6F">
        <w:rPr>
          <w:bCs/>
          <w:sz w:val="24"/>
        </w:rPr>
        <w:t>денга</w:t>
      </w:r>
      <w:proofErr w:type="spellEnd"/>
      <w:r w:rsidRPr="00716D6F">
        <w:rPr>
          <w:bCs/>
          <w:sz w:val="24"/>
        </w:rPr>
        <w:t xml:space="preserve">. „От години предупреждавам хората, които ходят по екзотични дестинации, там, където има комари, да вземат много сериозни мерки - да си купуват от нашите аптеки репеленти и машинки за прогонване на насекоми. Ако при завръщането си от чужбина имат висока температура, болки по мускулите и възпаление на малките стави, да търсят квалифицирана </w:t>
      </w:r>
      <w:r w:rsidRPr="00716D6F">
        <w:rPr>
          <w:bCs/>
          <w:sz w:val="24"/>
        </w:rPr>
        <w:lastRenderedPageBreak/>
        <w:t>медицинска помощ. Още веднъж изказвам благодарност на лекарите, които са разпознали това заболяване“, коментира още професорът.</w:t>
      </w:r>
    </w:p>
    <w:p w14:paraId="27DFDC57" w14:textId="77777777" w:rsidR="00716D6F" w:rsidRPr="00716D6F" w:rsidRDefault="00716D6F" w:rsidP="00A271AE">
      <w:pPr>
        <w:spacing w:before="0" w:after="0" w:line="20" w:lineRule="atLeast"/>
        <w:ind w:firstLine="20"/>
        <w:jc w:val="both"/>
        <w:rPr>
          <w:bCs/>
          <w:sz w:val="24"/>
        </w:rPr>
      </w:pPr>
      <w:r w:rsidRPr="00716D6F">
        <w:rPr>
          <w:b/>
          <w:sz w:val="24"/>
        </w:rPr>
        <w:t>Стави</w:t>
      </w:r>
    </w:p>
    <w:p w14:paraId="5214AC27" w14:textId="77777777" w:rsidR="00716D6F" w:rsidRPr="00716D6F" w:rsidRDefault="00716D6F" w:rsidP="00A271AE">
      <w:pPr>
        <w:spacing w:before="0" w:after="0" w:line="20" w:lineRule="atLeast"/>
        <w:ind w:firstLine="20"/>
        <w:jc w:val="both"/>
        <w:rPr>
          <w:bCs/>
          <w:sz w:val="24"/>
        </w:rPr>
      </w:pPr>
      <w:r w:rsidRPr="00716D6F">
        <w:rPr>
          <w:bCs/>
          <w:sz w:val="24"/>
        </w:rPr>
        <w:t>Инкубационният период на заболяването е 4 до 6 дни. Обикновено е свързан с температура, понякога може да има обрив по кожата, болки по мускулите, а характерно за чикунгунята е засягането на ставите. Всяко остро състояние на човек, върнал се от чужбина, особено в места, където може да е изпохапан от комари, пренасящи чикунгуня, трябва да насочва лекарите за диагностика на това заболяване, подчерта още той.</w:t>
      </w:r>
    </w:p>
    <w:p w14:paraId="25E2BF2A" w14:textId="77777777" w:rsidR="006A2B3A" w:rsidRPr="00A271AE" w:rsidRDefault="006A2B3A" w:rsidP="00A271AE">
      <w:pPr>
        <w:spacing w:before="0" w:after="0" w:line="20" w:lineRule="atLeast"/>
        <w:ind w:firstLine="20"/>
        <w:jc w:val="both"/>
        <w:rPr>
          <w:bCs/>
          <w:sz w:val="24"/>
        </w:rPr>
      </w:pPr>
    </w:p>
    <w:p w14:paraId="4E6A2C6B" w14:textId="77777777" w:rsidR="00C649EA" w:rsidRPr="00A271AE" w:rsidRDefault="00C649EA" w:rsidP="00A271AE">
      <w:pPr>
        <w:spacing w:before="0" w:after="0" w:line="20" w:lineRule="atLeast"/>
        <w:ind w:firstLine="20"/>
        <w:jc w:val="both"/>
        <w:rPr>
          <w:bCs/>
          <w:sz w:val="24"/>
        </w:rPr>
      </w:pPr>
      <w:r w:rsidRPr="00A271AE">
        <w:rPr>
          <w:noProof/>
          <w:sz w:val="24"/>
          <w:lang w:eastAsia="en-US"/>
        </w:rPr>
        <w:drawing>
          <wp:inline distT="0" distB="0" distL="0" distR="0" wp14:anchorId="735248E2" wp14:editId="36C307A7">
            <wp:extent cx="4610100" cy="381000"/>
            <wp:effectExtent l="0" t="0" r="0" b="0"/>
            <wp:docPr id="18" name="Картина 18" descr="http://mediamonitoring.zdrave.net/images/media/ka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ediamonitoring.zdrave.net/images/media/kapit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A36DA23" w14:textId="77777777" w:rsidR="00881E88" w:rsidRPr="00A271AE" w:rsidRDefault="00881E88" w:rsidP="00A271AE">
      <w:pPr>
        <w:spacing w:before="0" w:after="0" w:line="20" w:lineRule="atLeast"/>
        <w:ind w:firstLine="20"/>
        <w:jc w:val="both"/>
        <w:rPr>
          <w:bCs/>
          <w:sz w:val="24"/>
        </w:rPr>
      </w:pPr>
    </w:p>
    <w:p w14:paraId="7106481F" w14:textId="5040141F" w:rsidR="00FA731D" w:rsidRPr="00A271AE" w:rsidRDefault="00FA731D" w:rsidP="00A271AE">
      <w:pPr>
        <w:pStyle w:val="1"/>
        <w:spacing w:before="0" w:after="0"/>
        <w:rPr>
          <w:rFonts w:ascii="Arial Narrow" w:hAnsi="Arial Narrow"/>
          <w:sz w:val="24"/>
          <w:szCs w:val="24"/>
        </w:rPr>
      </w:pPr>
      <w:bookmarkStart w:id="14" w:name="_Hlk219444261"/>
      <w:bookmarkStart w:id="15" w:name="_Hlk219444291"/>
      <w:bookmarkStart w:id="16" w:name="_Toc219445711"/>
      <w:r w:rsidRPr="00A271AE">
        <w:rPr>
          <w:rFonts w:ascii="Arial Narrow" w:hAnsi="Arial Narrow"/>
          <w:sz w:val="24"/>
          <w:szCs w:val="24"/>
        </w:rPr>
        <w:t>Младите медици, които поведоха битка за промяна</w:t>
      </w:r>
      <w:bookmarkEnd w:id="16"/>
    </w:p>
    <w:p w14:paraId="3E96AD6A" w14:textId="77777777" w:rsidR="00FA731D" w:rsidRPr="00FA731D" w:rsidRDefault="00FA731D" w:rsidP="00A271AE">
      <w:pPr>
        <w:spacing w:before="0" w:after="0" w:line="20" w:lineRule="atLeast"/>
        <w:ind w:firstLine="20"/>
        <w:jc w:val="both"/>
        <w:rPr>
          <w:bCs/>
          <w:i/>
          <w:iCs/>
          <w:sz w:val="24"/>
        </w:rPr>
      </w:pPr>
      <w:r w:rsidRPr="00FA731D">
        <w:rPr>
          <w:bCs/>
          <w:i/>
          <w:iCs/>
          <w:sz w:val="24"/>
        </w:rPr>
        <w:t>Тримата лидери на „Бъдеще в България"- Василена Киара Димитрова, Калина Божилова и Кристиян Райчев-които отказаха да приемат мантрата „тука е така" и разтърсиха здравната система отвътре</w:t>
      </w:r>
    </w:p>
    <w:p w14:paraId="1909B9B0" w14:textId="77777777" w:rsidR="00FA731D" w:rsidRPr="00FA731D" w:rsidRDefault="00FA731D" w:rsidP="00A271AE">
      <w:pPr>
        <w:spacing w:before="0" w:after="0" w:line="20" w:lineRule="atLeast"/>
        <w:ind w:firstLine="20"/>
        <w:jc w:val="both"/>
        <w:rPr>
          <w:b/>
          <w:sz w:val="24"/>
        </w:rPr>
      </w:pPr>
      <w:r w:rsidRPr="00FA731D">
        <w:rPr>
          <w:b/>
          <w:sz w:val="24"/>
        </w:rPr>
        <w:t>Десислава Николова</w:t>
      </w:r>
    </w:p>
    <w:p w14:paraId="2525421F" w14:textId="2A29B206" w:rsidR="00FA731D" w:rsidRPr="00FA731D" w:rsidRDefault="00FA731D" w:rsidP="00A271AE">
      <w:pPr>
        <w:spacing w:before="0" w:after="0" w:line="20" w:lineRule="atLeast"/>
        <w:ind w:firstLine="20"/>
        <w:jc w:val="both"/>
        <w:rPr>
          <w:bCs/>
          <w:sz w:val="24"/>
        </w:rPr>
      </w:pPr>
      <w:r w:rsidRPr="00FA731D">
        <w:rPr>
          <w:b/>
          <w:sz w:val="24"/>
        </w:rPr>
        <w:t>Капитал  стр. 30-33</w:t>
      </w:r>
      <w:r w:rsidRPr="00A271AE">
        <w:rPr>
          <w:bCs/>
          <w:sz w:val="24"/>
        </w:rPr>
        <w:pict w14:anchorId="10C9D62A">
          <v:rect id="_x0000_i1065" style="width:453.6pt;height:1.5pt" o:hralign="center" o:hrstd="t" o:hrnoshade="t" o:hr="t" fillcolor="#aca899" stroked="f"/>
        </w:pict>
      </w:r>
    </w:p>
    <w:p w14:paraId="708BEB48" w14:textId="77777777" w:rsidR="00FA731D" w:rsidRPr="00FA731D" w:rsidRDefault="00FA731D" w:rsidP="00A271AE">
      <w:pPr>
        <w:spacing w:before="0" w:after="0" w:line="20" w:lineRule="atLeast"/>
        <w:ind w:firstLine="20"/>
        <w:jc w:val="both"/>
        <w:rPr>
          <w:bCs/>
          <w:sz w:val="24"/>
        </w:rPr>
      </w:pPr>
      <w:r w:rsidRPr="00FA731D">
        <w:rPr>
          <w:bCs/>
          <w:sz w:val="24"/>
        </w:rPr>
        <w:t>„Младите лекари" със сигурност беше най-често споменаваното словосъчетание в здравния сектор през 2025 г. Дори повече от „здравната каса" или „здравното министерство". Тъкмо младите лекари заговориха за язвите на здравната система и поискаха нейната пълна промяна. Инициативният комитет на протеста им „Бъдеще в България" събра върху себе си като гръмоотвод цялата политическа арогантност на управляващите и реално беше първата лястовица на това, което се случи през есента по площадите.</w:t>
      </w:r>
    </w:p>
    <w:bookmarkEnd w:id="14"/>
    <w:p w14:paraId="42CE24A3" w14:textId="77777777" w:rsidR="00FA731D" w:rsidRPr="00FA731D" w:rsidRDefault="00FA731D" w:rsidP="00A271AE">
      <w:pPr>
        <w:spacing w:before="0" w:after="0" w:line="20" w:lineRule="atLeast"/>
        <w:ind w:firstLine="20"/>
        <w:jc w:val="both"/>
        <w:rPr>
          <w:bCs/>
          <w:sz w:val="24"/>
        </w:rPr>
      </w:pPr>
      <w:r w:rsidRPr="00FA731D">
        <w:rPr>
          <w:bCs/>
          <w:sz w:val="24"/>
        </w:rPr>
        <w:t>Първото появяване на младите лекари на политическата сцена беше на заседание на здравната комисия. Същата, в която председателят на групата на „Има такъв народ" Тошко Йорданов ги изпрати да работят в Сицилия и обеща, че ще си внесем щастливи лекари за по 500 долара отвън. Обидите на Йорданов се оказаха капката, която преля чашата, и каузата на младите лекари намери широка обществена подкрепа и разбиране.</w:t>
      </w:r>
    </w:p>
    <w:p w14:paraId="7960683D" w14:textId="77777777" w:rsidR="00FA731D" w:rsidRPr="00FA731D" w:rsidRDefault="00FA731D" w:rsidP="00A271AE">
      <w:pPr>
        <w:spacing w:before="0" w:after="0" w:line="20" w:lineRule="atLeast"/>
        <w:ind w:firstLine="20"/>
        <w:jc w:val="both"/>
        <w:rPr>
          <w:bCs/>
          <w:sz w:val="24"/>
        </w:rPr>
      </w:pPr>
      <w:r w:rsidRPr="00FA731D">
        <w:rPr>
          <w:bCs/>
          <w:sz w:val="24"/>
        </w:rPr>
        <w:t xml:space="preserve">Опитът гласовитите млади да бъдат прогонени в чужбина отвори разговор за това как се става лекар в България, колко време се специализира, колко пари получават хора, които учат 10 години, за да могат да практикуват пълноценно, колко </w:t>
      </w:r>
      <w:proofErr w:type="spellStart"/>
      <w:r w:rsidRPr="00FA731D">
        <w:rPr>
          <w:bCs/>
          <w:sz w:val="24"/>
        </w:rPr>
        <w:t>животопогубваща</w:t>
      </w:r>
      <w:proofErr w:type="spellEnd"/>
      <w:r w:rsidRPr="00FA731D">
        <w:rPr>
          <w:bCs/>
          <w:sz w:val="24"/>
        </w:rPr>
        <w:t xml:space="preserve"> е корупцията в здравната система и какви са кариерните ти възможности, ако не си любим на началника или родителите ти не са известни лекари.</w:t>
      </w:r>
    </w:p>
    <w:p w14:paraId="028BE300" w14:textId="77777777" w:rsidR="00FA731D" w:rsidRPr="00FA731D" w:rsidRDefault="00FA731D" w:rsidP="00A271AE">
      <w:pPr>
        <w:spacing w:before="0" w:after="0" w:line="20" w:lineRule="atLeast"/>
        <w:ind w:firstLine="20"/>
        <w:jc w:val="both"/>
        <w:rPr>
          <w:bCs/>
          <w:sz w:val="24"/>
        </w:rPr>
      </w:pPr>
      <w:r w:rsidRPr="00FA731D">
        <w:rPr>
          <w:bCs/>
          <w:sz w:val="24"/>
        </w:rPr>
        <w:t>Трите основни лица на протеста на младите лекари, към който се присъединиха още медицинските сестри, фелдшерите, магистър-фармацевтите и помощник фармацевтите, са Василена Киара Димитрова, Калина Божилова и Кристиян Райчев. Василена Киара и Кристиян са все още студенти по медицина в Медицинския университет-София, а Калина Божилова е специализант. Завършила е медицина в Софийския университет „Св. Климент Охридски".</w:t>
      </w:r>
    </w:p>
    <w:p w14:paraId="4B902DC6" w14:textId="77777777" w:rsidR="00FA731D" w:rsidRPr="00FA731D" w:rsidRDefault="00FA731D" w:rsidP="00A271AE">
      <w:pPr>
        <w:spacing w:before="0" w:after="0" w:line="20" w:lineRule="atLeast"/>
        <w:ind w:firstLine="20"/>
        <w:jc w:val="both"/>
        <w:rPr>
          <w:b/>
          <w:sz w:val="24"/>
        </w:rPr>
      </w:pPr>
      <w:r w:rsidRPr="00FA731D">
        <w:rPr>
          <w:b/>
          <w:sz w:val="24"/>
        </w:rPr>
        <w:t>Всичко започва от Варна</w:t>
      </w:r>
    </w:p>
    <w:p w14:paraId="7538D64D" w14:textId="77777777" w:rsidR="00FA731D" w:rsidRPr="00FA731D" w:rsidRDefault="00FA731D" w:rsidP="00A271AE">
      <w:pPr>
        <w:spacing w:before="0" w:after="0" w:line="20" w:lineRule="atLeast"/>
        <w:ind w:firstLine="20"/>
        <w:jc w:val="both"/>
        <w:rPr>
          <w:bCs/>
          <w:sz w:val="24"/>
        </w:rPr>
      </w:pPr>
      <w:r w:rsidRPr="00FA731D">
        <w:rPr>
          <w:bCs/>
          <w:sz w:val="24"/>
        </w:rPr>
        <w:t>Парадоксално или не—стачката на шофьорите от градския транспорт в София провокира протеста на младите лекари, които всъщност получават по-малко пари от шофьорите въпреки тежкия професионален път, който трябва да изминат.</w:t>
      </w:r>
    </w:p>
    <w:p w14:paraId="208242DB" w14:textId="77777777" w:rsidR="00FA731D" w:rsidRPr="00FA731D" w:rsidRDefault="00FA731D" w:rsidP="00A271AE">
      <w:pPr>
        <w:spacing w:before="0" w:after="0" w:line="20" w:lineRule="atLeast"/>
        <w:ind w:firstLine="20"/>
        <w:jc w:val="both"/>
        <w:rPr>
          <w:bCs/>
          <w:sz w:val="24"/>
        </w:rPr>
      </w:pPr>
      <w:r w:rsidRPr="00FA731D">
        <w:rPr>
          <w:bCs/>
          <w:sz w:val="24"/>
        </w:rPr>
        <w:t>„Тогава разбрахме, че за да постигнем промяна на това, от което сме недоволни, трябва да протестираме", спомня си Кристиян Райчев, който е председател на Асоциацията на студентите медици в Медицинския университет-София.</w:t>
      </w:r>
    </w:p>
    <w:p w14:paraId="404BA134" w14:textId="77777777" w:rsidR="00FA731D" w:rsidRPr="00FA731D" w:rsidRDefault="00FA731D" w:rsidP="00A271AE">
      <w:pPr>
        <w:spacing w:before="0" w:after="0" w:line="20" w:lineRule="atLeast"/>
        <w:ind w:firstLine="20"/>
        <w:jc w:val="both"/>
        <w:rPr>
          <w:bCs/>
          <w:sz w:val="24"/>
        </w:rPr>
      </w:pPr>
      <w:r w:rsidRPr="00FA731D">
        <w:rPr>
          <w:bCs/>
          <w:sz w:val="24"/>
        </w:rPr>
        <w:lastRenderedPageBreak/>
        <w:t>„Организацията на протестите започна от Варна. Колегите там се бяха мотивирали и направиха фейсбук чат група, в която започнаха да добавят студенти и лекари от различните университети. Аз попаднах в тази група, а там се запознах с Кристиян и Василена", добавя Калина Божилова.</w:t>
      </w:r>
    </w:p>
    <w:p w14:paraId="307412F8" w14:textId="77777777" w:rsidR="00FA731D" w:rsidRPr="00FA731D" w:rsidRDefault="00FA731D" w:rsidP="00A271AE">
      <w:pPr>
        <w:spacing w:before="0" w:after="0" w:line="20" w:lineRule="atLeast"/>
        <w:ind w:firstLine="20"/>
        <w:jc w:val="both"/>
        <w:rPr>
          <w:bCs/>
          <w:sz w:val="24"/>
        </w:rPr>
      </w:pPr>
      <w:r w:rsidRPr="00FA731D">
        <w:rPr>
          <w:bCs/>
          <w:sz w:val="24"/>
        </w:rPr>
        <w:t>Първият протест е национален и в него участват всички медицински университети. Протестът във Варна обаче набързо е смазан, защото организаторите му са заплашени, че няма да завършат или няма да вземат специалност, както и че няма да си намерят работа никъде във Варна, и така „централата" на „Бъдеще в България" се „премества" в София.</w:t>
      </w:r>
    </w:p>
    <w:p w14:paraId="70088E14" w14:textId="77777777" w:rsidR="00FA731D" w:rsidRPr="00FA731D" w:rsidRDefault="00FA731D" w:rsidP="00A271AE">
      <w:pPr>
        <w:spacing w:before="0" w:after="0" w:line="20" w:lineRule="atLeast"/>
        <w:ind w:firstLine="20"/>
        <w:jc w:val="both"/>
        <w:rPr>
          <w:bCs/>
          <w:sz w:val="24"/>
        </w:rPr>
      </w:pPr>
      <w:r w:rsidRPr="00FA731D">
        <w:rPr>
          <w:bCs/>
          <w:sz w:val="24"/>
        </w:rPr>
        <w:t>Тримата лидери разчитат на безрезервната подкрепа на преподавателите си от Медицинския университет-София, но се сблъскват с всички изкривявания на системата—тежка йерархия, ниски възнаграждения за най-младите и за сестрите, почти робски труд без заплащане, за да те зачислят за специалност, страх от началниците, от които зависи цялата ти кариера, и липса на каквато и да било сигурност.</w:t>
      </w:r>
    </w:p>
    <w:p w14:paraId="133F9B3E" w14:textId="77777777" w:rsidR="00FA731D" w:rsidRPr="00FA731D" w:rsidRDefault="00FA731D" w:rsidP="00A271AE">
      <w:pPr>
        <w:spacing w:before="0" w:after="0" w:line="20" w:lineRule="atLeast"/>
        <w:ind w:firstLine="20"/>
        <w:jc w:val="both"/>
        <w:rPr>
          <w:bCs/>
          <w:sz w:val="24"/>
        </w:rPr>
      </w:pPr>
      <w:r w:rsidRPr="00FA731D">
        <w:rPr>
          <w:bCs/>
          <w:sz w:val="24"/>
        </w:rPr>
        <w:t>Защо някои отказват да подкрепят протеста</w:t>
      </w:r>
    </w:p>
    <w:p w14:paraId="0A334450" w14:textId="77777777" w:rsidR="00FA731D" w:rsidRPr="00FA731D" w:rsidRDefault="00FA731D" w:rsidP="00A271AE">
      <w:pPr>
        <w:spacing w:before="0" w:after="0" w:line="20" w:lineRule="atLeast"/>
        <w:ind w:firstLine="20"/>
        <w:jc w:val="both"/>
        <w:rPr>
          <w:bCs/>
          <w:sz w:val="24"/>
        </w:rPr>
      </w:pPr>
      <w:r w:rsidRPr="00FA731D">
        <w:rPr>
          <w:bCs/>
          <w:sz w:val="24"/>
        </w:rPr>
        <w:t>Кристиян си спомня как получават десетки писма в мрежите от колеги, които настояват за помощ, но след това нито идват на протеста, нито застават с имената си зад разказа си.</w:t>
      </w:r>
    </w:p>
    <w:p w14:paraId="6BD059AC" w14:textId="77777777" w:rsidR="00FA731D" w:rsidRPr="00FA731D" w:rsidRDefault="00FA731D" w:rsidP="00A271AE">
      <w:pPr>
        <w:spacing w:before="0" w:after="0" w:line="20" w:lineRule="atLeast"/>
        <w:ind w:firstLine="20"/>
        <w:jc w:val="both"/>
        <w:rPr>
          <w:bCs/>
          <w:sz w:val="24"/>
        </w:rPr>
      </w:pPr>
      <w:r w:rsidRPr="00FA731D">
        <w:rPr>
          <w:bCs/>
          <w:sz w:val="24"/>
        </w:rPr>
        <w:t>„През цялото време от лятото досега моят приятел се опитва да ме научи да разбирам хората и да се поставям в техните обувки, защото аз ги осъждам доста лично, когато се страхуват да излязат открито и да заявят исканията си. Старая се да не го правя пред тях, старая се да се науча да не ги съдя, защото хората са различни и не могат да бъдат като мен. Но се надявам, че цялата вълна от колеги, която в момента изпитва някакъв страх, ще се събуди и ще види, че на нас нищо лошо не ни се е случило покрай протестите и на тях също може да им се случи само по-добро", казва Василена Киара Димитрова. Тя допълва, че няма нищо лошо в това политиците или някои лекари да ги пренебрегват, да ги презират, да се отнасят зле с тях, да ги подценяват. „Защото някой ден ще ги изненадаме и те трябва да бъдат готови за това."</w:t>
      </w:r>
    </w:p>
    <w:p w14:paraId="330D068F" w14:textId="77777777" w:rsidR="00FA731D" w:rsidRPr="00FA731D" w:rsidRDefault="00FA731D" w:rsidP="00A271AE">
      <w:pPr>
        <w:spacing w:before="0" w:after="0" w:line="20" w:lineRule="atLeast"/>
        <w:ind w:firstLine="20"/>
        <w:jc w:val="both"/>
        <w:rPr>
          <w:bCs/>
          <w:sz w:val="24"/>
        </w:rPr>
      </w:pPr>
      <w:r w:rsidRPr="00FA731D">
        <w:rPr>
          <w:bCs/>
          <w:sz w:val="24"/>
        </w:rPr>
        <w:t>Кристиян също се опитва да разбира колегите си. „Страхът е нещо съвсем естествено, така че разбирам тези колеги и много се възхищавам на дамите около мен за тяхната смелост и дързост", казва той.</w:t>
      </w:r>
    </w:p>
    <w:p w14:paraId="15C16528" w14:textId="77777777" w:rsidR="00FA731D" w:rsidRPr="00FA731D" w:rsidRDefault="00FA731D" w:rsidP="00A271AE">
      <w:pPr>
        <w:spacing w:before="0" w:after="0" w:line="20" w:lineRule="atLeast"/>
        <w:ind w:firstLine="20"/>
        <w:jc w:val="both"/>
        <w:rPr>
          <w:bCs/>
          <w:sz w:val="24"/>
        </w:rPr>
      </w:pPr>
      <w:r w:rsidRPr="00FA731D">
        <w:rPr>
          <w:bCs/>
          <w:sz w:val="24"/>
        </w:rPr>
        <w:t>„Лично за мен, след като от половин година сме на протести, колегите се делят на два типа. Едните имат много причини да се страхуват да протестират, може би наистина са в среда, в която това ще им се отрази зле върху кариерното развитие. Така, както се случи във Варна. Там протестът беше потушен от раз. Имаме и малък процент хора, които просто искат да имат равен достъп до корупция. За тях нямам какво добро да кажа, но е ясно, че корумпираните хора в държавата си имат наследници. И сред младите има такива хора, нормално е, нормално е и че нищо хубаво не мога да кажа за тях", казва Калина Божилова.</w:t>
      </w:r>
    </w:p>
    <w:p w14:paraId="375274C4" w14:textId="023044BE" w:rsidR="00FA731D" w:rsidRPr="00FA731D" w:rsidRDefault="00FA731D" w:rsidP="00A271AE">
      <w:pPr>
        <w:spacing w:before="0" w:after="0" w:line="20" w:lineRule="atLeast"/>
        <w:ind w:firstLine="20"/>
        <w:jc w:val="both"/>
        <w:rPr>
          <w:b/>
          <w:sz w:val="24"/>
        </w:rPr>
      </w:pPr>
      <w:r w:rsidRPr="00FA731D">
        <w:rPr>
          <w:b/>
          <w:sz w:val="24"/>
        </w:rPr>
        <w:t>Здра</w:t>
      </w:r>
      <w:r w:rsidRPr="00A271AE">
        <w:rPr>
          <w:b/>
          <w:sz w:val="24"/>
        </w:rPr>
        <w:t xml:space="preserve">в </w:t>
      </w:r>
      <w:r w:rsidRPr="00FA731D">
        <w:rPr>
          <w:b/>
          <w:sz w:val="24"/>
        </w:rPr>
        <w:t xml:space="preserve">дух </w:t>
      </w:r>
      <w:r w:rsidRPr="00A271AE">
        <w:rPr>
          <w:b/>
          <w:sz w:val="24"/>
        </w:rPr>
        <w:t>в</w:t>
      </w:r>
      <w:r w:rsidRPr="00FA731D">
        <w:rPr>
          <w:b/>
          <w:sz w:val="24"/>
        </w:rPr>
        <w:t xml:space="preserve"> здраво тяло</w:t>
      </w:r>
    </w:p>
    <w:p w14:paraId="715656BF" w14:textId="77777777" w:rsidR="00FA731D" w:rsidRPr="00FA731D" w:rsidRDefault="00FA731D" w:rsidP="00A271AE">
      <w:pPr>
        <w:spacing w:before="0" w:after="0" w:line="20" w:lineRule="atLeast"/>
        <w:ind w:firstLine="20"/>
        <w:jc w:val="both"/>
        <w:rPr>
          <w:bCs/>
          <w:sz w:val="24"/>
        </w:rPr>
      </w:pPr>
      <w:r w:rsidRPr="00FA731D">
        <w:rPr>
          <w:bCs/>
          <w:sz w:val="24"/>
        </w:rPr>
        <w:t>И тримата млади лидери на лекарския протест са спортисти и смятат, че това много им е помогнало около организацията на съпротивата им, срещите в напрегнатия им график на преговарящи от името на лекарите и в преодоляването на притесненията от публичността, от големите телевизии, в които те станаха чести гости.</w:t>
      </w:r>
    </w:p>
    <w:p w14:paraId="184ACB89" w14:textId="77777777" w:rsidR="00FA731D" w:rsidRPr="00FA731D" w:rsidRDefault="00FA731D" w:rsidP="00A271AE">
      <w:pPr>
        <w:spacing w:before="0" w:after="0" w:line="20" w:lineRule="atLeast"/>
        <w:ind w:firstLine="20"/>
        <w:jc w:val="both"/>
        <w:rPr>
          <w:bCs/>
          <w:sz w:val="24"/>
        </w:rPr>
      </w:pPr>
      <w:r w:rsidRPr="00FA731D">
        <w:rPr>
          <w:bCs/>
          <w:sz w:val="24"/>
        </w:rPr>
        <w:t>Василена Киара израства в залата по спортна гимнастика. Има над 40 медала от национални и международни състезания, любимият й уред е греда, а в момента във всяко свободно време се занимава с катерене.</w:t>
      </w:r>
    </w:p>
    <w:p w14:paraId="086EFAD9" w14:textId="77777777" w:rsidR="00FA731D" w:rsidRPr="00FA731D" w:rsidRDefault="00FA731D" w:rsidP="00A271AE">
      <w:pPr>
        <w:spacing w:before="0" w:after="0" w:line="20" w:lineRule="atLeast"/>
        <w:ind w:firstLine="20"/>
        <w:jc w:val="both"/>
        <w:rPr>
          <w:bCs/>
          <w:sz w:val="24"/>
        </w:rPr>
      </w:pPr>
      <w:r w:rsidRPr="00FA731D">
        <w:rPr>
          <w:bCs/>
          <w:sz w:val="24"/>
        </w:rPr>
        <w:t>„Благодаря на гимнастиката, че ме е научила на дисциплина и на това да уважавам йерархията. По време на протестите пролича, че дълго време уважавах йерархията, но след този опит, който придобих през последните месеци, отсега нататък вероятно няма да го правя", разсъждава тя. Другият спорт, с който се занимава непрофесионално, е катеренето.</w:t>
      </w:r>
    </w:p>
    <w:p w14:paraId="249A1387" w14:textId="77777777" w:rsidR="00FA731D" w:rsidRPr="00FA731D" w:rsidRDefault="00FA731D" w:rsidP="00A271AE">
      <w:pPr>
        <w:spacing w:before="0" w:after="0" w:line="20" w:lineRule="atLeast"/>
        <w:ind w:firstLine="20"/>
        <w:jc w:val="both"/>
        <w:rPr>
          <w:bCs/>
          <w:sz w:val="24"/>
        </w:rPr>
      </w:pPr>
      <w:r w:rsidRPr="00FA731D">
        <w:rPr>
          <w:bCs/>
          <w:sz w:val="24"/>
        </w:rPr>
        <w:lastRenderedPageBreak/>
        <w:t>„Аз имам проблем със страха и катеренето много ми помогна със смелостта. Практикувам го, за да се преборя със страха си. И когато ме беше страх за нещо, свързано с протестите, си казвах: „Стига де, щом можеш да висиш на едни въжета 300 метра над земята на стената над Враца, това ли ще те уплаши? Не, няма", разказва Василена Киара.</w:t>
      </w:r>
    </w:p>
    <w:p w14:paraId="45EBDA77" w14:textId="77777777" w:rsidR="00FA731D" w:rsidRPr="00FA731D" w:rsidRDefault="00FA731D" w:rsidP="00A271AE">
      <w:pPr>
        <w:spacing w:before="0" w:after="0" w:line="20" w:lineRule="atLeast"/>
        <w:ind w:firstLine="20"/>
        <w:jc w:val="both"/>
        <w:rPr>
          <w:bCs/>
          <w:sz w:val="24"/>
        </w:rPr>
      </w:pPr>
      <w:r w:rsidRPr="00FA731D">
        <w:rPr>
          <w:bCs/>
          <w:sz w:val="24"/>
        </w:rPr>
        <w:t>Калина Божилова пък е инструктор по йога към НСА, получава лиценз в 6-и курс, докато следва медицина. За нея йогата е смисъл, начин на живот, духовно учение.</w:t>
      </w:r>
    </w:p>
    <w:p w14:paraId="0428D875" w14:textId="77777777" w:rsidR="00FA731D" w:rsidRPr="00FA731D" w:rsidRDefault="00FA731D" w:rsidP="00A271AE">
      <w:pPr>
        <w:spacing w:before="0" w:after="0" w:line="20" w:lineRule="atLeast"/>
        <w:ind w:firstLine="20"/>
        <w:jc w:val="both"/>
        <w:rPr>
          <w:bCs/>
          <w:sz w:val="24"/>
        </w:rPr>
      </w:pPr>
      <w:r w:rsidRPr="00FA731D">
        <w:rPr>
          <w:bCs/>
          <w:sz w:val="24"/>
        </w:rPr>
        <w:t>„Йога ме стимулира на първо място да бъда честна, морална и да имам етика. Когато видя неправда в обществото, искам да работя против нея и това и правя на протеста—защитавам общата кауза на своите колеги", казва тя.</w:t>
      </w:r>
    </w:p>
    <w:p w14:paraId="2E04B016" w14:textId="77777777" w:rsidR="00FA731D" w:rsidRPr="00FA731D" w:rsidRDefault="00FA731D" w:rsidP="00A271AE">
      <w:pPr>
        <w:spacing w:before="0" w:after="0" w:line="20" w:lineRule="atLeast"/>
        <w:ind w:firstLine="20"/>
        <w:jc w:val="both"/>
        <w:rPr>
          <w:bCs/>
          <w:sz w:val="24"/>
        </w:rPr>
      </w:pPr>
      <w:r w:rsidRPr="00FA731D">
        <w:rPr>
          <w:bCs/>
          <w:sz w:val="24"/>
        </w:rPr>
        <w:t>Кристиян започва с плуване и преминава през гребането, където също има зад гърба си както състезания, така и медали.</w:t>
      </w:r>
    </w:p>
    <w:p w14:paraId="04E3FC96" w14:textId="77777777" w:rsidR="00FA731D" w:rsidRPr="00FA731D" w:rsidRDefault="00FA731D" w:rsidP="00A271AE">
      <w:pPr>
        <w:spacing w:before="0" w:after="0" w:line="20" w:lineRule="atLeast"/>
        <w:ind w:firstLine="20"/>
        <w:jc w:val="both"/>
        <w:rPr>
          <w:bCs/>
          <w:sz w:val="24"/>
        </w:rPr>
      </w:pPr>
      <w:r w:rsidRPr="00FA731D">
        <w:rPr>
          <w:bCs/>
          <w:sz w:val="24"/>
        </w:rPr>
        <w:t>„Гребането ме научи на дисциплина, която само спортистите имат. В момента бягам 30-40 км седмично, ходя на лекции, работя в поликлиника „България", освен това съм демонстратор по фармакология в университета—помагам на преподавателите да обясняват новите лекарства на колегите и давам частни уроци по математика", разказва накратко Кристиян и отбелязва, че винаги е искал да преподава, да усъвършенства методите на преподаване и се старае всеки ден да учи нещо ново. Всичко това много му помага и за организацията около протеста. „</w:t>
      </w:r>
      <w:proofErr w:type="spellStart"/>
      <w:r w:rsidRPr="00FA731D">
        <w:rPr>
          <w:bCs/>
          <w:sz w:val="24"/>
        </w:rPr>
        <w:t>Ти</w:t>
      </w:r>
      <w:proofErr w:type="spellEnd"/>
      <w:r w:rsidRPr="00FA731D">
        <w:rPr>
          <w:bCs/>
          <w:sz w:val="24"/>
        </w:rPr>
        <w:t xml:space="preserve"> си човекът—</w:t>
      </w:r>
      <w:proofErr w:type="spellStart"/>
      <w:r w:rsidRPr="00FA731D">
        <w:rPr>
          <w:bCs/>
          <w:sz w:val="24"/>
        </w:rPr>
        <w:t>time</w:t>
      </w:r>
      <w:proofErr w:type="spellEnd"/>
      <w:r w:rsidRPr="00FA731D">
        <w:rPr>
          <w:bCs/>
          <w:sz w:val="24"/>
        </w:rPr>
        <w:t xml:space="preserve"> </w:t>
      </w:r>
      <w:proofErr w:type="spellStart"/>
      <w:r w:rsidRPr="00FA731D">
        <w:rPr>
          <w:bCs/>
          <w:sz w:val="24"/>
        </w:rPr>
        <w:t>management</w:t>
      </w:r>
      <w:proofErr w:type="spellEnd"/>
      <w:r w:rsidRPr="00FA731D">
        <w:rPr>
          <w:bCs/>
          <w:sz w:val="24"/>
        </w:rPr>
        <w:t>", както го описва Василена, с която са съученици от Втора немска гимназия в София.</w:t>
      </w:r>
    </w:p>
    <w:p w14:paraId="395DA9A2" w14:textId="77777777" w:rsidR="00FA731D" w:rsidRPr="00FA731D" w:rsidRDefault="00FA731D" w:rsidP="00A271AE">
      <w:pPr>
        <w:spacing w:before="0" w:after="0" w:line="20" w:lineRule="atLeast"/>
        <w:ind w:firstLine="20"/>
        <w:jc w:val="both"/>
        <w:rPr>
          <w:bCs/>
          <w:sz w:val="24"/>
        </w:rPr>
      </w:pPr>
      <w:r w:rsidRPr="00FA731D">
        <w:rPr>
          <w:bCs/>
          <w:sz w:val="24"/>
        </w:rPr>
        <w:t>Челният сблъсък с управляващата коалиция</w:t>
      </w:r>
    </w:p>
    <w:p w14:paraId="59418CF5" w14:textId="77777777" w:rsidR="00FA731D" w:rsidRPr="00FA731D" w:rsidRDefault="00FA731D" w:rsidP="00A271AE">
      <w:pPr>
        <w:spacing w:before="0" w:after="0" w:line="20" w:lineRule="atLeast"/>
        <w:ind w:firstLine="20"/>
        <w:jc w:val="both"/>
        <w:rPr>
          <w:bCs/>
          <w:sz w:val="24"/>
        </w:rPr>
      </w:pPr>
      <w:r w:rsidRPr="00FA731D">
        <w:rPr>
          <w:bCs/>
          <w:sz w:val="24"/>
        </w:rPr>
        <w:t>Това, за което дори спортът не може да ги подготви обаче, е сблъсъкът им с политиците. Те ги приеха след протеста с обещанията, че ще изпълнят исканията им за справедливи минимални възнаграждения и за равни условия при кандидатстване за специализация.</w:t>
      </w:r>
    </w:p>
    <w:p w14:paraId="42C97C6E" w14:textId="77777777" w:rsidR="00FA731D" w:rsidRPr="00FA731D" w:rsidRDefault="00FA731D" w:rsidP="00A271AE">
      <w:pPr>
        <w:spacing w:before="0" w:after="0" w:line="20" w:lineRule="atLeast"/>
        <w:ind w:firstLine="20"/>
        <w:jc w:val="both"/>
        <w:rPr>
          <w:bCs/>
          <w:sz w:val="24"/>
        </w:rPr>
      </w:pPr>
      <w:r w:rsidRPr="00FA731D">
        <w:rPr>
          <w:bCs/>
          <w:sz w:val="24"/>
        </w:rPr>
        <w:t>„Най-интересните и същевременно най-отвратителните бяха срещите ни с управляващата коалиция. Ние бяхме изключително притеснени, а те настояваха да се съгласим веднага с идеите им. Ние не искахме да го направим, защото не бяхме подготвени добре, искахме да говорим с хората, които представляваме, искахме да чуем повече мнения", разказва Кристиян и си спомня как е бил излъчен за водещ на кръглата маса, на която младите да формулират исканията си пред политиците.</w:t>
      </w:r>
    </w:p>
    <w:p w14:paraId="46B7513E" w14:textId="77777777" w:rsidR="00FA731D" w:rsidRPr="00FA731D" w:rsidRDefault="00FA731D" w:rsidP="00A271AE">
      <w:pPr>
        <w:spacing w:before="0" w:after="0" w:line="20" w:lineRule="atLeast"/>
        <w:ind w:firstLine="20"/>
        <w:jc w:val="both"/>
        <w:rPr>
          <w:bCs/>
          <w:sz w:val="24"/>
        </w:rPr>
      </w:pPr>
      <w:r w:rsidRPr="00FA731D">
        <w:rPr>
          <w:bCs/>
          <w:sz w:val="24"/>
        </w:rPr>
        <w:t>В деня преди това събитие, за което медиците бяха разпратили покани няколко седмици по-рано, председателят на парламентарната здравна комисия проф. Костадин Ангелов свика извънредно заседание в парламента. „Бъдеще в България" приеха това като опит да се обезсмисли събитието им, защото алтернативното заседание беше с абсолютно същите теми и участници. Тъкмо тогава Тошко Йорданов изпусна нервите си срещу Калина Божилова, която му каза. че ако тя трябва да отговаря какви законодателни текстове да има, трябва да си сменят местата с народните представители.</w:t>
      </w:r>
    </w:p>
    <w:p w14:paraId="01B483BB" w14:textId="77777777" w:rsidR="00FA731D" w:rsidRPr="00FA731D" w:rsidRDefault="00FA731D" w:rsidP="00A271AE">
      <w:pPr>
        <w:spacing w:before="0" w:after="0" w:line="20" w:lineRule="atLeast"/>
        <w:ind w:firstLine="20"/>
        <w:jc w:val="both"/>
        <w:rPr>
          <w:bCs/>
          <w:sz w:val="24"/>
        </w:rPr>
      </w:pPr>
      <w:r w:rsidRPr="00FA731D">
        <w:rPr>
          <w:bCs/>
          <w:sz w:val="24"/>
        </w:rPr>
        <w:t>„Вътрешното ми усещане за справедливост говори, че когато някой е на някаква позиция, това не ме прави човек по-долна ръка и не може той да изисква моето уважение, без да го е заслужил. Бях излязла за изказване, той ме прекъсваше грубо и аз просто се обърнах и му казах да замълчи, защото се разсейвам, и това го ядоса, защото аз бях де факто никоя, а пък той там е председател на парламентарна група и на комисия, така се получи", спомня си Божилова.</w:t>
      </w:r>
    </w:p>
    <w:p w14:paraId="052E4600" w14:textId="77777777" w:rsidR="00FA731D" w:rsidRPr="00FA731D" w:rsidRDefault="00FA731D" w:rsidP="00A271AE">
      <w:pPr>
        <w:spacing w:before="0" w:after="0" w:line="20" w:lineRule="atLeast"/>
        <w:ind w:firstLine="20"/>
        <w:jc w:val="both"/>
        <w:rPr>
          <w:bCs/>
          <w:sz w:val="24"/>
        </w:rPr>
      </w:pPr>
      <w:r w:rsidRPr="00FA731D">
        <w:rPr>
          <w:bCs/>
          <w:sz w:val="24"/>
        </w:rPr>
        <w:t xml:space="preserve">„Точно когато се случи, Крис много се ядоса и искаше да вземе думата и да изкрещи на Йорданов, че е преминал всички граници. Спряхме го, защото осъзнавахме, че Тошко в момента, без да иска, изигра ролята на полезния идиот, всички в залата замръзнаха от възмущение и точно тогава беше ясно, че думите му ще предизвикат огромна реакция сред обществото. Не бях убедена дали са се уговорили коалиционно проф. Ангелов да играе доброто ченге, а Тошко—лошото, което ни гълчи и назидава, защото после се изправи много гордо пред камерите да обяснява, че нищо не </w:t>
      </w:r>
      <w:r w:rsidRPr="00FA731D">
        <w:rPr>
          <w:bCs/>
          <w:sz w:val="24"/>
        </w:rPr>
        <w:lastRenderedPageBreak/>
        <w:t>разбираме. Разбираме от театър и кино, разбираме и от постановки, и това беше първото ни бойно кръщене", допълва Калина.</w:t>
      </w:r>
    </w:p>
    <w:p w14:paraId="5B400FCB" w14:textId="77777777" w:rsidR="00FA731D" w:rsidRPr="00FA731D" w:rsidRDefault="00FA731D" w:rsidP="00A271AE">
      <w:pPr>
        <w:spacing w:before="0" w:after="0" w:line="20" w:lineRule="atLeast"/>
        <w:ind w:firstLine="20"/>
        <w:jc w:val="both"/>
        <w:rPr>
          <w:bCs/>
          <w:sz w:val="24"/>
        </w:rPr>
      </w:pPr>
      <w:r w:rsidRPr="00FA731D">
        <w:rPr>
          <w:bCs/>
          <w:sz w:val="24"/>
        </w:rPr>
        <w:t>На другия ден всички поканени решават да присъстват на кръглата маса на студентите, за да „не попадат в отбора на Тошко, който пъди младите от родината им". „Не очаквах, че всичко ще се развие по този начин и че ще бъде толкова сериозно. Аз трябваше да бъда нещо като председател и водещ и всички се държаха с мен все едно наистина знам какво правим. А аз наистина не знаех'', признава Кристиян и допълва, че в този момент вече има огромна вълна през социалните мрежи и медиите и буквално за часове всички научават как се е държал Йорданов с младите лекари.</w:t>
      </w:r>
    </w:p>
    <w:p w14:paraId="43AACC82" w14:textId="77777777" w:rsidR="00FA731D" w:rsidRPr="00FA731D" w:rsidRDefault="00FA731D" w:rsidP="00A271AE">
      <w:pPr>
        <w:spacing w:before="0" w:after="0" w:line="20" w:lineRule="atLeast"/>
        <w:ind w:firstLine="20"/>
        <w:jc w:val="both"/>
        <w:rPr>
          <w:bCs/>
          <w:sz w:val="24"/>
        </w:rPr>
      </w:pPr>
      <w:r w:rsidRPr="00FA731D">
        <w:rPr>
          <w:bCs/>
          <w:sz w:val="24"/>
        </w:rPr>
        <w:t>„Все пак Калина вече е д-р Йоги, има огромна аудитория в социалните мрежи, ние също имаме много последователи и когато всички тези хора разбраха какво се случва, те също се изпълниха с недоволство, защото това не беше редно, и лавината тръгна , смята Василена Киара.</w:t>
      </w:r>
    </w:p>
    <w:p w14:paraId="0A7465C1" w14:textId="77777777" w:rsidR="00FA731D" w:rsidRPr="00FA731D" w:rsidRDefault="00FA731D" w:rsidP="00A271AE">
      <w:pPr>
        <w:spacing w:before="0" w:after="0" w:line="20" w:lineRule="atLeast"/>
        <w:ind w:firstLine="20"/>
        <w:jc w:val="both"/>
        <w:rPr>
          <w:bCs/>
          <w:sz w:val="24"/>
        </w:rPr>
      </w:pPr>
      <w:r w:rsidRPr="00FA731D">
        <w:rPr>
          <w:bCs/>
          <w:sz w:val="24"/>
        </w:rPr>
        <w:t>Досега нито един от политиците не се е осмелил да каже на глас, че възнагражденията в сектора са достатъчни и справедливи и че исканията на младите медици са прекомерни, когато става дума за 3000 лв. минимална заплата.</w:t>
      </w:r>
    </w:p>
    <w:p w14:paraId="2E705E61" w14:textId="77777777" w:rsidR="00FA731D" w:rsidRPr="00FA731D" w:rsidRDefault="00FA731D" w:rsidP="00A271AE">
      <w:pPr>
        <w:spacing w:before="0" w:after="0" w:line="20" w:lineRule="atLeast"/>
        <w:ind w:firstLine="20"/>
        <w:jc w:val="both"/>
        <w:rPr>
          <w:bCs/>
          <w:sz w:val="24"/>
        </w:rPr>
      </w:pPr>
      <w:r w:rsidRPr="00FA731D">
        <w:rPr>
          <w:bCs/>
          <w:sz w:val="24"/>
        </w:rPr>
        <w:t>„Идеята е оттам да започват възнагражденията и на всички останали нагоре да се увеличават постепенно в зависимост от специалността, продължаващото обучение, опита, а не някой да раздава пари на калпак, и то през здравната каса. Никога не сме искали това. Но и никога не сме прощавали, когато ни лъжат и обещават, че всички проблеми ще бъдат решени утре. Още не са", категорична е Калина Божилова.</w:t>
      </w:r>
    </w:p>
    <w:p w14:paraId="27E16ABC" w14:textId="77777777" w:rsidR="00FA731D" w:rsidRPr="00FA731D" w:rsidRDefault="00FA731D" w:rsidP="00A271AE">
      <w:pPr>
        <w:spacing w:before="0" w:after="0" w:line="20" w:lineRule="atLeast"/>
        <w:ind w:firstLine="20"/>
        <w:jc w:val="both"/>
        <w:rPr>
          <w:b/>
          <w:sz w:val="24"/>
        </w:rPr>
      </w:pPr>
      <w:r w:rsidRPr="00FA731D">
        <w:rPr>
          <w:b/>
          <w:sz w:val="24"/>
        </w:rPr>
        <w:t>Горчивият политически опит, който трупат с протеста</w:t>
      </w:r>
    </w:p>
    <w:p w14:paraId="0DC86A51" w14:textId="77777777" w:rsidR="00FA731D" w:rsidRPr="00FA731D" w:rsidRDefault="00FA731D" w:rsidP="00A271AE">
      <w:pPr>
        <w:spacing w:before="0" w:after="0" w:line="20" w:lineRule="atLeast"/>
        <w:ind w:firstLine="20"/>
        <w:jc w:val="both"/>
        <w:rPr>
          <w:bCs/>
          <w:sz w:val="24"/>
        </w:rPr>
      </w:pPr>
      <w:r w:rsidRPr="00FA731D">
        <w:rPr>
          <w:bCs/>
          <w:sz w:val="24"/>
        </w:rPr>
        <w:t>Една от дежурните шеги на младите лекари е, че ако всички работещи в болниците студенти по медицина и специализанти, които често поемат и нощни смени като болногледачи, сестри и доброволци, си вземат тридневен отпуск, системата ще спре.</w:t>
      </w:r>
    </w:p>
    <w:p w14:paraId="5CA36BDB" w14:textId="77777777" w:rsidR="00FA731D" w:rsidRPr="00FA731D" w:rsidRDefault="00FA731D" w:rsidP="00A271AE">
      <w:pPr>
        <w:spacing w:before="0" w:after="0" w:line="20" w:lineRule="atLeast"/>
        <w:ind w:firstLine="20"/>
        <w:jc w:val="both"/>
        <w:rPr>
          <w:bCs/>
          <w:sz w:val="24"/>
        </w:rPr>
      </w:pPr>
      <w:r w:rsidRPr="00FA731D">
        <w:rPr>
          <w:bCs/>
          <w:sz w:val="24"/>
        </w:rPr>
        <w:t xml:space="preserve">Това е техният отговор на друга крилата реплика покрай протестите, пак на политик от ИТН —здравният министър </w:t>
      </w:r>
      <w:proofErr w:type="spellStart"/>
      <w:r w:rsidRPr="00FA731D">
        <w:rPr>
          <w:bCs/>
          <w:sz w:val="24"/>
        </w:rPr>
        <w:t>Силви</w:t>
      </w:r>
      <w:proofErr w:type="spellEnd"/>
      <w:r w:rsidRPr="00FA731D">
        <w:rPr>
          <w:bCs/>
          <w:sz w:val="24"/>
        </w:rPr>
        <w:t xml:space="preserve"> Кирилов, който обяви, че младите лекари могат да искат слънцето да изгрява от запад, но той не може да им го осигури.</w:t>
      </w:r>
    </w:p>
    <w:p w14:paraId="046DA6E0" w14:textId="77777777" w:rsidR="00FA731D" w:rsidRPr="00FA731D" w:rsidRDefault="00FA731D" w:rsidP="00A271AE">
      <w:pPr>
        <w:spacing w:before="0" w:after="0" w:line="20" w:lineRule="atLeast"/>
        <w:ind w:firstLine="20"/>
        <w:jc w:val="both"/>
        <w:rPr>
          <w:bCs/>
          <w:sz w:val="24"/>
        </w:rPr>
      </w:pPr>
      <w:r w:rsidRPr="00FA731D">
        <w:rPr>
          <w:bCs/>
          <w:sz w:val="24"/>
        </w:rPr>
        <w:t>„Освен политиците всички разбраха, че каузата ни не е само твърдото минимално възнаграждение. Каузата е равен достъп до специализации и възможност да не те изпревари детето на шефа на клиниката, защото на него така му се полага. Това е недоволство, което се е трупало десетилетия наред, а ние просто го материализирахме в протест и го облякохме в думи", казва Кристиян. Според Калина те са спечелили доверието на хората по естествен начин.</w:t>
      </w:r>
    </w:p>
    <w:p w14:paraId="7DA78B94" w14:textId="77777777" w:rsidR="00FA731D" w:rsidRPr="00FA731D" w:rsidRDefault="00FA731D" w:rsidP="00A271AE">
      <w:pPr>
        <w:spacing w:before="0" w:after="0" w:line="20" w:lineRule="atLeast"/>
        <w:ind w:firstLine="20"/>
        <w:jc w:val="both"/>
        <w:rPr>
          <w:bCs/>
          <w:sz w:val="24"/>
        </w:rPr>
      </w:pPr>
      <w:r w:rsidRPr="00FA731D">
        <w:rPr>
          <w:bCs/>
          <w:sz w:val="24"/>
        </w:rPr>
        <w:t>„Те усещат кога хората, стоящи пред тях, са чисти и искрени, кога отстояват каузи, кога вярват в това, което правят, и кога може да им се вярва. Ако бяхме политически обвързани, ако зад нас имаше някакви големи тайни фигури, дето ни дърпат конците, щеше да проличи веднага и никой нямаше да ни вземе насериозно. А то е точно обратното—решенията, които взимаме, ги съгласуваме единствено помежду си с нашите колеги и зад нас няма никого освен добрите ни намерения", казва тя.</w:t>
      </w:r>
    </w:p>
    <w:p w14:paraId="1FA2B36A" w14:textId="77777777" w:rsidR="00FA731D" w:rsidRPr="00FA731D" w:rsidRDefault="00FA731D" w:rsidP="00A271AE">
      <w:pPr>
        <w:spacing w:before="0" w:after="0" w:line="20" w:lineRule="atLeast"/>
        <w:ind w:firstLine="20"/>
        <w:jc w:val="both"/>
        <w:rPr>
          <w:bCs/>
          <w:sz w:val="24"/>
        </w:rPr>
      </w:pPr>
      <w:r w:rsidRPr="00FA731D">
        <w:rPr>
          <w:bCs/>
          <w:sz w:val="24"/>
        </w:rPr>
        <w:t>„Вече четем закони и наредби, консултираме се с адвокати", добавя Василена Киара. По думите й протестиращите лекари разговаряли с политици от всички цветове. „Срещнахме хора, които имат добри намерения и са на управленски позиции, и хора, от които зависи нещо. Видяхме, че някои от тях имат добри намерения, но нямат смелост да си прокарат идеите, което е малко разочароващо, защото трябва да имаш смелост и хъс да се пребориш за идеите си. С искрено лоши хора не мога да кажа, че сме се виждали, но това да не изглеждат такива са качества на политика— много от тях са се окопали в системата и са зависими", допълва тя.</w:t>
      </w:r>
    </w:p>
    <w:p w14:paraId="3FC9ACB8" w14:textId="77777777" w:rsidR="00FA731D" w:rsidRPr="00FA731D" w:rsidRDefault="00FA731D" w:rsidP="00A271AE">
      <w:pPr>
        <w:spacing w:before="0" w:after="0" w:line="20" w:lineRule="atLeast"/>
        <w:ind w:firstLine="20"/>
        <w:jc w:val="both"/>
        <w:rPr>
          <w:bCs/>
          <w:sz w:val="24"/>
        </w:rPr>
      </w:pPr>
      <w:r w:rsidRPr="00FA731D">
        <w:rPr>
          <w:bCs/>
          <w:sz w:val="24"/>
        </w:rPr>
        <w:t xml:space="preserve">Кристиян признава, че допреди протеста е живял в розов балон по отношение на политиката в България. „Мислех си, че е лъжа, че политиците не вършат нищо. Мислех си, че е лъжа корупцията. Просто си мислех, че това са някакви злобни коментари от хората около мен, които не ги разбират </w:t>
      </w:r>
      <w:r w:rsidRPr="00FA731D">
        <w:rPr>
          <w:bCs/>
          <w:sz w:val="24"/>
        </w:rPr>
        <w:lastRenderedPageBreak/>
        <w:t>тези работи. Оказва се обаче, че връстниците ми много по-добре разбират какво се случва в парламента, а аз съм живял в розов балон и в момента, в който влязох в тази сграда, балонът рязко се спука и около мен останаха само едни розови парцали. От това, което видях, не от всички, но от една голяма част от политиците, съм отвратен. Има само няколко наистина благородни хора с кауза, но останалите ме разочароваха до степен, че не искам повече да влизам в контакт с тях", казва Кристиян.</w:t>
      </w:r>
    </w:p>
    <w:p w14:paraId="36F3E610" w14:textId="77777777" w:rsidR="00FA731D" w:rsidRPr="00FA731D" w:rsidRDefault="00FA731D" w:rsidP="00A271AE">
      <w:pPr>
        <w:spacing w:before="0" w:after="0" w:line="20" w:lineRule="atLeast"/>
        <w:ind w:firstLine="20"/>
        <w:jc w:val="both"/>
        <w:rPr>
          <w:bCs/>
          <w:sz w:val="24"/>
        </w:rPr>
      </w:pPr>
      <w:r w:rsidRPr="00FA731D">
        <w:rPr>
          <w:bCs/>
          <w:sz w:val="24"/>
        </w:rPr>
        <w:t>„Както и самите политици са ни казвали, всички ще се опитат да ви употребят, да погълнат вашата енергия. Защо не го направиха? Защото енергията беше и още е прекалено голяма, за да я погълнат, и ние я виждаме всеки път на протестите ни, всеки път, когато стискат ръцете ни и ни казват, че са с нас", допълва Василена Киара. Тя обяснява, че се е старала да комуникира с представители на всички партии, да се държи на еднакво разстояние от всички, но да настоява да се решат проблемите на системата.</w:t>
      </w:r>
    </w:p>
    <w:p w14:paraId="45CDB7C6" w14:textId="77777777" w:rsidR="00FA731D" w:rsidRPr="00FA731D" w:rsidRDefault="00FA731D" w:rsidP="00A271AE">
      <w:pPr>
        <w:spacing w:before="0" w:after="0" w:line="20" w:lineRule="atLeast"/>
        <w:ind w:firstLine="20"/>
        <w:jc w:val="both"/>
        <w:rPr>
          <w:bCs/>
          <w:sz w:val="24"/>
        </w:rPr>
      </w:pPr>
      <w:r w:rsidRPr="00FA731D">
        <w:rPr>
          <w:bCs/>
          <w:sz w:val="24"/>
        </w:rPr>
        <w:t>„Ние просто търсим ефективно решение и промени в здравната система, които да бъдат полезни за всички в нея и за всички пациенти", допълва тя и вдига рамене на репликата, че опозицията използва „Бъдеще в България", за да удря шамари на управляващите.</w:t>
      </w:r>
    </w:p>
    <w:p w14:paraId="000FF71B" w14:textId="77777777" w:rsidR="00FA731D" w:rsidRPr="00FA731D" w:rsidRDefault="00FA731D" w:rsidP="00A271AE">
      <w:pPr>
        <w:spacing w:before="0" w:after="0" w:line="20" w:lineRule="atLeast"/>
        <w:ind w:firstLine="20"/>
        <w:jc w:val="both"/>
        <w:rPr>
          <w:bCs/>
          <w:sz w:val="24"/>
        </w:rPr>
      </w:pPr>
      <w:r w:rsidRPr="00FA731D">
        <w:rPr>
          <w:bCs/>
          <w:sz w:val="24"/>
        </w:rPr>
        <w:t>„Ние не сме виновни за това и не им се сърдим, такава е политическата игра и тази война е виртуална, през мрежите. На площада е реално и това ме радва. В крайна сметка управляващата коалиция си е виновна. Те изпълниха ли си обещанието, че най-късно до 28 юли ще решат проблемите на медиците като цяло? Не. Оттам нататък престанаха да обещават каквото и да било. Всички научиха, че живеят във времена, в които каквото и да направят, то ще заживее след минути в социалните мрежи и ще придобие популярност, дори и да не искат", казва Василена Киара.</w:t>
      </w:r>
    </w:p>
    <w:p w14:paraId="7F8787EB" w14:textId="77777777" w:rsidR="00FA731D" w:rsidRPr="00FA731D" w:rsidRDefault="00FA731D" w:rsidP="00A271AE">
      <w:pPr>
        <w:spacing w:before="0" w:after="0" w:line="20" w:lineRule="atLeast"/>
        <w:ind w:firstLine="20"/>
        <w:jc w:val="both"/>
        <w:rPr>
          <w:bCs/>
          <w:sz w:val="24"/>
        </w:rPr>
      </w:pPr>
      <w:r w:rsidRPr="00FA731D">
        <w:rPr>
          <w:bCs/>
          <w:sz w:val="24"/>
        </w:rPr>
        <w:t>Кристиян казва, че лично той се е впечатлил най-много от упоритостта и енергията на сестрите и лекарските асистенти, които от години водят битката за достойни възнаграждения и подобаващо място в системата, която изглежда почти невъзможна за спечелване.</w:t>
      </w:r>
    </w:p>
    <w:p w14:paraId="0D763CA9" w14:textId="77777777" w:rsidR="00FA731D" w:rsidRPr="00FA731D" w:rsidRDefault="00FA731D" w:rsidP="00A271AE">
      <w:pPr>
        <w:spacing w:before="0" w:after="0" w:line="20" w:lineRule="atLeast"/>
        <w:ind w:firstLine="20"/>
        <w:jc w:val="both"/>
        <w:rPr>
          <w:bCs/>
          <w:sz w:val="24"/>
        </w:rPr>
      </w:pPr>
      <w:r w:rsidRPr="00FA731D">
        <w:rPr>
          <w:bCs/>
          <w:sz w:val="24"/>
        </w:rPr>
        <w:t>Калина си спомня как срещу тях застават председателят на лекарския съюз и всички болнични асоциации, които не искат да увеличават заплатите на младите лекари или пък да има единен държавен изпит за зачисляване за специалност.</w:t>
      </w:r>
    </w:p>
    <w:p w14:paraId="0C01CB15" w14:textId="77777777" w:rsidR="00FA731D" w:rsidRPr="00FA731D" w:rsidRDefault="00FA731D" w:rsidP="00A271AE">
      <w:pPr>
        <w:spacing w:before="0" w:after="0" w:line="20" w:lineRule="atLeast"/>
        <w:ind w:firstLine="20"/>
        <w:jc w:val="both"/>
        <w:rPr>
          <w:bCs/>
          <w:sz w:val="24"/>
        </w:rPr>
      </w:pPr>
      <w:r w:rsidRPr="00FA731D">
        <w:rPr>
          <w:bCs/>
          <w:sz w:val="24"/>
        </w:rPr>
        <w:t>„Мен ме впечатлиха болничните асоциации с опита си да докарат доволни специализанти в Народното събрание, които да бъдат нещо като контрапротест половин година по-късно", казва Василена Киара.</w:t>
      </w:r>
    </w:p>
    <w:p w14:paraId="3BD89422" w14:textId="77777777" w:rsidR="00FA731D" w:rsidRPr="00FA731D" w:rsidRDefault="00FA731D" w:rsidP="00A271AE">
      <w:pPr>
        <w:spacing w:before="0" w:after="0" w:line="20" w:lineRule="atLeast"/>
        <w:ind w:firstLine="20"/>
        <w:jc w:val="both"/>
        <w:rPr>
          <w:bCs/>
          <w:sz w:val="24"/>
        </w:rPr>
      </w:pPr>
      <w:r w:rsidRPr="00FA731D">
        <w:rPr>
          <w:bCs/>
          <w:sz w:val="24"/>
        </w:rPr>
        <w:t>„Мен пък как директорите на областни болници представяха невероятните условия в техните болници като рая на земята. Тогава защо в рая има толкова свободни работни места? Значи или обучението не е добро, или условията, или парите, или и трите заедно", пита и сам си отговаря Кристиян.</w:t>
      </w:r>
    </w:p>
    <w:p w14:paraId="7EB7BC55" w14:textId="77777777" w:rsidR="00FA731D" w:rsidRPr="00FA731D" w:rsidRDefault="00FA731D" w:rsidP="00A271AE">
      <w:pPr>
        <w:spacing w:before="0" w:after="0" w:line="20" w:lineRule="atLeast"/>
        <w:ind w:firstLine="20"/>
        <w:jc w:val="both"/>
        <w:rPr>
          <w:b/>
          <w:sz w:val="24"/>
        </w:rPr>
      </w:pPr>
      <w:r w:rsidRPr="00FA731D">
        <w:rPr>
          <w:b/>
          <w:sz w:val="24"/>
        </w:rPr>
        <w:t>Нощна смяна</w:t>
      </w:r>
    </w:p>
    <w:p w14:paraId="69C0FCDE" w14:textId="77777777" w:rsidR="00FA731D" w:rsidRPr="00FA731D" w:rsidRDefault="00FA731D" w:rsidP="00A271AE">
      <w:pPr>
        <w:spacing w:before="0" w:after="0" w:line="20" w:lineRule="atLeast"/>
        <w:ind w:firstLine="20"/>
        <w:jc w:val="both"/>
        <w:rPr>
          <w:bCs/>
          <w:sz w:val="24"/>
        </w:rPr>
      </w:pPr>
      <w:r w:rsidRPr="00FA731D">
        <w:rPr>
          <w:bCs/>
          <w:sz w:val="24"/>
        </w:rPr>
        <w:t>Питам ги за първите им нощни дежурства в болница, когато се озоваваш съвсем сам с човешката болка.</w:t>
      </w:r>
    </w:p>
    <w:p w14:paraId="2BB1B162" w14:textId="77777777" w:rsidR="00FA731D" w:rsidRPr="00FA731D" w:rsidRDefault="00FA731D" w:rsidP="00A271AE">
      <w:pPr>
        <w:spacing w:before="0" w:after="0" w:line="20" w:lineRule="atLeast"/>
        <w:ind w:firstLine="20"/>
        <w:jc w:val="both"/>
        <w:rPr>
          <w:bCs/>
          <w:sz w:val="24"/>
        </w:rPr>
      </w:pPr>
      <w:r w:rsidRPr="00FA731D">
        <w:rPr>
          <w:bCs/>
          <w:sz w:val="24"/>
        </w:rPr>
        <w:t>„Бях санитарка в „Пирогов" и докато ме обучаваха, бяхме две и си деляхме работата. Но на първото нотно дежурство бях сама в детска реанимация и тичах десетина пъти до кръвната банка за кръв. За щастие все още не бях студентка, но когато станах, бях удостоена с честта, след като съм заспала за час на количката, с която извозваме трупове към моргата, просто защото друго място няма, да задремя на лекция и професорът да ме засрами пред всички. После реших, че няма да работя, докато следвам, и ще се посветя само на ученето", спомня си Василена Киара.</w:t>
      </w:r>
    </w:p>
    <w:p w14:paraId="5AEEC32F" w14:textId="77777777" w:rsidR="00FA731D" w:rsidRPr="00FA731D" w:rsidRDefault="00FA731D" w:rsidP="00A271AE">
      <w:pPr>
        <w:spacing w:before="0" w:after="0" w:line="20" w:lineRule="atLeast"/>
        <w:ind w:firstLine="20"/>
        <w:jc w:val="both"/>
        <w:rPr>
          <w:bCs/>
          <w:sz w:val="24"/>
        </w:rPr>
      </w:pPr>
      <w:r w:rsidRPr="00FA731D">
        <w:rPr>
          <w:bCs/>
          <w:sz w:val="24"/>
        </w:rPr>
        <w:t>Кристиян Райчев започва работа във втори курс в клиника по неврология и на първото нощно дежурство, след като обгрижва като болногледач всички пациенти, сяда за секунди в дежурната стая и след него нахлува придружителка на пациент с инсулт, който в момента получава епилептичен пристъп.</w:t>
      </w:r>
    </w:p>
    <w:p w14:paraId="14C2BFF6" w14:textId="77777777" w:rsidR="00FA731D" w:rsidRPr="00FA731D" w:rsidRDefault="00FA731D" w:rsidP="00A271AE">
      <w:pPr>
        <w:spacing w:before="0" w:after="0" w:line="20" w:lineRule="atLeast"/>
        <w:ind w:firstLine="20"/>
        <w:jc w:val="both"/>
        <w:rPr>
          <w:bCs/>
          <w:sz w:val="24"/>
        </w:rPr>
      </w:pPr>
      <w:r w:rsidRPr="00FA731D">
        <w:rPr>
          <w:bCs/>
          <w:sz w:val="24"/>
        </w:rPr>
        <w:lastRenderedPageBreak/>
        <w:t>„Бях съвсем сам. Не бях подготвен нито за лекар, нито за сестра, а в отделението нямаше никого и си признавам, че се паникьосах в началото. Успях да извикам лекар, да помогна, докато дойде, и след това започнах да чета упорито за всички спешни състояния, с които мога да се сблъскам на местата, на които работя", припомня си той и разказва, че след това работи в съдова хирургия, а в момента е администратор-регистратор в поликлиника „България" и съчетава работата си с ученето и другите си ангажименти.</w:t>
      </w:r>
    </w:p>
    <w:p w14:paraId="0E4B0AB3" w14:textId="77777777" w:rsidR="00FA731D" w:rsidRPr="00FA731D" w:rsidRDefault="00FA731D" w:rsidP="00A271AE">
      <w:pPr>
        <w:spacing w:before="0" w:after="0" w:line="20" w:lineRule="atLeast"/>
        <w:ind w:firstLine="20"/>
        <w:jc w:val="both"/>
        <w:rPr>
          <w:bCs/>
          <w:sz w:val="24"/>
        </w:rPr>
      </w:pPr>
      <w:r w:rsidRPr="00FA731D">
        <w:rPr>
          <w:bCs/>
          <w:sz w:val="24"/>
        </w:rPr>
        <w:t>Калина Божилова влиза в университета с твърдото убеждение, че ще стане невролог, и завършва с идеята да стане общопрактикуващ лекар, което и специализира в момента, като междувременно работи в клинична лаборатория.</w:t>
      </w:r>
    </w:p>
    <w:p w14:paraId="6FE62FB2" w14:textId="77777777" w:rsidR="00FA731D" w:rsidRPr="00FA731D" w:rsidRDefault="00FA731D" w:rsidP="00A271AE">
      <w:pPr>
        <w:spacing w:before="0" w:after="0" w:line="20" w:lineRule="atLeast"/>
        <w:ind w:firstLine="20"/>
        <w:jc w:val="both"/>
        <w:rPr>
          <w:bCs/>
          <w:sz w:val="24"/>
        </w:rPr>
      </w:pPr>
      <w:r w:rsidRPr="00FA731D">
        <w:rPr>
          <w:bCs/>
          <w:sz w:val="24"/>
        </w:rPr>
        <w:t>„Когато започнахме да влизаме в клиника, видях, че лекар с лекар общо няма. Понеже в България не се работи стриктно по протоколи, всеки има своя начин и аз се колебаех, че без да имам целия набор от знания и капацитет да преценя дали това е човек, на когото искам да подражавам, или просто ще науча някакви грешни неща, дълго не можех да си избера специалност", казва Калина Божилова.</w:t>
      </w:r>
    </w:p>
    <w:p w14:paraId="6CC0A21E" w14:textId="77777777" w:rsidR="00FA731D" w:rsidRPr="00FA731D" w:rsidRDefault="00FA731D" w:rsidP="00A271AE">
      <w:pPr>
        <w:spacing w:before="0" w:after="0" w:line="20" w:lineRule="atLeast"/>
        <w:ind w:firstLine="20"/>
        <w:jc w:val="both"/>
        <w:rPr>
          <w:bCs/>
          <w:sz w:val="24"/>
        </w:rPr>
      </w:pPr>
      <w:r w:rsidRPr="00FA731D">
        <w:rPr>
          <w:bCs/>
          <w:sz w:val="24"/>
        </w:rPr>
        <w:t>„Моите убеждения за това какво искам да специализирам през последните месеци се размиха и все още не съм убедена как ще продължа", казва Василена Киара.</w:t>
      </w:r>
    </w:p>
    <w:p w14:paraId="35184CD0" w14:textId="77777777" w:rsidR="00FA731D" w:rsidRPr="00FA731D" w:rsidRDefault="00FA731D" w:rsidP="00A271AE">
      <w:pPr>
        <w:spacing w:before="0" w:after="0" w:line="20" w:lineRule="atLeast"/>
        <w:ind w:firstLine="20"/>
        <w:jc w:val="both"/>
        <w:rPr>
          <w:bCs/>
          <w:sz w:val="24"/>
        </w:rPr>
      </w:pPr>
      <w:r w:rsidRPr="00FA731D">
        <w:rPr>
          <w:bCs/>
          <w:sz w:val="24"/>
        </w:rPr>
        <w:t>„Още от преди да вляза медицина, имах интерес към хуманитарните науки—социология, психология, философия, и обичам да преподавам, така че най-естествено се насочих към детската психиатрия", казва Кристиян Райчев.</w:t>
      </w:r>
    </w:p>
    <w:p w14:paraId="0047A168" w14:textId="77777777" w:rsidR="00FA731D" w:rsidRPr="00FA731D" w:rsidRDefault="00FA731D" w:rsidP="00A271AE">
      <w:pPr>
        <w:spacing w:before="0" w:after="0" w:line="20" w:lineRule="atLeast"/>
        <w:ind w:firstLine="20"/>
        <w:jc w:val="both"/>
        <w:rPr>
          <w:bCs/>
          <w:sz w:val="24"/>
        </w:rPr>
      </w:pPr>
      <w:r w:rsidRPr="00FA731D">
        <w:rPr>
          <w:bCs/>
          <w:sz w:val="24"/>
        </w:rPr>
        <w:t>От каква промяна има нужда здравната система в България?</w:t>
      </w:r>
    </w:p>
    <w:p w14:paraId="5707BE17" w14:textId="77777777" w:rsidR="00FA731D" w:rsidRPr="00FA731D" w:rsidRDefault="00FA731D" w:rsidP="00A271AE">
      <w:pPr>
        <w:spacing w:before="0" w:after="0" w:line="20" w:lineRule="atLeast"/>
        <w:ind w:firstLine="20"/>
        <w:jc w:val="both"/>
        <w:rPr>
          <w:bCs/>
          <w:sz w:val="24"/>
        </w:rPr>
      </w:pPr>
      <w:r w:rsidRPr="00FA731D">
        <w:rPr>
          <w:bCs/>
          <w:sz w:val="24"/>
        </w:rPr>
        <w:t>А какво е това, което биха променили още утре в здравната система, ако можеха?</w:t>
      </w:r>
    </w:p>
    <w:p w14:paraId="5F1451BF" w14:textId="77777777" w:rsidR="00FA731D" w:rsidRPr="00FA731D" w:rsidRDefault="00FA731D" w:rsidP="00A271AE">
      <w:pPr>
        <w:spacing w:before="0" w:after="0" w:line="20" w:lineRule="atLeast"/>
        <w:ind w:firstLine="20"/>
        <w:jc w:val="both"/>
        <w:rPr>
          <w:bCs/>
          <w:sz w:val="24"/>
        </w:rPr>
      </w:pPr>
      <w:r w:rsidRPr="00FA731D">
        <w:rPr>
          <w:bCs/>
          <w:sz w:val="24"/>
        </w:rPr>
        <w:t>„Да имат хората съвест. Ако можех да инсталирам по една съвест на лекарите, на директорите, на политиците, на всеки човек, нямаше да има различия, нямаше да има корупционни скандали, нямаше да има лошо отношение", смята Калина Божилова.</w:t>
      </w:r>
    </w:p>
    <w:p w14:paraId="2990E900" w14:textId="77777777" w:rsidR="00FA731D" w:rsidRPr="00FA731D" w:rsidRDefault="00FA731D" w:rsidP="00A271AE">
      <w:pPr>
        <w:spacing w:before="0" w:after="0" w:line="20" w:lineRule="atLeast"/>
        <w:ind w:firstLine="20"/>
        <w:jc w:val="both"/>
        <w:rPr>
          <w:bCs/>
          <w:sz w:val="24"/>
        </w:rPr>
      </w:pPr>
      <w:r w:rsidRPr="00FA731D">
        <w:rPr>
          <w:bCs/>
          <w:sz w:val="24"/>
        </w:rPr>
        <w:t>„Може би съм малко идеалист аз, но искам да се върнем към онзи идеал в началото на XX век, следосвобожденски български лекари, които са завършили в чужбина и се връщат тук и изграждат една наистина здрава система. Искам да се върнем към това време, защото тези хора са работили за идеала, а не за парите", добавя Кристиян Райчев.</w:t>
      </w:r>
    </w:p>
    <w:p w14:paraId="37476BF5" w14:textId="77777777" w:rsidR="00FA731D" w:rsidRPr="00FA731D" w:rsidRDefault="00FA731D" w:rsidP="00A271AE">
      <w:pPr>
        <w:spacing w:before="0" w:after="0" w:line="20" w:lineRule="atLeast"/>
        <w:ind w:firstLine="20"/>
        <w:jc w:val="both"/>
        <w:rPr>
          <w:bCs/>
          <w:sz w:val="24"/>
        </w:rPr>
      </w:pPr>
      <w:r w:rsidRPr="00FA731D">
        <w:rPr>
          <w:bCs/>
          <w:sz w:val="24"/>
        </w:rPr>
        <w:t xml:space="preserve">„Бих направила така, че парите да не са в </w:t>
      </w:r>
      <w:proofErr w:type="spellStart"/>
      <w:r w:rsidRPr="00FA731D">
        <w:rPr>
          <w:bCs/>
          <w:sz w:val="24"/>
        </w:rPr>
        <w:t>в</w:t>
      </w:r>
      <w:proofErr w:type="spellEnd"/>
      <w:r w:rsidRPr="00FA731D">
        <w:rPr>
          <w:bCs/>
          <w:sz w:val="24"/>
        </w:rPr>
        <w:t xml:space="preserve"> центъра, да не бъдат моторът, който завърта здравеопазването, а по-скоро да се мисли за здравето и благополучието на хората", обобщава Василена Киара Димитрова.</w:t>
      </w:r>
    </w:p>
    <w:p w14:paraId="4A05705E" w14:textId="77777777" w:rsidR="00FA731D" w:rsidRPr="00FA731D" w:rsidRDefault="00FA731D" w:rsidP="00A271AE">
      <w:pPr>
        <w:spacing w:before="0" w:after="0" w:line="20" w:lineRule="atLeast"/>
        <w:ind w:firstLine="20"/>
        <w:jc w:val="both"/>
        <w:rPr>
          <w:b/>
          <w:sz w:val="24"/>
        </w:rPr>
      </w:pPr>
      <w:r w:rsidRPr="00FA731D">
        <w:rPr>
          <w:b/>
          <w:sz w:val="24"/>
        </w:rPr>
        <w:t>Има ли бъдеще в България?</w:t>
      </w:r>
    </w:p>
    <w:p w14:paraId="4DB4A23C" w14:textId="77777777" w:rsidR="00FA731D" w:rsidRPr="00FA731D" w:rsidRDefault="00FA731D" w:rsidP="00A271AE">
      <w:pPr>
        <w:spacing w:before="0" w:after="0" w:line="20" w:lineRule="atLeast"/>
        <w:ind w:firstLine="20"/>
        <w:jc w:val="both"/>
        <w:rPr>
          <w:bCs/>
          <w:sz w:val="24"/>
        </w:rPr>
      </w:pPr>
      <w:r w:rsidRPr="00FA731D">
        <w:rPr>
          <w:bCs/>
          <w:sz w:val="24"/>
        </w:rPr>
        <w:t>В действителност в Германия и в други европейски страни наистина приемат лекари специализанти с отворени обятия.</w:t>
      </w:r>
    </w:p>
    <w:p w14:paraId="25C0BAB4" w14:textId="77777777" w:rsidR="00FA731D" w:rsidRPr="00FA731D" w:rsidRDefault="00FA731D" w:rsidP="00A271AE">
      <w:pPr>
        <w:spacing w:before="0" w:after="0" w:line="20" w:lineRule="atLeast"/>
        <w:ind w:firstLine="20"/>
        <w:jc w:val="both"/>
        <w:rPr>
          <w:bCs/>
          <w:sz w:val="24"/>
        </w:rPr>
      </w:pPr>
      <w:r w:rsidRPr="00FA731D">
        <w:rPr>
          <w:bCs/>
          <w:sz w:val="24"/>
        </w:rPr>
        <w:t>„Бях отправила запитване към една немска болница за специализация и те върнаха много щедро предложение, в което фигурираше възможността да ми предоставят жилище и да търсят работа и на приятеля ми. Въпреки това аз искам да остана, независимо че срещу „само ела в Германия, за да работиш тук" стои упражнението на управляващите—„да направим всичко възможно, че да ги изгоним тези, дето ни протестират и ни смятат за корумпирани некадърници", казва Калина Божилова.</w:t>
      </w:r>
    </w:p>
    <w:p w14:paraId="6DC75C3C" w14:textId="77777777" w:rsidR="00FA731D" w:rsidRPr="00FA731D" w:rsidRDefault="00FA731D" w:rsidP="00A271AE">
      <w:pPr>
        <w:spacing w:before="0" w:after="0" w:line="20" w:lineRule="atLeast"/>
        <w:ind w:firstLine="20"/>
        <w:jc w:val="both"/>
        <w:rPr>
          <w:bCs/>
          <w:sz w:val="24"/>
        </w:rPr>
      </w:pPr>
      <w:r w:rsidRPr="00FA731D">
        <w:rPr>
          <w:bCs/>
          <w:sz w:val="24"/>
        </w:rPr>
        <w:t>Кристиян Райчев смята, че е подходящо да специализира в чужбина като възможност за професионално надграждане, но после обезателно смята да се върне, защото никъде няма да се почувства у дома си, както в България. „Обмислям го още. Засега смятам, че всеки млад лекар трябва да има база за сравнение и да научи занаят в най-развитите медицински съсловия и да върне най-доброто, на което е способен", казва той.</w:t>
      </w:r>
    </w:p>
    <w:p w14:paraId="142A69A1" w14:textId="77777777" w:rsidR="00FA731D" w:rsidRPr="00FA731D" w:rsidRDefault="00FA731D" w:rsidP="00A271AE">
      <w:pPr>
        <w:spacing w:before="0" w:after="0" w:line="20" w:lineRule="atLeast"/>
        <w:ind w:firstLine="20"/>
        <w:jc w:val="both"/>
        <w:rPr>
          <w:bCs/>
          <w:sz w:val="24"/>
        </w:rPr>
      </w:pPr>
      <w:r w:rsidRPr="00FA731D">
        <w:rPr>
          <w:bCs/>
          <w:sz w:val="24"/>
        </w:rPr>
        <w:t xml:space="preserve">„През последните 7-8 месеца всички мои виждания се промениха. Аз мислех, че искам да остана в България. После реших, че може би трябва да замина почти със 100% сигурност, за да се </w:t>
      </w:r>
      <w:r w:rsidRPr="00FA731D">
        <w:rPr>
          <w:bCs/>
          <w:sz w:val="24"/>
        </w:rPr>
        <w:lastRenderedPageBreak/>
        <w:t>развивам професионално в чужбина. Все още имам много битки и време до завършването, за да реша", завършва и Василена Киара Димитрова.</w:t>
      </w:r>
    </w:p>
    <w:bookmarkEnd w:id="15"/>
    <w:p w14:paraId="055B65AF" w14:textId="77777777" w:rsidR="00881E88" w:rsidRPr="00A271AE" w:rsidRDefault="00881E88" w:rsidP="00A271AE">
      <w:pPr>
        <w:spacing w:before="0" w:after="0" w:line="20" w:lineRule="atLeast"/>
        <w:ind w:firstLine="20"/>
        <w:jc w:val="both"/>
        <w:rPr>
          <w:bCs/>
          <w:sz w:val="24"/>
        </w:rPr>
      </w:pPr>
    </w:p>
    <w:p w14:paraId="053D51B5" w14:textId="77777777" w:rsidR="00FA731D" w:rsidRPr="00A271AE" w:rsidRDefault="00FA731D" w:rsidP="00A271AE">
      <w:pPr>
        <w:pStyle w:val="1"/>
        <w:spacing w:before="0" w:after="0"/>
        <w:rPr>
          <w:rFonts w:ascii="Arial Narrow" w:hAnsi="Arial Narrow"/>
          <w:sz w:val="24"/>
          <w:szCs w:val="24"/>
        </w:rPr>
      </w:pPr>
      <w:bookmarkStart w:id="17" w:name="_Toc219445712"/>
      <w:proofErr w:type="spellStart"/>
      <w:r w:rsidRPr="00A271AE">
        <w:rPr>
          <w:rFonts w:ascii="Arial Narrow" w:hAnsi="Arial Narrow"/>
          <w:sz w:val="24"/>
          <w:szCs w:val="24"/>
        </w:rPr>
        <w:t>OpenAI</w:t>
      </w:r>
      <w:proofErr w:type="spellEnd"/>
      <w:r w:rsidRPr="00A271AE">
        <w:rPr>
          <w:rFonts w:ascii="Arial Narrow" w:hAnsi="Arial Narrow"/>
          <w:sz w:val="24"/>
          <w:szCs w:val="24"/>
        </w:rPr>
        <w:t xml:space="preserve"> придобива стартъп за 100 млн. долара</w:t>
      </w:r>
      <w:bookmarkEnd w:id="17"/>
    </w:p>
    <w:p w14:paraId="1C744122" w14:textId="77777777" w:rsidR="00FA731D" w:rsidRPr="00FA731D" w:rsidRDefault="00FA731D" w:rsidP="00A271AE">
      <w:pPr>
        <w:spacing w:before="0" w:after="0" w:line="20" w:lineRule="atLeast"/>
        <w:ind w:firstLine="20"/>
        <w:jc w:val="both"/>
        <w:rPr>
          <w:bCs/>
          <w:sz w:val="24"/>
        </w:rPr>
      </w:pPr>
      <w:r w:rsidRPr="00FA731D">
        <w:rPr>
          <w:b/>
          <w:sz w:val="24"/>
        </w:rPr>
        <w:t>Капитал  стр. 60</w:t>
      </w:r>
      <w:r w:rsidRPr="00A271AE">
        <w:rPr>
          <w:bCs/>
          <w:sz w:val="24"/>
        </w:rPr>
        <w:pict w14:anchorId="74E441EF">
          <v:rect id="_x0000_i1075" style="width:453.6pt;height:1.5pt" o:hralign="center" o:hrstd="t" o:hrnoshade="t" o:hr="t" fillcolor="#aca899" stroked="f"/>
        </w:pict>
      </w:r>
    </w:p>
    <w:p w14:paraId="32F3678E"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OpenAI</w:t>
      </w:r>
      <w:proofErr w:type="spellEnd"/>
      <w:r w:rsidRPr="00FA731D">
        <w:rPr>
          <w:bCs/>
          <w:sz w:val="24"/>
        </w:rPr>
        <w:t xml:space="preserve"> постепенно навлиза в сектора на личните здравни услуги. Гигантът придоби стартъпа </w:t>
      </w:r>
      <w:proofErr w:type="spellStart"/>
      <w:r w:rsidRPr="00FA731D">
        <w:rPr>
          <w:bCs/>
          <w:sz w:val="24"/>
        </w:rPr>
        <w:t>Torch</w:t>
      </w:r>
      <w:proofErr w:type="spellEnd"/>
      <w:r w:rsidRPr="00FA731D">
        <w:rPr>
          <w:bCs/>
          <w:sz w:val="24"/>
        </w:rPr>
        <w:t xml:space="preserve"> за необявена сума, която според </w:t>
      </w:r>
      <w:proofErr w:type="spellStart"/>
      <w:r w:rsidRPr="00FA731D">
        <w:rPr>
          <w:bCs/>
          <w:sz w:val="24"/>
        </w:rPr>
        <w:t>The</w:t>
      </w:r>
      <w:proofErr w:type="spellEnd"/>
      <w:r w:rsidRPr="00FA731D">
        <w:rPr>
          <w:bCs/>
          <w:sz w:val="24"/>
        </w:rPr>
        <w:t xml:space="preserve"> </w:t>
      </w:r>
      <w:proofErr w:type="spellStart"/>
      <w:r w:rsidRPr="00FA731D">
        <w:rPr>
          <w:bCs/>
          <w:sz w:val="24"/>
        </w:rPr>
        <w:t>Information</w:t>
      </w:r>
      <w:proofErr w:type="spellEnd"/>
      <w:r w:rsidRPr="00FA731D">
        <w:rPr>
          <w:bCs/>
          <w:sz w:val="24"/>
        </w:rPr>
        <w:t xml:space="preserve"> е около 100 млн. долара в акции. Компанията разработва</w:t>
      </w:r>
    </w:p>
    <w:p w14:paraId="3ED880E3" w14:textId="77777777" w:rsidR="00FA731D" w:rsidRPr="00FA731D" w:rsidRDefault="00FA731D" w:rsidP="00A271AE">
      <w:pPr>
        <w:spacing w:before="0" w:after="0" w:line="20" w:lineRule="atLeast"/>
        <w:ind w:firstLine="20"/>
        <w:jc w:val="both"/>
        <w:rPr>
          <w:bCs/>
          <w:sz w:val="24"/>
        </w:rPr>
      </w:pPr>
      <w:r w:rsidRPr="00FA731D">
        <w:rPr>
          <w:bCs/>
          <w:sz w:val="24"/>
        </w:rPr>
        <w:t xml:space="preserve">AI технология, която събира медицинска информация от различни източници като лекарски прегледи, лабораторни изследвания и </w:t>
      </w:r>
      <w:proofErr w:type="spellStart"/>
      <w:r w:rsidRPr="00FA731D">
        <w:rPr>
          <w:bCs/>
          <w:sz w:val="24"/>
        </w:rPr>
        <w:t>носими</w:t>
      </w:r>
      <w:proofErr w:type="spellEnd"/>
      <w:r w:rsidRPr="00FA731D">
        <w:rPr>
          <w:bCs/>
          <w:sz w:val="24"/>
        </w:rPr>
        <w:t xml:space="preserve"> устройства и я обединява в единен профил. Платформата на </w:t>
      </w:r>
      <w:proofErr w:type="spellStart"/>
      <w:r w:rsidRPr="00FA731D">
        <w:rPr>
          <w:bCs/>
          <w:sz w:val="24"/>
        </w:rPr>
        <w:t>Torch</w:t>
      </w:r>
      <w:proofErr w:type="spellEnd"/>
      <w:r w:rsidRPr="00FA731D">
        <w:rPr>
          <w:bCs/>
          <w:sz w:val="24"/>
        </w:rPr>
        <w:t xml:space="preserve"> ще бъде внедрена в </w:t>
      </w:r>
      <w:proofErr w:type="spellStart"/>
      <w:r w:rsidRPr="00FA731D">
        <w:rPr>
          <w:bCs/>
          <w:sz w:val="24"/>
        </w:rPr>
        <w:t>ChatGPT</w:t>
      </w:r>
      <w:proofErr w:type="spellEnd"/>
      <w:r w:rsidRPr="00FA731D">
        <w:rPr>
          <w:bCs/>
          <w:sz w:val="24"/>
        </w:rPr>
        <w:t xml:space="preserve"> Health, новата услуга на </w:t>
      </w:r>
      <w:proofErr w:type="spellStart"/>
      <w:r w:rsidRPr="00FA731D">
        <w:rPr>
          <w:bCs/>
          <w:sz w:val="24"/>
        </w:rPr>
        <w:t>OpenAI</w:t>
      </w:r>
      <w:proofErr w:type="spellEnd"/>
      <w:r w:rsidRPr="00FA731D">
        <w:rPr>
          <w:bCs/>
          <w:sz w:val="24"/>
        </w:rPr>
        <w:t xml:space="preserve">, чиято цел е да помага на хората по-лесно да анализират и управляват собственото си здраве чрез комуникация с </w:t>
      </w:r>
      <w:proofErr w:type="spellStart"/>
      <w:r w:rsidRPr="00FA731D">
        <w:rPr>
          <w:bCs/>
          <w:sz w:val="24"/>
        </w:rPr>
        <w:t>чатбота</w:t>
      </w:r>
      <w:proofErr w:type="spellEnd"/>
      <w:r w:rsidRPr="00FA731D">
        <w:rPr>
          <w:bCs/>
          <w:sz w:val="24"/>
        </w:rPr>
        <w:t>. К</w:t>
      </w:r>
    </w:p>
    <w:p w14:paraId="12D55730" w14:textId="77777777" w:rsidR="00FA731D" w:rsidRPr="00FA731D" w:rsidRDefault="00FA731D" w:rsidP="00A271AE">
      <w:pPr>
        <w:spacing w:before="0" w:after="0" w:line="20" w:lineRule="atLeast"/>
        <w:ind w:firstLine="20"/>
        <w:jc w:val="both"/>
        <w:rPr>
          <w:bCs/>
          <w:sz w:val="24"/>
        </w:rPr>
      </w:pPr>
    </w:p>
    <w:p w14:paraId="1D7E944C" w14:textId="77777777" w:rsidR="00FA731D" w:rsidRPr="00A271AE" w:rsidRDefault="00FA731D" w:rsidP="00A271AE">
      <w:pPr>
        <w:pStyle w:val="1"/>
        <w:spacing w:before="0" w:after="0"/>
        <w:rPr>
          <w:rFonts w:ascii="Arial Narrow" w:hAnsi="Arial Narrow"/>
          <w:sz w:val="24"/>
          <w:szCs w:val="24"/>
        </w:rPr>
      </w:pPr>
      <w:bookmarkStart w:id="18" w:name="_Hlk219444340"/>
      <w:bookmarkStart w:id="19" w:name="_Toc219445713"/>
      <w:r w:rsidRPr="00A271AE">
        <w:rPr>
          <w:rFonts w:ascii="Arial Narrow" w:hAnsi="Arial Narrow"/>
          <w:sz w:val="24"/>
          <w:szCs w:val="24"/>
        </w:rPr>
        <w:t xml:space="preserve">Планът за спасяване на </w:t>
      </w:r>
      <w:proofErr w:type="spellStart"/>
      <w:r w:rsidRPr="00A271AE">
        <w:rPr>
          <w:rFonts w:ascii="Arial Narrow" w:hAnsi="Arial Narrow"/>
          <w:sz w:val="24"/>
          <w:szCs w:val="24"/>
        </w:rPr>
        <w:t>Novo</w:t>
      </w:r>
      <w:proofErr w:type="spellEnd"/>
      <w:r w:rsidRPr="00A271AE">
        <w:rPr>
          <w:rFonts w:ascii="Arial Narrow" w:hAnsi="Arial Narrow"/>
          <w:sz w:val="24"/>
          <w:szCs w:val="24"/>
        </w:rPr>
        <w:t xml:space="preserve"> </w:t>
      </w:r>
      <w:proofErr w:type="spellStart"/>
      <w:r w:rsidRPr="00A271AE">
        <w:rPr>
          <w:rFonts w:ascii="Arial Narrow" w:hAnsi="Arial Narrow"/>
          <w:sz w:val="24"/>
          <w:szCs w:val="24"/>
        </w:rPr>
        <w:t>Nordisk</w:t>
      </w:r>
      <w:bookmarkEnd w:id="19"/>
      <w:proofErr w:type="spellEnd"/>
    </w:p>
    <w:p w14:paraId="1C0BE281" w14:textId="77777777" w:rsidR="00FA731D" w:rsidRPr="00FA731D" w:rsidRDefault="00FA731D" w:rsidP="00A271AE">
      <w:pPr>
        <w:spacing w:before="0" w:after="0" w:line="20" w:lineRule="atLeast"/>
        <w:ind w:firstLine="20"/>
        <w:jc w:val="both"/>
        <w:rPr>
          <w:bCs/>
          <w:sz w:val="24"/>
        </w:rPr>
      </w:pPr>
      <w:r w:rsidRPr="00FA731D">
        <w:rPr>
          <w:b/>
          <w:sz w:val="24"/>
        </w:rPr>
        <w:t>Капитал  стр. 50-51</w:t>
      </w:r>
      <w:r w:rsidRPr="00A271AE">
        <w:rPr>
          <w:bCs/>
          <w:sz w:val="24"/>
        </w:rPr>
        <w:pict w14:anchorId="73C26F86">
          <v:rect id="_x0000_i1074" style="width:453.6pt;height:1.5pt" o:hralign="center" o:hrstd="t" o:hrnoshade="t" o:hr="t" fillcolor="#aca899" stroked="f"/>
        </w:pict>
      </w:r>
    </w:p>
    <w:p w14:paraId="0EFD3FDD" w14:textId="77777777" w:rsidR="00FA731D" w:rsidRPr="00FA731D" w:rsidRDefault="00FA731D" w:rsidP="00A271AE">
      <w:pPr>
        <w:spacing w:before="0" w:after="0" w:line="20" w:lineRule="atLeast"/>
        <w:ind w:firstLine="20"/>
        <w:jc w:val="both"/>
        <w:rPr>
          <w:bCs/>
          <w:sz w:val="24"/>
        </w:rPr>
      </w:pPr>
      <w:r w:rsidRPr="00FA731D">
        <w:rPr>
          <w:bCs/>
          <w:sz w:val="24"/>
        </w:rPr>
        <w:t xml:space="preserve">За да възстанови водещата си позиция при лекарствата За затлъстяване, датският гигант се трансформира К Когато през юни 2021 г. </w:t>
      </w:r>
      <w:proofErr w:type="spellStart"/>
      <w:r w:rsidRPr="00FA731D">
        <w:rPr>
          <w:bCs/>
          <w:sz w:val="24"/>
        </w:rPr>
        <w:t>Novo</w:t>
      </w:r>
      <w:proofErr w:type="spellEnd"/>
      <w:r w:rsidRPr="00FA731D">
        <w:rPr>
          <w:bCs/>
          <w:sz w:val="24"/>
        </w:rPr>
        <w:t xml:space="preserve"> </w:t>
      </w:r>
      <w:proofErr w:type="spellStart"/>
      <w:r w:rsidRPr="00FA731D">
        <w:rPr>
          <w:bCs/>
          <w:sz w:val="24"/>
        </w:rPr>
        <w:t>Nordisk</w:t>
      </w:r>
      <w:proofErr w:type="spellEnd"/>
      <w:r w:rsidRPr="00FA731D">
        <w:rPr>
          <w:bCs/>
          <w:sz w:val="24"/>
        </w:rPr>
        <w:t xml:space="preserve"> пусна в Америка </w:t>
      </w:r>
      <w:proofErr w:type="spellStart"/>
      <w:r w:rsidRPr="00FA731D">
        <w:rPr>
          <w:bCs/>
          <w:sz w:val="24"/>
        </w:rPr>
        <w:t>Wegovy</w:t>
      </w:r>
      <w:proofErr w:type="spellEnd"/>
      <w:r w:rsidRPr="00FA731D">
        <w:rPr>
          <w:bCs/>
          <w:sz w:val="24"/>
        </w:rPr>
        <w:t xml:space="preserve">, своята пионерска инжекция за отслабване, се почувства сякаш „навлиза в тъмен тунел“, спомня си </w:t>
      </w:r>
      <w:proofErr w:type="spellStart"/>
      <w:r w:rsidRPr="00FA731D">
        <w:rPr>
          <w:bCs/>
          <w:sz w:val="24"/>
        </w:rPr>
        <w:t>Мазиар</w:t>
      </w:r>
      <w:proofErr w:type="spellEnd"/>
      <w:r w:rsidRPr="00FA731D">
        <w:rPr>
          <w:bCs/>
          <w:sz w:val="24"/>
        </w:rPr>
        <w:t xml:space="preserve"> Майк </w:t>
      </w:r>
      <w:proofErr w:type="spellStart"/>
      <w:r w:rsidRPr="00FA731D">
        <w:rPr>
          <w:bCs/>
          <w:sz w:val="24"/>
        </w:rPr>
        <w:t>Дустдар</w:t>
      </w:r>
      <w:proofErr w:type="spellEnd"/>
      <w:r w:rsidRPr="00FA731D">
        <w:rPr>
          <w:bCs/>
          <w:sz w:val="24"/>
        </w:rPr>
        <w:t xml:space="preserve">, който през август зае поста главен изпълнителен директор на датския производител на лекарства. Въпреки че знаеше, че възможността е огромна, компанията нямаше как да каже колко голямо ще е търсенето и откъде ще дойде то. </w:t>
      </w:r>
      <w:proofErr w:type="spellStart"/>
      <w:r w:rsidRPr="00FA731D">
        <w:rPr>
          <w:bCs/>
          <w:sz w:val="24"/>
        </w:rPr>
        <w:t>Novo</w:t>
      </w:r>
      <w:proofErr w:type="spellEnd"/>
      <w:r w:rsidRPr="00FA731D">
        <w:rPr>
          <w:bCs/>
          <w:sz w:val="24"/>
        </w:rPr>
        <w:t>, казва той, страдаше от „проклятието на лидерството“.</w:t>
      </w:r>
    </w:p>
    <w:bookmarkEnd w:id="18"/>
    <w:p w14:paraId="2487C253" w14:textId="77777777" w:rsidR="00FA731D" w:rsidRPr="00FA731D" w:rsidRDefault="00FA731D" w:rsidP="00A271AE">
      <w:pPr>
        <w:spacing w:before="0" w:after="0" w:line="20" w:lineRule="atLeast"/>
        <w:ind w:firstLine="20"/>
        <w:jc w:val="both"/>
        <w:rPr>
          <w:bCs/>
          <w:sz w:val="24"/>
        </w:rPr>
      </w:pPr>
      <w:r w:rsidRPr="00FA731D">
        <w:rPr>
          <w:bCs/>
          <w:sz w:val="24"/>
        </w:rPr>
        <w:t xml:space="preserve">В продължение на повече от две години тя разполагаше с пазара на лекарства за отслабване. До 2023 г. продажбите на </w:t>
      </w:r>
      <w:proofErr w:type="spellStart"/>
      <w:r w:rsidRPr="00FA731D">
        <w:rPr>
          <w:bCs/>
          <w:sz w:val="24"/>
        </w:rPr>
        <w:t>Wegovy</w:t>
      </w:r>
      <w:proofErr w:type="spellEnd"/>
      <w:r w:rsidRPr="00FA731D">
        <w:rPr>
          <w:bCs/>
          <w:sz w:val="24"/>
        </w:rPr>
        <w:t xml:space="preserve"> достигнаха 4.3 млрд. долара в Америка. Същата година обаче </w:t>
      </w:r>
      <w:proofErr w:type="spellStart"/>
      <w:r w:rsidRPr="00FA731D">
        <w:rPr>
          <w:bCs/>
          <w:sz w:val="24"/>
        </w:rPr>
        <w:t>Eli</w:t>
      </w:r>
      <w:proofErr w:type="spellEnd"/>
      <w:r w:rsidRPr="00FA731D">
        <w:rPr>
          <w:bCs/>
          <w:sz w:val="24"/>
        </w:rPr>
        <w:t xml:space="preserve"> </w:t>
      </w:r>
      <w:proofErr w:type="spellStart"/>
      <w:r w:rsidRPr="00FA731D">
        <w:rPr>
          <w:bCs/>
          <w:sz w:val="24"/>
        </w:rPr>
        <w:t>Lilly</w:t>
      </w:r>
      <w:proofErr w:type="spellEnd"/>
      <w:r w:rsidRPr="00FA731D">
        <w:rPr>
          <w:bCs/>
          <w:sz w:val="24"/>
        </w:rPr>
        <w:t xml:space="preserve">, конкурент, който наблюдаваше отблизо грешните стъпки на </w:t>
      </w:r>
      <w:proofErr w:type="spellStart"/>
      <w:r w:rsidRPr="00FA731D">
        <w:rPr>
          <w:bCs/>
          <w:sz w:val="24"/>
        </w:rPr>
        <w:t>Novo</w:t>
      </w:r>
      <w:proofErr w:type="spellEnd"/>
      <w:r w:rsidRPr="00FA731D">
        <w:rPr>
          <w:bCs/>
          <w:sz w:val="24"/>
        </w:rPr>
        <w:t xml:space="preserve">, пуска на пазара своя собствена инжекция за отслабване, наречена </w:t>
      </w:r>
      <w:proofErr w:type="spellStart"/>
      <w:r w:rsidRPr="00FA731D">
        <w:rPr>
          <w:bCs/>
          <w:sz w:val="24"/>
        </w:rPr>
        <w:t>Zepbound</w:t>
      </w:r>
      <w:proofErr w:type="spellEnd"/>
      <w:r w:rsidRPr="00FA731D">
        <w:rPr>
          <w:bCs/>
          <w:sz w:val="24"/>
        </w:rPr>
        <w:t xml:space="preserve">. През 2024 г. продажбите й възлязоха на 4.9 млрд. долара - три четвърти от продажбите на </w:t>
      </w:r>
      <w:proofErr w:type="spellStart"/>
      <w:r w:rsidRPr="00FA731D">
        <w:rPr>
          <w:bCs/>
          <w:sz w:val="24"/>
        </w:rPr>
        <w:t>Wegovy</w:t>
      </w:r>
      <w:proofErr w:type="spellEnd"/>
      <w:r w:rsidRPr="00FA731D">
        <w:rPr>
          <w:bCs/>
          <w:sz w:val="24"/>
        </w:rPr>
        <w:t xml:space="preserve">. През миналата година тя ги изпревари. До 2030 г. </w:t>
      </w:r>
      <w:proofErr w:type="spellStart"/>
      <w:r w:rsidRPr="00FA731D">
        <w:rPr>
          <w:bCs/>
          <w:sz w:val="24"/>
        </w:rPr>
        <w:t>Lilly</w:t>
      </w:r>
      <w:proofErr w:type="spellEnd"/>
      <w:r w:rsidRPr="00FA731D">
        <w:rPr>
          <w:bCs/>
          <w:sz w:val="24"/>
        </w:rPr>
        <w:t xml:space="preserve"> ще контролира повече от половината от световния пазар на лекарства за затлъстяване в сравнение с едва една трета за </w:t>
      </w:r>
      <w:proofErr w:type="spellStart"/>
      <w:r w:rsidRPr="00FA731D">
        <w:rPr>
          <w:bCs/>
          <w:sz w:val="24"/>
        </w:rPr>
        <w:t>Novo</w:t>
      </w:r>
      <w:proofErr w:type="spellEnd"/>
      <w:r w:rsidRPr="00FA731D">
        <w:rPr>
          <w:bCs/>
          <w:sz w:val="24"/>
        </w:rPr>
        <w:t xml:space="preserve">, според прогнозите на изследователската група </w:t>
      </w:r>
      <w:proofErr w:type="spellStart"/>
      <w:r w:rsidRPr="00FA731D">
        <w:rPr>
          <w:bCs/>
          <w:sz w:val="24"/>
        </w:rPr>
        <w:t>Bloomberg</w:t>
      </w:r>
      <w:proofErr w:type="spellEnd"/>
      <w:r w:rsidRPr="00FA731D">
        <w:rPr>
          <w:bCs/>
          <w:sz w:val="24"/>
        </w:rPr>
        <w:t xml:space="preserve"> </w:t>
      </w:r>
      <w:proofErr w:type="spellStart"/>
      <w:r w:rsidRPr="00FA731D">
        <w:rPr>
          <w:bCs/>
          <w:sz w:val="24"/>
        </w:rPr>
        <w:t>Intelligence</w:t>
      </w:r>
      <w:proofErr w:type="spellEnd"/>
      <w:r w:rsidRPr="00FA731D">
        <w:rPr>
          <w:bCs/>
          <w:sz w:val="24"/>
        </w:rPr>
        <w:t>.</w:t>
      </w:r>
    </w:p>
    <w:p w14:paraId="0736B71C" w14:textId="77777777" w:rsidR="00FA731D" w:rsidRPr="00FA731D" w:rsidRDefault="00FA731D" w:rsidP="00A271AE">
      <w:pPr>
        <w:spacing w:before="0" w:after="0" w:line="20" w:lineRule="atLeast"/>
        <w:ind w:firstLine="20"/>
        <w:jc w:val="both"/>
        <w:rPr>
          <w:b/>
          <w:sz w:val="24"/>
        </w:rPr>
      </w:pPr>
      <w:r w:rsidRPr="00FA731D">
        <w:rPr>
          <w:b/>
          <w:sz w:val="24"/>
        </w:rPr>
        <w:t>Новата рецепта</w:t>
      </w:r>
    </w:p>
    <w:p w14:paraId="591B4F30" w14:textId="77777777" w:rsidR="00FA731D" w:rsidRPr="00FA731D" w:rsidRDefault="00FA731D" w:rsidP="00A271AE">
      <w:pPr>
        <w:spacing w:before="0" w:after="0" w:line="20" w:lineRule="atLeast"/>
        <w:ind w:firstLine="20"/>
        <w:jc w:val="both"/>
        <w:rPr>
          <w:bCs/>
          <w:sz w:val="24"/>
        </w:rPr>
      </w:pPr>
      <w:r w:rsidRPr="00FA731D">
        <w:rPr>
          <w:bCs/>
          <w:sz w:val="24"/>
        </w:rPr>
        <w:t xml:space="preserve">Инвеститорите в датския производител на лекарства са разтревожени. Пазарната му стойност, възлизаща на около 1.4 трлн. датски крони (220 млрд. долара), е спаднала с две трети от пика си през юни 2024 г., когато беше най-ценната европейска компания. Оттогава насам стойността на </w:t>
      </w:r>
      <w:proofErr w:type="spellStart"/>
      <w:r w:rsidRPr="00FA731D">
        <w:rPr>
          <w:bCs/>
          <w:sz w:val="24"/>
        </w:rPr>
        <w:t>Lilly</w:t>
      </w:r>
      <w:proofErr w:type="spellEnd"/>
      <w:r w:rsidRPr="00FA731D">
        <w:rPr>
          <w:bCs/>
          <w:sz w:val="24"/>
        </w:rPr>
        <w:t xml:space="preserve"> е нараснала с повече от една четвърт. Въпреки това в интервю за </w:t>
      </w:r>
      <w:proofErr w:type="spellStart"/>
      <w:r w:rsidRPr="00FA731D">
        <w:rPr>
          <w:bCs/>
          <w:sz w:val="24"/>
        </w:rPr>
        <w:t>The</w:t>
      </w:r>
      <w:proofErr w:type="spellEnd"/>
      <w:r w:rsidRPr="00FA731D">
        <w:rPr>
          <w:bCs/>
          <w:sz w:val="24"/>
        </w:rPr>
        <w:t xml:space="preserve"> </w:t>
      </w:r>
      <w:proofErr w:type="spellStart"/>
      <w:r w:rsidRPr="00FA731D">
        <w:rPr>
          <w:bCs/>
          <w:sz w:val="24"/>
        </w:rPr>
        <w:t>Economist</w:t>
      </w:r>
      <w:proofErr w:type="spellEnd"/>
      <w:r w:rsidRPr="00FA731D">
        <w:rPr>
          <w:bCs/>
          <w:sz w:val="24"/>
        </w:rPr>
        <w:t xml:space="preserve"> г-н </w:t>
      </w:r>
      <w:proofErr w:type="spellStart"/>
      <w:r w:rsidRPr="00FA731D">
        <w:rPr>
          <w:bCs/>
          <w:sz w:val="24"/>
        </w:rPr>
        <w:t>Дустдар</w:t>
      </w:r>
      <w:proofErr w:type="spellEnd"/>
      <w:r w:rsidRPr="00FA731D">
        <w:rPr>
          <w:bCs/>
          <w:sz w:val="24"/>
        </w:rPr>
        <w:t xml:space="preserve"> изрази увереност, че </w:t>
      </w:r>
      <w:proofErr w:type="spellStart"/>
      <w:r w:rsidRPr="00FA731D">
        <w:rPr>
          <w:bCs/>
          <w:sz w:val="24"/>
        </w:rPr>
        <w:t>Novo</w:t>
      </w:r>
      <w:proofErr w:type="spellEnd"/>
      <w:r w:rsidRPr="00FA731D">
        <w:rPr>
          <w:bCs/>
          <w:sz w:val="24"/>
        </w:rPr>
        <w:t xml:space="preserve"> може да се възстанови. Неговата рецепта е да предложи ново поколение лекарства за лечение на затлъстяването, като същевременно направи радикални промени в начина на функциониране на компанията.</w:t>
      </w:r>
    </w:p>
    <w:p w14:paraId="07B9D01D"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Novo</w:t>
      </w:r>
      <w:proofErr w:type="spellEnd"/>
      <w:r w:rsidRPr="00FA731D">
        <w:rPr>
          <w:bCs/>
          <w:sz w:val="24"/>
        </w:rPr>
        <w:t xml:space="preserve"> беше в добра позиция да поведе революцията в отслабването. Основана преди повече от век, за да произвежда инсулин - хормон, регулиращ кръвната захар - тя е специалист в областта на метаболитните заболявания. Централата на компанията в </w:t>
      </w:r>
      <w:proofErr w:type="spellStart"/>
      <w:r w:rsidRPr="00FA731D">
        <w:rPr>
          <w:bCs/>
          <w:sz w:val="24"/>
        </w:rPr>
        <w:t>Багсверд</w:t>
      </w:r>
      <w:proofErr w:type="spellEnd"/>
      <w:r w:rsidRPr="00FA731D">
        <w:rPr>
          <w:bCs/>
          <w:sz w:val="24"/>
        </w:rPr>
        <w:t xml:space="preserve">, недалеч от Копенхаген, се намира в центъра на спираловидно стълбище, моделирано по молекулата на инсулина. Преди около десетилетие учените на </w:t>
      </w:r>
      <w:proofErr w:type="spellStart"/>
      <w:r w:rsidRPr="00FA731D">
        <w:rPr>
          <w:bCs/>
          <w:sz w:val="24"/>
        </w:rPr>
        <w:t>Novo</w:t>
      </w:r>
      <w:proofErr w:type="spellEnd"/>
      <w:r w:rsidRPr="00FA731D">
        <w:rPr>
          <w:bCs/>
          <w:sz w:val="24"/>
        </w:rPr>
        <w:t xml:space="preserve"> забеляза-ха, че </w:t>
      </w:r>
      <w:proofErr w:type="spellStart"/>
      <w:r w:rsidRPr="00FA731D">
        <w:rPr>
          <w:bCs/>
          <w:sz w:val="24"/>
        </w:rPr>
        <w:t>семаглутидът</w:t>
      </w:r>
      <w:proofErr w:type="spellEnd"/>
      <w:r w:rsidRPr="00FA731D">
        <w:rPr>
          <w:bCs/>
          <w:sz w:val="24"/>
        </w:rPr>
        <w:t xml:space="preserve">, обещаващо лекарство за диабет, също така потиска апетита, което постави началото на усилията за създаване на нов клас </w:t>
      </w:r>
      <w:r w:rsidRPr="00FA731D">
        <w:rPr>
          <w:bCs/>
          <w:sz w:val="24"/>
        </w:rPr>
        <w:lastRenderedPageBreak/>
        <w:t>лекарства за отслабване. (</w:t>
      </w:r>
      <w:proofErr w:type="spellStart"/>
      <w:r w:rsidRPr="00FA731D">
        <w:rPr>
          <w:bCs/>
          <w:sz w:val="24"/>
        </w:rPr>
        <w:t>Семаглутид</w:t>
      </w:r>
      <w:proofErr w:type="spellEnd"/>
      <w:r w:rsidRPr="00FA731D">
        <w:rPr>
          <w:bCs/>
          <w:sz w:val="24"/>
        </w:rPr>
        <w:t xml:space="preserve">, който имитира хормона GLP-1, е активната съставка както на </w:t>
      </w:r>
      <w:proofErr w:type="spellStart"/>
      <w:r w:rsidRPr="00FA731D">
        <w:rPr>
          <w:bCs/>
          <w:sz w:val="24"/>
        </w:rPr>
        <w:t>Wegovy</w:t>
      </w:r>
      <w:proofErr w:type="spellEnd"/>
      <w:r w:rsidRPr="00FA731D">
        <w:rPr>
          <w:bCs/>
          <w:sz w:val="24"/>
        </w:rPr>
        <w:t xml:space="preserve">, така и на </w:t>
      </w:r>
      <w:proofErr w:type="spellStart"/>
      <w:r w:rsidRPr="00FA731D">
        <w:rPr>
          <w:bCs/>
          <w:sz w:val="24"/>
        </w:rPr>
        <w:t>Ozempic</w:t>
      </w:r>
      <w:proofErr w:type="spellEnd"/>
      <w:r w:rsidRPr="00FA731D">
        <w:rPr>
          <w:bCs/>
          <w:sz w:val="24"/>
        </w:rPr>
        <w:t xml:space="preserve"> - лекарство, одобрено в Америка през 2017 г. за диабет).</w:t>
      </w:r>
    </w:p>
    <w:p w14:paraId="7E719CAF"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Novo</w:t>
      </w:r>
      <w:proofErr w:type="spellEnd"/>
      <w:r w:rsidRPr="00FA731D">
        <w:rPr>
          <w:bCs/>
          <w:sz w:val="24"/>
        </w:rPr>
        <w:t xml:space="preserve"> обаче значително подцени апетита към новата си инжекция за отслабване. Г-н</w:t>
      </w:r>
    </w:p>
    <w:p w14:paraId="6794CF98"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Дустдар</w:t>
      </w:r>
      <w:proofErr w:type="spellEnd"/>
      <w:r w:rsidRPr="00FA731D">
        <w:rPr>
          <w:bCs/>
          <w:sz w:val="24"/>
        </w:rPr>
        <w:t xml:space="preserve"> казва, че компанията е планирала търсенето да бъде три пъти по-голямо от това на </w:t>
      </w:r>
      <w:proofErr w:type="spellStart"/>
      <w:r w:rsidRPr="00FA731D">
        <w:rPr>
          <w:bCs/>
          <w:sz w:val="24"/>
        </w:rPr>
        <w:t>Saxenda</w:t>
      </w:r>
      <w:proofErr w:type="spellEnd"/>
      <w:r w:rsidRPr="00FA731D">
        <w:rPr>
          <w:bCs/>
          <w:sz w:val="24"/>
        </w:rPr>
        <w:t xml:space="preserve">, по-старо и по-малко ефективно лекарство за затлъстяване. Но пет седмици след пускането му на пазара в Америка, </w:t>
      </w:r>
      <w:proofErr w:type="spellStart"/>
      <w:r w:rsidRPr="00FA731D">
        <w:rPr>
          <w:bCs/>
          <w:sz w:val="24"/>
        </w:rPr>
        <w:t>Wegovy</w:t>
      </w:r>
      <w:proofErr w:type="spellEnd"/>
      <w:r w:rsidRPr="00FA731D">
        <w:rPr>
          <w:bCs/>
          <w:sz w:val="24"/>
        </w:rPr>
        <w:t xml:space="preserve"> достига еквивалента на четиригодишни предписания на </w:t>
      </w:r>
      <w:proofErr w:type="spellStart"/>
      <w:r w:rsidRPr="00FA731D">
        <w:rPr>
          <w:bCs/>
          <w:sz w:val="24"/>
        </w:rPr>
        <w:t>Saxenda</w:t>
      </w:r>
      <w:proofErr w:type="spellEnd"/>
      <w:r w:rsidRPr="00FA731D">
        <w:rPr>
          <w:bCs/>
          <w:sz w:val="24"/>
        </w:rPr>
        <w:t xml:space="preserve">. Производството не можа да се справи с търсенето. В резултат на това </w:t>
      </w:r>
      <w:proofErr w:type="spellStart"/>
      <w:r w:rsidRPr="00FA731D">
        <w:rPr>
          <w:bCs/>
          <w:sz w:val="24"/>
        </w:rPr>
        <w:t>Wegovy</w:t>
      </w:r>
      <w:proofErr w:type="spellEnd"/>
      <w:r w:rsidRPr="00FA731D">
        <w:rPr>
          <w:bCs/>
          <w:sz w:val="24"/>
        </w:rPr>
        <w:t xml:space="preserve"> беше включен в официалния списък на дефицитните лекарства в Америка което го изложи на риск от типове аптеки, на които е разрешено да произвеждат копия на брандирани лекарства, когато доставките са недостатъчни, и да ги продават с големи отстъпки. Въпреки че през февруари </w:t>
      </w:r>
      <w:proofErr w:type="spellStart"/>
      <w:r w:rsidRPr="00FA731D">
        <w:rPr>
          <w:bCs/>
          <w:sz w:val="24"/>
        </w:rPr>
        <w:t>Wegovy</w:t>
      </w:r>
      <w:proofErr w:type="spellEnd"/>
      <w:r w:rsidRPr="00FA731D">
        <w:rPr>
          <w:bCs/>
          <w:sz w:val="24"/>
        </w:rPr>
        <w:t xml:space="preserve"> беше изваден от списъка на дефицитните лекарства, пропуски в законодателството означават, че направените копия все още са достъпни.</w:t>
      </w:r>
    </w:p>
    <w:p w14:paraId="52ECFB52" w14:textId="77777777" w:rsidR="00FA731D" w:rsidRPr="00FA731D" w:rsidRDefault="00FA731D" w:rsidP="00A271AE">
      <w:pPr>
        <w:spacing w:before="0" w:after="0" w:line="20" w:lineRule="atLeast"/>
        <w:ind w:firstLine="20"/>
        <w:jc w:val="both"/>
        <w:rPr>
          <w:b/>
          <w:sz w:val="24"/>
        </w:rPr>
      </w:pPr>
      <w:r w:rsidRPr="00FA731D">
        <w:rPr>
          <w:b/>
          <w:sz w:val="24"/>
        </w:rPr>
        <w:t xml:space="preserve">По оценки на </w:t>
      </w:r>
      <w:proofErr w:type="spellStart"/>
      <w:r w:rsidRPr="00FA731D">
        <w:rPr>
          <w:b/>
          <w:sz w:val="24"/>
        </w:rPr>
        <w:t>Novo</w:t>
      </w:r>
      <w:proofErr w:type="spellEnd"/>
      <w:r w:rsidRPr="00FA731D">
        <w:rPr>
          <w:b/>
          <w:sz w:val="24"/>
        </w:rPr>
        <w:t xml:space="preserve"> около 1 млн. американци ги използват.</w:t>
      </w:r>
    </w:p>
    <w:p w14:paraId="6872515A" w14:textId="77777777" w:rsidR="00FA731D" w:rsidRPr="00FA731D" w:rsidRDefault="00FA731D" w:rsidP="00A271AE">
      <w:pPr>
        <w:spacing w:before="0" w:after="0" w:line="20" w:lineRule="atLeast"/>
        <w:ind w:firstLine="20"/>
        <w:jc w:val="both"/>
        <w:rPr>
          <w:bCs/>
          <w:sz w:val="24"/>
        </w:rPr>
      </w:pPr>
      <w:r w:rsidRPr="00FA731D">
        <w:rPr>
          <w:bCs/>
          <w:sz w:val="24"/>
        </w:rPr>
        <w:t xml:space="preserve">Конкурентът от САЩ Точно когато доставките на </w:t>
      </w:r>
      <w:proofErr w:type="spellStart"/>
      <w:r w:rsidRPr="00FA731D">
        <w:rPr>
          <w:bCs/>
          <w:sz w:val="24"/>
        </w:rPr>
        <w:t>Novo</w:t>
      </w:r>
      <w:proofErr w:type="spellEnd"/>
      <w:r w:rsidRPr="00FA731D">
        <w:rPr>
          <w:bCs/>
          <w:sz w:val="24"/>
        </w:rPr>
        <w:t xml:space="preserve"> бяха недостатъчни, </w:t>
      </w:r>
      <w:proofErr w:type="spellStart"/>
      <w:r w:rsidRPr="00FA731D">
        <w:rPr>
          <w:bCs/>
          <w:sz w:val="24"/>
        </w:rPr>
        <w:t>Lilly</w:t>
      </w:r>
      <w:proofErr w:type="spellEnd"/>
      <w:r w:rsidRPr="00FA731D">
        <w:rPr>
          <w:bCs/>
          <w:sz w:val="24"/>
        </w:rPr>
        <w:t xml:space="preserve"> пусна на пазара </w:t>
      </w:r>
      <w:proofErr w:type="spellStart"/>
      <w:r w:rsidRPr="00FA731D">
        <w:rPr>
          <w:bCs/>
          <w:sz w:val="24"/>
        </w:rPr>
        <w:t>Zepbound</w:t>
      </w:r>
      <w:proofErr w:type="spellEnd"/>
      <w:r w:rsidRPr="00FA731D">
        <w:rPr>
          <w:bCs/>
          <w:sz w:val="24"/>
        </w:rPr>
        <w:t xml:space="preserve">. В нейно собствено сравнително проучване пациентите, приемащи лекарството, загубиха 20% от телесното си тегло в сравнение с 14% при </w:t>
      </w:r>
      <w:proofErr w:type="spellStart"/>
      <w:r w:rsidRPr="00FA731D">
        <w:rPr>
          <w:bCs/>
          <w:sz w:val="24"/>
        </w:rPr>
        <w:t>Wegovy</w:t>
      </w:r>
      <w:proofErr w:type="spellEnd"/>
      <w:r w:rsidRPr="00FA731D">
        <w:rPr>
          <w:bCs/>
          <w:sz w:val="24"/>
        </w:rPr>
        <w:t xml:space="preserve">. Нещо повече, </w:t>
      </w:r>
      <w:proofErr w:type="spellStart"/>
      <w:r w:rsidRPr="00FA731D">
        <w:rPr>
          <w:bCs/>
          <w:sz w:val="24"/>
        </w:rPr>
        <w:t>Lilly</w:t>
      </w:r>
      <w:proofErr w:type="spellEnd"/>
      <w:r w:rsidRPr="00FA731D">
        <w:rPr>
          <w:bCs/>
          <w:sz w:val="24"/>
        </w:rPr>
        <w:t xml:space="preserve">, която е наблюдавала растежа на </w:t>
      </w:r>
      <w:proofErr w:type="spellStart"/>
      <w:r w:rsidRPr="00FA731D">
        <w:rPr>
          <w:bCs/>
          <w:sz w:val="24"/>
        </w:rPr>
        <w:t>Wegovy</w:t>
      </w:r>
      <w:proofErr w:type="spellEnd"/>
      <w:r w:rsidRPr="00FA731D">
        <w:rPr>
          <w:bCs/>
          <w:sz w:val="24"/>
        </w:rPr>
        <w:t xml:space="preserve">, започна да увеличава производството доста преди да получи одобрение за </w:t>
      </w:r>
      <w:proofErr w:type="spellStart"/>
      <w:r w:rsidRPr="00FA731D">
        <w:rPr>
          <w:bCs/>
          <w:sz w:val="24"/>
        </w:rPr>
        <w:t>Zepbound</w:t>
      </w:r>
      <w:proofErr w:type="spellEnd"/>
      <w:r w:rsidRPr="00FA731D">
        <w:rPr>
          <w:bCs/>
          <w:sz w:val="24"/>
        </w:rPr>
        <w:t>. В резултат на това лекарството е лесно достъпно от октомври миналата година.</w:t>
      </w:r>
    </w:p>
    <w:p w14:paraId="04A7DE5D"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Lilly</w:t>
      </w:r>
      <w:proofErr w:type="spellEnd"/>
      <w:r w:rsidRPr="00FA731D">
        <w:rPr>
          <w:bCs/>
          <w:sz w:val="24"/>
        </w:rPr>
        <w:t xml:space="preserve"> също така осъзна рано, че продажбата на лекарства за отслабване е различна от продажбата на повечето други медикаменти. Търсенето не се стимулира от лекари и </w:t>
      </w:r>
      <w:proofErr w:type="spellStart"/>
      <w:r w:rsidRPr="00FA731D">
        <w:rPr>
          <w:bCs/>
          <w:sz w:val="24"/>
        </w:rPr>
        <w:t>застра-хователи</w:t>
      </w:r>
      <w:proofErr w:type="spellEnd"/>
      <w:r w:rsidRPr="00FA731D">
        <w:rPr>
          <w:bCs/>
          <w:sz w:val="24"/>
        </w:rPr>
        <w:t xml:space="preserve">, а от самите пациенти, много от които плащат директно за лечението. От началото на 2024 г. </w:t>
      </w:r>
      <w:proofErr w:type="spellStart"/>
      <w:r w:rsidRPr="00FA731D">
        <w:rPr>
          <w:bCs/>
          <w:sz w:val="24"/>
        </w:rPr>
        <w:t>Lilly</w:t>
      </w:r>
      <w:proofErr w:type="spellEnd"/>
      <w:r w:rsidRPr="00FA731D">
        <w:rPr>
          <w:bCs/>
          <w:sz w:val="24"/>
        </w:rPr>
        <w:t xml:space="preserve"> започна да заобикаля посредниците и да се обръща директно към пациентите. Тя предложи онлайн флакони с ниска доза </w:t>
      </w:r>
      <w:proofErr w:type="spellStart"/>
      <w:r w:rsidRPr="00FA731D">
        <w:rPr>
          <w:bCs/>
          <w:sz w:val="24"/>
        </w:rPr>
        <w:t>Zepbound</w:t>
      </w:r>
      <w:proofErr w:type="spellEnd"/>
      <w:r w:rsidRPr="00FA731D">
        <w:rPr>
          <w:bCs/>
          <w:sz w:val="24"/>
        </w:rPr>
        <w:t xml:space="preserve"> за 399 долара, което е доста под каталожната цена на едро от около 1100 долара (и е по-евтино дори след отстъпките, които получават застрахователите). </w:t>
      </w:r>
      <w:proofErr w:type="spellStart"/>
      <w:r w:rsidRPr="00FA731D">
        <w:rPr>
          <w:bCs/>
          <w:sz w:val="24"/>
        </w:rPr>
        <w:t>Lilly</w:t>
      </w:r>
      <w:proofErr w:type="spellEnd"/>
      <w:r w:rsidRPr="00FA731D">
        <w:rPr>
          <w:bCs/>
          <w:sz w:val="24"/>
        </w:rPr>
        <w:t xml:space="preserve"> също така си партнира с различни доставчици на </w:t>
      </w:r>
      <w:proofErr w:type="spellStart"/>
      <w:r w:rsidRPr="00FA731D">
        <w:rPr>
          <w:bCs/>
          <w:sz w:val="24"/>
        </w:rPr>
        <w:t>телездравни</w:t>
      </w:r>
      <w:proofErr w:type="spellEnd"/>
      <w:r w:rsidRPr="00FA731D">
        <w:rPr>
          <w:bCs/>
          <w:sz w:val="24"/>
        </w:rPr>
        <w:t xml:space="preserve"> услуги, за да разшири обхвата си. </w:t>
      </w:r>
      <w:proofErr w:type="spellStart"/>
      <w:r w:rsidRPr="00FA731D">
        <w:rPr>
          <w:bCs/>
          <w:sz w:val="24"/>
        </w:rPr>
        <w:t>Novo</w:t>
      </w:r>
      <w:proofErr w:type="spellEnd"/>
      <w:r w:rsidRPr="00FA731D">
        <w:rPr>
          <w:bCs/>
          <w:sz w:val="24"/>
        </w:rPr>
        <w:t xml:space="preserve"> се адаптира късно, като започна директно предлагане година след </w:t>
      </w:r>
      <w:proofErr w:type="spellStart"/>
      <w:r w:rsidRPr="00FA731D">
        <w:rPr>
          <w:bCs/>
          <w:sz w:val="24"/>
        </w:rPr>
        <w:t>Lilly</w:t>
      </w:r>
      <w:proofErr w:type="spellEnd"/>
      <w:r w:rsidRPr="00FA731D">
        <w:rPr>
          <w:bCs/>
          <w:sz w:val="24"/>
        </w:rPr>
        <w:t xml:space="preserve">. През април тя установи партньорство с </w:t>
      </w:r>
      <w:proofErr w:type="spellStart"/>
      <w:r w:rsidRPr="00FA731D">
        <w:rPr>
          <w:bCs/>
          <w:sz w:val="24"/>
        </w:rPr>
        <w:t>Hirns</w:t>
      </w:r>
      <w:proofErr w:type="spellEnd"/>
      <w:r w:rsidRPr="00FA731D">
        <w:rPr>
          <w:bCs/>
          <w:sz w:val="24"/>
        </w:rPr>
        <w:t xml:space="preserve"> &amp; </w:t>
      </w:r>
      <w:proofErr w:type="spellStart"/>
      <w:r w:rsidRPr="00FA731D">
        <w:rPr>
          <w:bCs/>
          <w:sz w:val="24"/>
        </w:rPr>
        <w:t>Hers</w:t>
      </w:r>
      <w:proofErr w:type="spellEnd"/>
      <w:r w:rsidRPr="00FA731D">
        <w:rPr>
          <w:bCs/>
          <w:sz w:val="24"/>
        </w:rPr>
        <w:t xml:space="preserve">, </w:t>
      </w:r>
      <w:proofErr w:type="spellStart"/>
      <w:r w:rsidRPr="00FA731D">
        <w:rPr>
          <w:bCs/>
          <w:sz w:val="24"/>
        </w:rPr>
        <w:t>телездравна</w:t>
      </w:r>
      <w:proofErr w:type="spellEnd"/>
      <w:r w:rsidRPr="00FA731D">
        <w:rPr>
          <w:bCs/>
          <w:sz w:val="24"/>
        </w:rPr>
        <w:t xml:space="preserve"> компания, но то бързо се провали, отчасти защото доставчикът продължи да продава имитации на </w:t>
      </w:r>
      <w:proofErr w:type="spellStart"/>
      <w:r w:rsidRPr="00FA731D">
        <w:rPr>
          <w:bCs/>
          <w:sz w:val="24"/>
        </w:rPr>
        <w:t>Wegovy</w:t>
      </w:r>
      <w:proofErr w:type="spellEnd"/>
      <w:r w:rsidRPr="00FA731D">
        <w:rPr>
          <w:bCs/>
          <w:sz w:val="24"/>
        </w:rPr>
        <w:t>.</w:t>
      </w:r>
    </w:p>
    <w:p w14:paraId="370A4225"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Novo</w:t>
      </w:r>
      <w:proofErr w:type="spellEnd"/>
      <w:r w:rsidRPr="00FA731D">
        <w:rPr>
          <w:bCs/>
          <w:sz w:val="24"/>
        </w:rPr>
        <w:t xml:space="preserve"> беше разтърсено от безгрижието си през май, когато съветът й отстрани главния изпълнителен директор от 2017 г. Ларс </w:t>
      </w:r>
      <w:proofErr w:type="spellStart"/>
      <w:r w:rsidRPr="00FA731D">
        <w:rPr>
          <w:bCs/>
          <w:sz w:val="24"/>
        </w:rPr>
        <w:t>Фруергард</w:t>
      </w:r>
      <w:proofErr w:type="spellEnd"/>
      <w:r w:rsidRPr="00FA731D">
        <w:rPr>
          <w:bCs/>
          <w:sz w:val="24"/>
        </w:rPr>
        <w:t xml:space="preserve"> Йоргенсен. Промените в ръководството й продължиха, когато </w:t>
      </w:r>
      <w:proofErr w:type="spellStart"/>
      <w:r w:rsidRPr="00FA731D">
        <w:rPr>
          <w:bCs/>
          <w:sz w:val="24"/>
        </w:rPr>
        <w:t>Novo</w:t>
      </w:r>
      <w:proofErr w:type="spellEnd"/>
      <w:r w:rsidRPr="00FA731D">
        <w:rPr>
          <w:bCs/>
          <w:sz w:val="24"/>
        </w:rPr>
        <w:t xml:space="preserve"> </w:t>
      </w:r>
      <w:proofErr w:type="spellStart"/>
      <w:r w:rsidRPr="00FA731D">
        <w:rPr>
          <w:bCs/>
          <w:sz w:val="24"/>
        </w:rPr>
        <w:t>Nordisk</w:t>
      </w:r>
      <w:proofErr w:type="spellEnd"/>
      <w:r w:rsidRPr="00FA731D">
        <w:rPr>
          <w:bCs/>
          <w:sz w:val="24"/>
        </w:rPr>
        <w:t xml:space="preserve"> </w:t>
      </w:r>
      <w:proofErr w:type="spellStart"/>
      <w:r w:rsidRPr="00FA731D">
        <w:rPr>
          <w:bCs/>
          <w:sz w:val="24"/>
        </w:rPr>
        <w:t>Foundation</w:t>
      </w:r>
      <w:proofErr w:type="spellEnd"/>
      <w:r w:rsidRPr="00FA731D">
        <w:rPr>
          <w:bCs/>
          <w:sz w:val="24"/>
        </w:rPr>
        <w:t xml:space="preserve">, която притежава по вече от една четвърт от акциите на производителя на лекарства, отново се намеси. Нейният председател Ларс </w:t>
      </w:r>
      <w:proofErr w:type="spellStart"/>
      <w:r w:rsidRPr="00FA731D">
        <w:rPr>
          <w:bCs/>
          <w:sz w:val="24"/>
        </w:rPr>
        <w:t>Ребиен</w:t>
      </w:r>
      <w:proofErr w:type="spellEnd"/>
      <w:r w:rsidRPr="00FA731D">
        <w:rPr>
          <w:bCs/>
          <w:sz w:val="24"/>
        </w:rPr>
        <w:t xml:space="preserve"> </w:t>
      </w:r>
      <w:proofErr w:type="spellStart"/>
      <w:r w:rsidRPr="00FA731D">
        <w:rPr>
          <w:bCs/>
          <w:sz w:val="24"/>
        </w:rPr>
        <w:t>Соренсен</w:t>
      </w:r>
      <w:proofErr w:type="spellEnd"/>
      <w:r w:rsidRPr="00FA731D">
        <w:rPr>
          <w:bCs/>
          <w:sz w:val="24"/>
        </w:rPr>
        <w:t xml:space="preserve">, който ръководеше </w:t>
      </w:r>
      <w:proofErr w:type="spellStart"/>
      <w:r w:rsidRPr="00FA731D">
        <w:rPr>
          <w:bCs/>
          <w:sz w:val="24"/>
        </w:rPr>
        <w:t>Novo</w:t>
      </w:r>
      <w:proofErr w:type="spellEnd"/>
      <w:r w:rsidRPr="00FA731D">
        <w:rPr>
          <w:bCs/>
          <w:sz w:val="24"/>
        </w:rPr>
        <w:t xml:space="preserve"> преди г-н Йоргенсен, упрекна съвета, че е бил „твърде бавен“, за да проумее промените на пазара на лекарства за отслабване. След чистка през октомври, при която седем членове на съвета подадоха оставка, г-н </w:t>
      </w:r>
      <w:proofErr w:type="spellStart"/>
      <w:r w:rsidRPr="00FA731D">
        <w:rPr>
          <w:bCs/>
          <w:sz w:val="24"/>
        </w:rPr>
        <w:t>Соренсен</w:t>
      </w:r>
      <w:proofErr w:type="spellEnd"/>
      <w:r w:rsidRPr="00FA731D">
        <w:rPr>
          <w:bCs/>
          <w:sz w:val="24"/>
        </w:rPr>
        <w:t xml:space="preserve"> пое поста на председател на производителя на лекарства.</w:t>
      </w:r>
    </w:p>
    <w:p w14:paraId="1F984D4D" w14:textId="77777777" w:rsidR="00FA731D" w:rsidRPr="00FA731D" w:rsidRDefault="00FA731D" w:rsidP="00A271AE">
      <w:pPr>
        <w:spacing w:before="0" w:after="0" w:line="20" w:lineRule="atLeast"/>
        <w:ind w:firstLine="20"/>
        <w:jc w:val="both"/>
        <w:rPr>
          <w:b/>
          <w:sz w:val="24"/>
        </w:rPr>
      </w:pPr>
      <w:r w:rsidRPr="00FA731D">
        <w:rPr>
          <w:b/>
          <w:sz w:val="24"/>
        </w:rPr>
        <w:t>Нужда от промяна</w:t>
      </w:r>
    </w:p>
    <w:p w14:paraId="30DA3DDE" w14:textId="77777777" w:rsidR="00FA731D" w:rsidRPr="00FA731D" w:rsidRDefault="00FA731D" w:rsidP="00A271AE">
      <w:pPr>
        <w:spacing w:before="0" w:after="0" w:line="20" w:lineRule="atLeast"/>
        <w:ind w:firstLine="20"/>
        <w:jc w:val="both"/>
        <w:rPr>
          <w:bCs/>
          <w:sz w:val="24"/>
        </w:rPr>
      </w:pPr>
      <w:r w:rsidRPr="00FA731D">
        <w:rPr>
          <w:bCs/>
          <w:sz w:val="24"/>
        </w:rPr>
        <w:t xml:space="preserve">Лице, близко до г-н </w:t>
      </w:r>
      <w:proofErr w:type="spellStart"/>
      <w:r w:rsidRPr="00FA731D">
        <w:rPr>
          <w:bCs/>
          <w:sz w:val="24"/>
        </w:rPr>
        <w:t>Соренсен</w:t>
      </w:r>
      <w:proofErr w:type="spellEnd"/>
      <w:r w:rsidRPr="00FA731D">
        <w:rPr>
          <w:bCs/>
          <w:sz w:val="24"/>
        </w:rPr>
        <w:t xml:space="preserve"> и г-н </w:t>
      </w:r>
      <w:proofErr w:type="spellStart"/>
      <w:r w:rsidRPr="00FA731D">
        <w:rPr>
          <w:bCs/>
          <w:sz w:val="24"/>
        </w:rPr>
        <w:t>Дустдар</w:t>
      </w:r>
      <w:proofErr w:type="spellEnd"/>
      <w:r w:rsidRPr="00FA731D">
        <w:rPr>
          <w:bCs/>
          <w:sz w:val="24"/>
        </w:rPr>
        <w:t xml:space="preserve">, казва, че те ще бъдат „безмилостни“, за да направят „каквото е необходимо“ за възстановяването на компанията. Промяната вече е в ход. През септември </w:t>
      </w:r>
      <w:proofErr w:type="spellStart"/>
      <w:r w:rsidRPr="00FA731D">
        <w:rPr>
          <w:bCs/>
          <w:sz w:val="24"/>
        </w:rPr>
        <w:t>Novo</w:t>
      </w:r>
      <w:proofErr w:type="spellEnd"/>
      <w:r w:rsidRPr="00FA731D">
        <w:rPr>
          <w:bCs/>
          <w:sz w:val="24"/>
        </w:rPr>
        <w:t xml:space="preserve"> обяви, че ще съкрати 9000 работни места, повече от една десета от работната си сила, включително около 5000 в Дания, което е най-голямото съкращение в страната. Освен това тя спря разработването на всички лекарства, които не са свързани с диабет или затлъстяване.</w:t>
      </w:r>
    </w:p>
    <w:p w14:paraId="3F843EA5" w14:textId="77777777" w:rsidR="00FA731D" w:rsidRPr="00FA731D" w:rsidRDefault="00FA731D" w:rsidP="00A271AE">
      <w:pPr>
        <w:spacing w:before="0" w:after="0" w:line="20" w:lineRule="atLeast"/>
        <w:ind w:firstLine="20"/>
        <w:jc w:val="both"/>
        <w:rPr>
          <w:bCs/>
          <w:sz w:val="24"/>
        </w:rPr>
      </w:pPr>
      <w:r w:rsidRPr="00FA731D">
        <w:rPr>
          <w:bCs/>
          <w:sz w:val="24"/>
        </w:rPr>
        <w:t>Този по-тесен фокус има за цел да разчисти пътя за пускането на два нови продукта през тази година. Единият е перо-</w:t>
      </w:r>
      <w:proofErr w:type="spellStart"/>
      <w:r w:rsidRPr="00FA731D">
        <w:rPr>
          <w:bCs/>
          <w:sz w:val="24"/>
        </w:rPr>
        <w:t>рална</w:t>
      </w:r>
      <w:proofErr w:type="spellEnd"/>
      <w:r w:rsidRPr="00FA731D">
        <w:rPr>
          <w:bCs/>
          <w:sz w:val="24"/>
        </w:rPr>
        <w:t xml:space="preserve"> версия на </w:t>
      </w:r>
      <w:proofErr w:type="spellStart"/>
      <w:r w:rsidRPr="00FA731D">
        <w:rPr>
          <w:bCs/>
          <w:sz w:val="24"/>
        </w:rPr>
        <w:t>Wegovy</w:t>
      </w:r>
      <w:proofErr w:type="spellEnd"/>
      <w:r w:rsidRPr="00FA731D">
        <w:rPr>
          <w:bCs/>
          <w:sz w:val="24"/>
        </w:rPr>
        <w:t xml:space="preserve">, която при изпитанията е довела до по-голяма загуба на тегло от конкурентното хапче на </w:t>
      </w:r>
      <w:proofErr w:type="spellStart"/>
      <w:r w:rsidRPr="00FA731D">
        <w:rPr>
          <w:bCs/>
          <w:sz w:val="24"/>
        </w:rPr>
        <w:t>Lilly</w:t>
      </w:r>
      <w:proofErr w:type="spellEnd"/>
      <w:r w:rsidRPr="00FA731D">
        <w:rPr>
          <w:bCs/>
          <w:sz w:val="24"/>
        </w:rPr>
        <w:t xml:space="preserve">. Анализаторите се притесняват, че пациентите могат да се възпротивят на изискването да го приемат на гладно и да изчакат половин час, преди </w:t>
      </w:r>
      <w:r w:rsidRPr="00FA731D">
        <w:rPr>
          <w:bCs/>
          <w:sz w:val="24"/>
        </w:rPr>
        <w:lastRenderedPageBreak/>
        <w:t xml:space="preserve">да се хранят (хапчето на </w:t>
      </w:r>
      <w:proofErr w:type="spellStart"/>
      <w:r w:rsidRPr="00FA731D">
        <w:rPr>
          <w:bCs/>
          <w:sz w:val="24"/>
        </w:rPr>
        <w:t>Lilly</w:t>
      </w:r>
      <w:proofErr w:type="spellEnd"/>
      <w:r w:rsidRPr="00FA731D">
        <w:rPr>
          <w:bCs/>
          <w:sz w:val="24"/>
        </w:rPr>
        <w:t xml:space="preserve"> няма такива ограничения). Но главният учен на </w:t>
      </w:r>
      <w:proofErr w:type="spellStart"/>
      <w:r w:rsidRPr="00FA731D">
        <w:rPr>
          <w:bCs/>
          <w:sz w:val="24"/>
        </w:rPr>
        <w:t>Novo</w:t>
      </w:r>
      <w:proofErr w:type="spellEnd"/>
      <w:r w:rsidRPr="00FA731D">
        <w:rPr>
          <w:bCs/>
          <w:sz w:val="24"/>
        </w:rPr>
        <w:t xml:space="preserve"> Мартин Ланге отхвърля това притеснение, като отбелязва, че диабетиците вече приемат перорален </w:t>
      </w:r>
      <w:proofErr w:type="spellStart"/>
      <w:r w:rsidRPr="00FA731D">
        <w:rPr>
          <w:bCs/>
          <w:sz w:val="24"/>
        </w:rPr>
        <w:t>семаглутид</w:t>
      </w:r>
      <w:proofErr w:type="spellEnd"/>
      <w:r w:rsidRPr="00FA731D">
        <w:rPr>
          <w:bCs/>
          <w:sz w:val="24"/>
        </w:rPr>
        <w:t xml:space="preserve"> без излишни притеснения. Вторият продукт е инжекция </w:t>
      </w:r>
      <w:proofErr w:type="spellStart"/>
      <w:r w:rsidRPr="00FA731D">
        <w:rPr>
          <w:bCs/>
          <w:sz w:val="24"/>
        </w:rPr>
        <w:t>Wegovy</w:t>
      </w:r>
      <w:proofErr w:type="spellEnd"/>
      <w:r w:rsidRPr="00FA731D">
        <w:rPr>
          <w:bCs/>
          <w:sz w:val="24"/>
        </w:rPr>
        <w:t xml:space="preserve"> с по-висока доза, която при изпитванията постига загуба на тегло, сравнима със </w:t>
      </w:r>
      <w:proofErr w:type="spellStart"/>
      <w:r w:rsidRPr="00FA731D">
        <w:rPr>
          <w:bCs/>
          <w:sz w:val="24"/>
        </w:rPr>
        <w:t>Zepbound</w:t>
      </w:r>
      <w:proofErr w:type="spellEnd"/>
      <w:r w:rsidRPr="00FA731D">
        <w:rPr>
          <w:bCs/>
          <w:sz w:val="24"/>
        </w:rPr>
        <w:t xml:space="preserve">. </w:t>
      </w:r>
      <w:proofErr w:type="spellStart"/>
      <w:r w:rsidRPr="00FA731D">
        <w:rPr>
          <w:bCs/>
          <w:sz w:val="24"/>
        </w:rPr>
        <w:t>Novo</w:t>
      </w:r>
      <w:proofErr w:type="spellEnd"/>
      <w:r w:rsidRPr="00FA731D">
        <w:rPr>
          <w:bCs/>
          <w:sz w:val="24"/>
        </w:rPr>
        <w:t xml:space="preserve"> се надява, че това ще противодейства на схващането, че лечението му е по-малко ефикасно. Този път тя ще разполага с достатъчен капацитет за лекарствата.</w:t>
      </w:r>
    </w:p>
    <w:p w14:paraId="4F642758"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Novo</w:t>
      </w:r>
      <w:proofErr w:type="spellEnd"/>
      <w:r w:rsidRPr="00FA731D">
        <w:rPr>
          <w:bCs/>
          <w:sz w:val="24"/>
        </w:rPr>
        <w:t xml:space="preserve"> също така прави по-широки промени в начина си на работа. Тя иска да разшири директните си канали, които в момента представляват една десета от предписанията на </w:t>
      </w:r>
      <w:proofErr w:type="spellStart"/>
      <w:r w:rsidRPr="00FA731D">
        <w:rPr>
          <w:bCs/>
          <w:sz w:val="24"/>
        </w:rPr>
        <w:t>Wegovy</w:t>
      </w:r>
      <w:proofErr w:type="spellEnd"/>
      <w:r w:rsidRPr="00FA731D">
        <w:rPr>
          <w:bCs/>
          <w:sz w:val="24"/>
        </w:rPr>
        <w:t xml:space="preserve"> в Америка. За тази цел компанията е сключила сделки с търговци на дребно, включително </w:t>
      </w:r>
      <w:proofErr w:type="spellStart"/>
      <w:r w:rsidRPr="00FA731D">
        <w:rPr>
          <w:bCs/>
          <w:sz w:val="24"/>
        </w:rPr>
        <w:t>Costco</w:t>
      </w:r>
      <w:proofErr w:type="spellEnd"/>
      <w:r w:rsidRPr="00FA731D">
        <w:rPr>
          <w:bCs/>
          <w:sz w:val="24"/>
        </w:rPr>
        <w:t xml:space="preserve"> и </w:t>
      </w:r>
      <w:proofErr w:type="spellStart"/>
      <w:r w:rsidRPr="00FA731D">
        <w:rPr>
          <w:bCs/>
          <w:sz w:val="24"/>
        </w:rPr>
        <w:t>Walmart</w:t>
      </w:r>
      <w:proofErr w:type="spellEnd"/>
      <w:r w:rsidRPr="00FA731D">
        <w:rPr>
          <w:bCs/>
          <w:sz w:val="24"/>
        </w:rPr>
        <w:t xml:space="preserve">, за продажба на своите лекарства. Само партньорствата обаче няма да са достатъчни. Г-н </w:t>
      </w:r>
      <w:proofErr w:type="spellStart"/>
      <w:r w:rsidRPr="00FA731D">
        <w:rPr>
          <w:bCs/>
          <w:sz w:val="24"/>
        </w:rPr>
        <w:t>Дустдар</w:t>
      </w:r>
      <w:proofErr w:type="spellEnd"/>
      <w:r w:rsidRPr="00FA731D">
        <w:rPr>
          <w:bCs/>
          <w:sz w:val="24"/>
        </w:rPr>
        <w:t xml:space="preserve"> казва, че </w:t>
      </w:r>
      <w:proofErr w:type="spellStart"/>
      <w:r w:rsidRPr="00FA731D">
        <w:rPr>
          <w:bCs/>
          <w:sz w:val="24"/>
        </w:rPr>
        <w:t>Novo</w:t>
      </w:r>
      <w:proofErr w:type="spellEnd"/>
      <w:r w:rsidRPr="00FA731D">
        <w:rPr>
          <w:bCs/>
          <w:sz w:val="24"/>
        </w:rPr>
        <w:t xml:space="preserve"> трябва да изгради „потребителско мислене“; той иска да мисли „повече като </w:t>
      </w:r>
      <w:proofErr w:type="spellStart"/>
      <w:r w:rsidRPr="00FA731D">
        <w:rPr>
          <w:bCs/>
          <w:sz w:val="24"/>
        </w:rPr>
        <w:t>Amazon</w:t>
      </w:r>
      <w:proofErr w:type="spellEnd"/>
      <w:r w:rsidRPr="00FA731D">
        <w:rPr>
          <w:bCs/>
          <w:sz w:val="24"/>
        </w:rPr>
        <w:t>“, предлагайки на клиентите скоростта и гъвкавостта, които те очакват сега.</w:t>
      </w:r>
    </w:p>
    <w:p w14:paraId="504627EB" w14:textId="77777777" w:rsidR="00FA731D" w:rsidRPr="00FA731D" w:rsidRDefault="00FA731D" w:rsidP="00A271AE">
      <w:pPr>
        <w:spacing w:before="0" w:after="0" w:line="20" w:lineRule="atLeast"/>
        <w:ind w:firstLine="20"/>
        <w:jc w:val="both"/>
        <w:rPr>
          <w:bCs/>
          <w:sz w:val="24"/>
        </w:rPr>
      </w:pPr>
      <w:r w:rsidRPr="00FA731D">
        <w:rPr>
          <w:bCs/>
          <w:sz w:val="24"/>
        </w:rPr>
        <w:t>Колко важна е цената</w:t>
      </w:r>
    </w:p>
    <w:p w14:paraId="2E76511E"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Novo</w:t>
      </w:r>
      <w:proofErr w:type="spellEnd"/>
      <w:r w:rsidRPr="00FA731D">
        <w:rPr>
          <w:bCs/>
          <w:sz w:val="24"/>
        </w:rPr>
        <w:t xml:space="preserve"> също преразглежда ценообразуването си. Неотдавна тя започна да предлага </w:t>
      </w:r>
      <w:proofErr w:type="spellStart"/>
      <w:r w:rsidRPr="00FA731D">
        <w:rPr>
          <w:bCs/>
          <w:sz w:val="24"/>
        </w:rPr>
        <w:t>Wegovy</w:t>
      </w:r>
      <w:proofErr w:type="spellEnd"/>
      <w:r w:rsidRPr="00FA731D">
        <w:rPr>
          <w:bCs/>
          <w:sz w:val="24"/>
        </w:rPr>
        <w:t xml:space="preserve"> директно на клиентите си за 199 долара за първите два месеца, след което цената нараства на 349 долара. (</w:t>
      </w:r>
      <w:proofErr w:type="spellStart"/>
      <w:r w:rsidRPr="00FA731D">
        <w:rPr>
          <w:bCs/>
          <w:sz w:val="24"/>
        </w:rPr>
        <w:t>Lilly</w:t>
      </w:r>
      <w:proofErr w:type="spellEnd"/>
      <w:r w:rsidRPr="00FA731D">
        <w:rPr>
          <w:bCs/>
          <w:sz w:val="24"/>
        </w:rPr>
        <w:t xml:space="preserve"> отвърна на удара, като намали цените на продавания директно </w:t>
      </w:r>
      <w:proofErr w:type="spellStart"/>
      <w:r w:rsidRPr="00FA731D">
        <w:rPr>
          <w:bCs/>
          <w:sz w:val="24"/>
        </w:rPr>
        <w:t>Zepbound</w:t>
      </w:r>
      <w:proofErr w:type="spellEnd"/>
      <w:r w:rsidRPr="00FA731D">
        <w:rPr>
          <w:bCs/>
          <w:sz w:val="24"/>
        </w:rPr>
        <w:t xml:space="preserve">.) През ноември и двете фирми сключиха сделки с администрацията на Тръмп, за да предоставят на </w:t>
      </w:r>
      <w:proofErr w:type="spellStart"/>
      <w:r w:rsidRPr="00FA731D">
        <w:rPr>
          <w:bCs/>
          <w:sz w:val="24"/>
        </w:rPr>
        <w:t>Medicare</w:t>
      </w:r>
      <w:proofErr w:type="spellEnd"/>
      <w:r w:rsidRPr="00FA731D">
        <w:rPr>
          <w:bCs/>
          <w:sz w:val="24"/>
        </w:rPr>
        <w:t xml:space="preserve">, обществения застраховател за възрастни хора, достъп до техните лекарства за затлъстяване с отстъпка, на цена, която е с около една трета по-ниска от цената, начислявана на търговските застрахователи. В замяна на това </w:t>
      </w:r>
      <w:proofErr w:type="spellStart"/>
      <w:r w:rsidRPr="00FA731D">
        <w:rPr>
          <w:bCs/>
          <w:sz w:val="24"/>
        </w:rPr>
        <w:t>Medicare</w:t>
      </w:r>
      <w:proofErr w:type="spellEnd"/>
      <w:r w:rsidRPr="00FA731D">
        <w:rPr>
          <w:bCs/>
          <w:sz w:val="24"/>
        </w:rPr>
        <w:t xml:space="preserve"> се съгласи да покрие лечението за първи път.</w:t>
      </w:r>
    </w:p>
    <w:p w14:paraId="0C12B136" w14:textId="77777777" w:rsidR="00FA731D" w:rsidRPr="00FA731D" w:rsidRDefault="00FA731D" w:rsidP="00A271AE">
      <w:pPr>
        <w:spacing w:before="0" w:after="0" w:line="20" w:lineRule="atLeast"/>
        <w:ind w:firstLine="20"/>
        <w:jc w:val="both"/>
        <w:rPr>
          <w:bCs/>
          <w:sz w:val="24"/>
        </w:rPr>
      </w:pPr>
      <w:r w:rsidRPr="00FA731D">
        <w:rPr>
          <w:bCs/>
          <w:sz w:val="24"/>
        </w:rPr>
        <w:t xml:space="preserve">Последната промяна в стратегията на </w:t>
      </w:r>
      <w:proofErr w:type="spellStart"/>
      <w:r w:rsidRPr="00FA731D">
        <w:rPr>
          <w:bCs/>
          <w:sz w:val="24"/>
        </w:rPr>
        <w:t>Novo</w:t>
      </w:r>
      <w:proofErr w:type="spellEnd"/>
      <w:r w:rsidRPr="00FA731D">
        <w:rPr>
          <w:bCs/>
          <w:sz w:val="24"/>
        </w:rPr>
        <w:t xml:space="preserve"> е свързана с начина, по който ще изгради своите производствени линии. </w:t>
      </w:r>
      <w:proofErr w:type="spellStart"/>
      <w:r w:rsidRPr="00FA731D">
        <w:rPr>
          <w:bCs/>
          <w:sz w:val="24"/>
        </w:rPr>
        <w:t>Novo</w:t>
      </w:r>
      <w:proofErr w:type="spellEnd"/>
      <w:r w:rsidRPr="00FA731D">
        <w:rPr>
          <w:bCs/>
          <w:sz w:val="24"/>
        </w:rPr>
        <w:t xml:space="preserve"> традиционно е разчитала на собствените си лаборатории, а не на придобивания, но това се променя. През ноември тя влезе в наддаване с американския производител на лекарства Pfizer за </w:t>
      </w:r>
      <w:proofErr w:type="spellStart"/>
      <w:r w:rsidRPr="00FA731D">
        <w:rPr>
          <w:bCs/>
          <w:sz w:val="24"/>
        </w:rPr>
        <w:t>Metsera</w:t>
      </w:r>
      <w:proofErr w:type="spellEnd"/>
      <w:r w:rsidRPr="00FA731D">
        <w:rPr>
          <w:bCs/>
          <w:sz w:val="24"/>
        </w:rPr>
        <w:t xml:space="preserve">, биотехнологична фирма с обещаващо лекарство за затлъстяване в процес на разработка. Pfizer спечели, но г-н </w:t>
      </w:r>
      <w:proofErr w:type="spellStart"/>
      <w:r w:rsidRPr="00FA731D">
        <w:rPr>
          <w:bCs/>
          <w:sz w:val="24"/>
        </w:rPr>
        <w:t>Дустдар</w:t>
      </w:r>
      <w:proofErr w:type="spellEnd"/>
      <w:r w:rsidRPr="00FA731D">
        <w:rPr>
          <w:bCs/>
          <w:sz w:val="24"/>
        </w:rPr>
        <w:t xml:space="preserve"> не е притеснен. Той казва, че лечението на стотици милиони пациенти изисква откритост към външни идеи. Той иска </w:t>
      </w:r>
      <w:proofErr w:type="spellStart"/>
      <w:r w:rsidRPr="00FA731D">
        <w:rPr>
          <w:bCs/>
          <w:sz w:val="24"/>
        </w:rPr>
        <w:t>Novo</w:t>
      </w:r>
      <w:proofErr w:type="spellEnd"/>
      <w:r w:rsidRPr="00FA731D">
        <w:rPr>
          <w:bCs/>
          <w:sz w:val="24"/>
        </w:rPr>
        <w:t xml:space="preserve"> да изгради широко портфолио от лекарства за затлъстяване, така че да може да предложи на всеки пациент лечението, което най-добре отговаря на неговите нужди.</w:t>
      </w:r>
    </w:p>
    <w:p w14:paraId="442518C4" w14:textId="77777777" w:rsidR="00FA731D" w:rsidRPr="00FA731D" w:rsidRDefault="00FA731D" w:rsidP="00A271AE">
      <w:pPr>
        <w:spacing w:before="0" w:after="0" w:line="20" w:lineRule="atLeast"/>
        <w:ind w:firstLine="20"/>
        <w:jc w:val="both"/>
        <w:rPr>
          <w:bCs/>
          <w:sz w:val="24"/>
        </w:rPr>
      </w:pPr>
      <w:proofErr w:type="spellStart"/>
      <w:r w:rsidRPr="00FA731D">
        <w:rPr>
          <w:bCs/>
          <w:sz w:val="24"/>
        </w:rPr>
        <w:t>Novo</w:t>
      </w:r>
      <w:proofErr w:type="spellEnd"/>
      <w:r w:rsidRPr="00FA731D">
        <w:rPr>
          <w:bCs/>
          <w:sz w:val="24"/>
        </w:rPr>
        <w:t xml:space="preserve"> може да се нуждае от външна помощ. </w:t>
      </w:r>
      <w:proofErr w:type="spellStart"/>
      <w:r w:rsidRPr="00FA731D">
        <w:rPr>
          <w:bCs/>
          <w:sz w:val="24"/>
        </w:rPr>
        <w:t>Lilly</w:t>
      </w:r>
      <w:proofErr w:type="spellEnd"/>
      <w:r w:rsidRPr="00FA731D">
        <w:rPr>
          <w:bCs/>
          <w:sz w:val="24"/>
        </w:rPr>
        <w:t xml:space="preserve"> разполага с внушителен набор от собствени продукти и има опит в по-широк кръг от заболявания, което може да се окаже предимство, тъй като лекарствата за затлъстяване все повече се използват за лечение на съпътстващи заболявания като проблеми с бъбреците и черния дроб. Други конкуренти също се интересуват от бизнеса за отслабване. В момента се разработват над 160 нови лекарства за затлъстяване. Освен това през 2026 г. </w:t>
      </w:r>
      <w:proofErr w:type="spellStart"/>
      <w:r w:rsidRPr="00FA731D">
        <w:rPr>
          <w:bCs/>
          <w:sz w:val="24"/>
        </w:rPr>
        <w:t>семаглутид</w:t>
      </w:r>
      <w:proofErr w:type="spellEnd"/>
      <w:r w:rsidRPr="00FA731D">
        <w:rPr>
          <w:bCs/>
          <w:sz w:val="24"/>
        </w:rPr>
        <w:t xml:space="preserve"> ще загуби патентната си защита на няколко големи развиващи се пазара, включително Бразилия, Китай и Индия, което ще изложи </w:t>
      </w:r>
      <w:proofErr w:type="spellStart"/>
      <w:r w:rsidRPr="00FA731D">
        <w:rPr>
          <w:bCs/>
          <w:sz w:val="24"/>
        </w:rPr>
        <w:t>Novo</w:t>
      </w:r>
      <w:proofErr w:type="spellEnd"/>
      <w:r w:rsidRPr="00FA731D">
        <w:rPr>
          <w:bCs/>
          <w:sz w:val="24"/>
        </w:rPr>
        <w:t xml:space="preserve"> на конкуренцията на генерични лекарства в тези страни, където живеят голяма част от хората със затлъстяване в света.</w:t>
      </w:r>
    </w:p>
    <w:p w14:paraId="5E34013A" w14:textId="77777777" w:rsidR="00FA731D" w:rsidRPr="00FA731D" w:rsidRDefault="00FA731D" w:rsidP="00A271AE">
      <w:pPr>
        <w:spacing w:before="0" w:after="0" w:line="20" w:lineRule="atLeast"/>
        <w:ind w:firstLine="20"/>
        <w:jc w:val="both"/>
        <w:rPr>
          <w:bCs/>
          <w:sz w:val="24"/>
        </w:rPr>
      </w:pPr>
      <w:r w:rsidRPr="00FA731D">
        <w:rPr>
          <w:bCs/>
          <w:sz w:val="24"/>
        </w:rPr>
        <w:t xml:space="preserve">Все пак най-голямата битка на </w:t>
      </w:r>
      <w:proofErr w:type="spellStart"/>
      <w:r w:rsidRPr="00FA731D">
        <w:rPr>
          <w:bCs/>
          <w:sz w:val="24"/>
        </w:rPr>
        <w:t>Novo</w:t>
      </w:r>
      <w:proofErr w:type="spellEnd"/>
      <w:r w:rsidRPr="00FA731D">
        <w:rPr>
          <w:bCs/>
          <w:sz w:val="24"/>
        </w:rPr>
        <w:t xml:space="preserve"> може да бъде вътрешна, тъй като се стреми да се превърне от предпазлив производител на лекарства в гъвкава потребителска марка. Г-н </w:t>
      </w:r>
      <w:proofErr w:type="spellStart"/>
      <w:r w:rsidRPr="00FA731D">
        <w:rPr>
          <w:bCs/>
          <w:sz w:val="24"/>
        </w:rPr>
        <w:t>Дустдар</w:t>
      </w:r>
      <w:proofErr w:type="spellEnd"/>
      <w:r w:rsidRPr="00FA731D">
        <w:rPr>
          <w:bCs/>
          <w:sz w:val="24"/>
        </w:rPr>
        <w:t xml:space="preserve"> все още не е излязъл от този тунел.</w:t>
      </w:r>
    </w:p>
    <w:p w14:paraId="6049B38D" w14:textId="77777777" w:rsidR="0004665E" w:rsidRPr="00A271AE" w:rsidRDefault="0004665E" w:rsidP="00A271AE">
      <w:pPr>
        <w:spacing w:before="0" w:after="0" w:line="20" w:lineRule="atLeast"/>
        <w:ind w:firstLine="20"/>
        <w:jc w:val="both"/>
        <w:rPr>
          <w:bCs/>
          <w:sz w:val="24"/>
        </w:rPr>
      </w:pPr>
    </w:p>
    <w:p w14:paraId="067A0703" w14:textId="7FD60DB0" w:rsidR="006A2B3A" w:rsidRPr="004D1106" w:rsidRDefault="00BB381B" w:rsidP="00A271AE">
      <w:pPr>
        <w:spacing w:before="0" w:after="0" w:line="20" w:lineRule="atLeast"/>
        <w:ind w:firstLine="20"/>
        <w:jc w:val="center"/>
        <w:rPr>
          <w:rFonts w:ascii="Times New Roman" w:hAnsi="Times New Roman"/>
          <w:b/>
          <w:color w:val="00B050"/>
          <w:sz w:val="24"/>
        </w:rPr>
      </w:pPr>
      <w:r w:rsidRPr="004D1106">
        <w:rPr>
          <w:rFonts w:ascii="Times New Roman" w:hAnsi="Times New Roman"/>
          <w:b/>
          <w:color w:val="00B050"/>
          <w:sz w:val="24"/>
        </w:rPr>
        <w:t>15</w:t>
      </w:r>
      <w:r w:rsidR="006A2B3A" w:rsidRPr="004D1106">
        <w:rPr>
          <w:rFonts w:ascii="Times New Roman" w:hAnsi="Times New Roman"/>
          <w:b/>
          <w:color w:val="00B050"/>
          <w:sz w:val="24"/>
        </w:rPr>
        <w:t>.</w:t>
      </w:r>
      <w:r w:rsidR="00915E80" w:rsidRPr="004D1106">
        <w:rPr>
          <w:rFonts w:ascii="Times New Roman" w:hAnsi="Times New Roman"/>
          <w:b/>
          <w:color w:val="00B050"/>
          <w:sz w:val="24"/>
        </w:rPr>
        <w:t>01</w:t>
      </w:r>
      <w:r w:rsidR="006A2B3A" w:rsidRPr="004D1106">
        <w:rPr>
          <w:rFonts w:ascii="Times New Roman" w:hAnsi="Times New Roman"/>
          <w:b/>
          <w:color w:val="00B050"/>
          <w:sz w:val="24"/>
        </w:rPr>
        <w:t>.</w:t>
      </w:r>
      <w:r w:rsidR="0073741B" w:rsidRPr="004D1106">
        <w:rPr>
          <w:rFonts w:ascii="Times New Roman" w:hAnsi="Times New Roman"/>
          <w:b/>
          <w:color w:val="00B050"/>
          <w:sz w:val="24"/>
        </w:rPr>
        <w:t>202</w:t>
      </w:r>
      <w:r w:rsidR="00915E80" w:rsidRPr="004D1106">
        <w:rPr>
          <w:rFonts w:ascii="Times New Roman" w:hAnsi="Times New Roman"/>
          <w:b/>
          <w:color w:val="00B050"/>
          <w:sz w:val="24"/>
        </w:rPr>
        <w:t>6</w:t>
      </w:r>
    </w:p>
    <w:p w14:paraId="126BA8F4" w14:textId="77777777" w:rsidR="006A2B3A" w:rsidRPr="004D1106" w:rsidRDefault="006A2B3A" w:rsidP="00A271AE">
      <w:pPr>
        <w:spacing w:before="0" w:after="0" w:line="20" w:lineRule="atLeast"/>
        <w:ind w:firstLine="20"/>
        <w:jc w:val="both"/>
        <w:rPr>
          <w:rFonts w:ascii="Times New Roman" w:hAnsi="Times New Roman"/>
          <w:bCs/>
          <w:color w:val="00B050"/>
          <w:sz w:val="24"/>
        </w:rPr>
      </w:pPr>
    </w:p>
    <w:p w14:paraId="473D4838" w14:textId="77777777" w:rsidR="006A2B3A" w:rsidRPr="004D1106" w:rsidRDefault="006A2B3A" w:rsidP="00A271AE">
      <w:pPr>
        <w:shd w:val="clear" w:color="auto" w:fill="C0C0C0"/>
        <w:spacing w:before="0" w:after="0" w:line="20" w:lineRule="atLeast"/>
        <w:ind w:firstLine="20"/>
        <w:jc w:val="right"/>
        <w:rPr>
          <w:rFonts w:ascii="Times New Roman" w:hAnsi="Times New Roman"/>
          <w:b/>
          <w:smallCaps/>
          <w:color w:val="00B050"/>
          <w:sz w:val="24"/>
        </w:rPr>
      </w:pPr>
      <w:r w:rsidRPr="004D1106">
        <w:rPr>
          <w:rFonts w:ascii="Times New Roman" w:hAnsi="Times New Roman"/>
          <w:b/>
          <w:smallCaps/>
          <w:color w:val="00B050"/>
          <w:sz w:val="24"/>
        </w:rPr>
        <w:t>Национални телевизии</w:t>
      </w:r>
    </w:p>
    <w:p w14:paraId="1508734C" w14:textId="77777777" w:rsidR="006A2B3A" w:rsidRPr="00A271AE" w:rsidRDefault="006A2B3A" w:rsidP="00A271AE">
      <w:pPr>
        <w:spacing w:before="0" w:after="0" w:line="20" w:lineRule="atLeast"/>
        <w:ind w:firstLine="20"/>
        <w:jc w:val="both"/>
        <w:rPr>
          <w:bCs/>
          <w:sz w:val="24"/>
        </w:rPr>
      </w:pPr>
    </w:p>
    <w:p w14:paraId="003BF41E" w14:textId="77777777" w:rsidR="006A2B3A" w:rsidRPr="00A271AE" w:rsidRDefault="006A2B3A" w:rsidP="00A271AE">
      <w:pPr>
        <w:spacing w:before="0" w:after="0" w:line="20" w:lineRule="atLeast"/>
        <w:ind w:firstLine="20"/>
        <w:jc w:val="both"/>
        <w:rPr>
          <w:bCs/>
          <w:sz w:val="24"/>
        </w:rPr>
      </w:pPr>
      <w:r w:rsidRPr="00A271AE">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A271AE" w:rsidRDefault="006A2B3A" w:rsidP="00A271AE">
      <w:pPr>
        <w:spacing w:before="0" w:after="0" w:line="20" w:lineRule="atLeast"/>
        <w:jc w:val="both"/>
        <w:rPr>
          <w:bCs/>
          <w:sz w:val="24"/>
        </w:rPr>
      </w:pPr>
    </w:p>
    <w:p w14:paraId="3E866294" w14:textId="77777777" w:rsidR="007744AF" w:rsidRPr="00A271AE" w:rsidRDefault="007744AF" w:rsidP="00A271AE">
      <w:pPr>
        <w:pStyle w:val="1"/>
        <w:spacing w:before="0" w:after="0"/>
        <w:rPr>
          <w:rFonts w:ascii="Arial Narrow" w:hAnsi="Arial Narrow"/>
          <w:sz w:val="24"/>
          <w:szCs w:val="24"/>
        </w:rPr>
      </w:pPr>
      <w:bookmarkStart w:id="20" w:name="_Hlk219407425"/>
      <w:bookmarkStart w:id="21" w:name="_Toc219445714"/>
      <w:r w:rsidRPr="00A271AE">
        <w:rPr>
          <w:rFonts w:ascii="Arial Narrow" w:hAnsi="Arial Narrow"/>
          <w:sz w:val="24"/>
          <w:szCs w:val="24"/>
        </w:rPr>
        <w:t>Лекари във Варна протестираха заради забавени заплати</w:t>
      </w:r>
      <w:bookmarkEnd w:id="21"/>
    </w:p>
    <w:p w14:paraId="22ECEAE9" w14:textId="78FFC40E" w:rsidR="007744AF" w:rsidRPr="00A271AE" w:rsidRDefault="007744AF" w:rsidP="00A271AE">
      <w:pPr>
        <w:spacing w:before="0" w:after="0" w:line="20" w:lineRule="atLeast"/>
        <w:ind w:firstLine="20"/>
        <w:jc w:val="both"/>
        <w:rPr>
          <w:b/>
          <w:bCs/>
          <w:sz w:val="24"/>
        </w:rPr>
      </w:pPr>
      <w:r w:rsidRPr="00A271AE">
        <w:rPr>
          <w:b/>
          <w:bCs/>
          <w:sz w:val="24"/>
        </w:rPr>
        <w:t xml:space="preserve">БНТ, Новини в 20.00 часа   </w:t>
      </w:r>
    </w:p>
    <w:p w14:paraId="38F8CFFF" w14:textId="75FCAB22" w:rsidR="007744AF" w:rsidRPr="00A271AE" w:rsidRDefault="00000000" w:rsidP="00A271AE">
      <w:pPr>
        <w:spacing w:before="0" w:after="0" w:line="20" w:lineRule="atLeast"/>
        <w:jc w:val="both"/>
        <w:rPr>
          <w:bCs/>
          <w:sz w:val="24"/>
        </w:rPr>
      </w:pPr>
      <w:r w:rsidRPr="00A271AE">
        <w:rPr>
          <w:bCs/>
          <w:sz w:val="24"/>
        </w:rPr>
        <w:pict w14:anchorId="250DF140">
          <v:rect id="_x0000_i1025" style="width:453.6pt;height:1.5pt" o:hralign="center" o:hrstd="t" o:hrnoshade="t" o:hr="t" fillcolor="#aca899" stroked="f"/>
        </w:pict>
      </w:r>
      <w:r w:rsidR="007744AF" w:rsidRPr="00A271AE">
        <w:rPr>
          <w:bCs/>
          <w:sz w:val="24"/>
        </w:rPr>
        <w:t>Протест на лекари, медицински сестри и служители в Многопрофилната болница "Св. Анна" във Варна. Причината - днес те получиха заплатите си за декември в непълен размер. Според болницата вината е в неразплатени суми от здравната каса, но от НЗОК отрекоха.</w:t>
      </w:r>
    </w:p>
    <w:p w14:paraId="3C5032D8" w14:textId="77777777" w:rsidR="007744AF" w:rsidRPr="00A271AE" w:rsidRDefault="007744AF" w:rsidP="00A271AE">
      <w:pPr>
        <w:spacing w:before="0" w:after="0" w:line="20" w:lineRule="atLeast"/>
        <w:jc w:val="both"/>
        <w:rPr>
          <w:bCs/>
          <w:sz w:val="24"/>
        </w:rPr>
      </w:pPr>
      <w:r w:rsidRPr="00A271AE">
        <w:rPr>
          <w:bCs/>
          <w:sz w:val="24"/>
        </w:rPr>
        <w:t>Лекарите заявиха, че в отделенията липсват лекарства и консумативи.</w:t>
      </w:r>
    </w:p>
    <w:p w14:paraId="6BBB4DB3" w14:textId="77777777" w:rsidR="007744AF" w:rsidRPr="00A271AE" w:rsidRDefault="007744AF" w:rsidP="00A271AE">
      <w:pPr>
        <w:spacing w:before="0" w:after="0" w:line="20" w:lineRule="atLeast"/>
        <w:jc w:val="both"/>
        <w:rPr>
          <w:bCs/>
          <w:sz w:val="24"/>
        </w:rPr>
      </w:pPr>
      <w:r w:rsidRPr="00A271AE">
        <w:rPr>
          <w:bCs/>
          <w:sz w:val="24"/>
        </w:rPr>
        <w:t>За лечението на пациентите през декември болницата е трябвало да получи от здравната каса 480 000 лева. Средствата обаче надхвърлят определения лимит. Затова днес медиците получиха само основната си заплата.</w:t>
      </w:r>
    </w:p>
    <w:p w14:paraId="0BA0C5F0" w14:textId="77777777" w:rsidR="007744AF" w:rsidRPr="00A271AE" w:rsidRDefault="007744AF" w:rsidP="00A271AE">
      <w:pPr>
        <w:spacing w:before="0" w:after="0" w:line="20" w:lineRule="atLeast"/>
        <w:jc w:val="both"/>
        <w:rPr>
          <w:bCs/>
          <w:sz w:val="24"/>
        </w:rPr>
      </w:pPr>
      <w:r w:rsidRPr="00A271AE">
        <w:rPr>
          <w:b/>
          <w:bCs/>
          <w:sz w:val="24"/>
        </w:rPr>
        <w:t>д-р Красимир Петров, изпълнителен директор на МБАЛ "Св. Анна", Варна:</w:t>
      </w:r>
      <w:r w:rsidRPr="00A271AE">
        <w:rPr>
          <w:bCs/>
          <w:sz w:val="24"/>
        </w:rPr>
        <w:t xml:space="preserve"> "Ние водим дела със Здравната каса и до този момент тя ги плаща, само че ги плаща след година. Глупаво е на спешните болници да се определят лимити."</w:t>
      </w:r>
    </w:p>
    <w:p w14:paraId="31D6500C" w14:textId="77777777" w:rsidR="007744AF" w:rsidRPr="00A271AE" w:rsidRDefault="007744AF" w:rsidP="00A271AE">
      <w:pPr>
        <w:spacing w:before="0" w:after="0" w:line="20" w:lineRule="atLeast"/>
        <w:jc w:val="both"/>
        <w:rPr>
          <w:bCs/>
          <w:sz w:val="24"/>
        </w:rPr>
      </w:pPr>
      <w:r w:rsidRPr="00A271AE">
        <w:rPr>
          <w:bCs/>
          <w:sz w:val="24"/>
        </w:rPr>
        <w:t>Болницата осигурява спешната медицинска помощ за града и областта и трябва да разполага денонощно с лекари от всяка специалност.</w:t>
      </w:r>
    </w:p>
    <w:p w14:paraId="05C99742" w14:textId="77777777" w:rsidR="007744AF" w:rsidRPr="00A271AE" w:rsidRDefault="007744AF" w:rsidP="00A271AE">
      <w:pPr>
        <w:spacing w:before="0" w:after="0" w:line="20" w:lineRule="atLeast"/>
        <w:jc w:val="both"/>
        <w:rPr>
          <w:bCs/>
          <w:sz w:val="24"/>
        </w:rPr>
      </w:pPr>
      <w:r w:rsidRPr="00A271AE">
        <w:rPr>
          <w:b/>
          <w:bCs/>
          <w:sz w:val="24"/>
        </w:rPr>
        <w:t>д-р Красимир Петров, изпълнителен директор на МБАЛ "Св. Анна", Варна:</w:t>
      </w:r>
      <w:r w:rsidRPr="00A271AE">
        <w:rPr>
          <w:bCs/>
          <w:sz w:val="24"/>
        </w:rPr>
        <w:t xml:space="preserve"> "Ако министерството иска да запазим същия обем на дейност, то задължително трябва да променим субсидирането. В противен случай ще бъдем принудени да започнем да съкращаваме, ако ние съкращаваме, просто няма смисъл от тази болница."</w:t>
      </w:r>
    </w:p>
    <w:p w14:paraId="21BC699D" w14:textId="77777777" w:rsidR="007744AF" w:rsidRPr="00A271AE" w:rsidRDefault="007744AF" w:rsidP="00A271AE">
      <w:pPr>
        <w:spacing w:before="0" w:after="0" w:line="20" w:lineRule="atLeast"/>
        <w:jc w:val="both"/>
        <w:rPr>
          <w:bCs/>
          <w:sz w:val="24"/>
        </w:rPr>
      </w:pPr>
      <w:r w:rsidRPr="00A271AE">
        <w:rPr>
          <w:b/>
          <w:bCs/>
          <w:sz w:val="24"/>
        </w:rPr>
        <w:t>Борислав Чалъков, анестезиолог в МБАЛ "Св. Анна", Варна:</w:t>
      </w:r>
      <w:r w:rsidRPr="00A271AE">
        <w:rPr>
          <w:bCs/>
          <w:sz w:val="24"/>
        </w:rPr>
        <w:t xml:space="preserve"> "Тя няма как да бъде печеливша. Но в същото време това е стратегически важна болница."</w:t>
      </w:r>
    </w:p>
    <w:p w14:paraId="542C6D12" w14:textId="77777777" w:rsidR="007744AF" w:rsidRPr="00A271AE" w:rsidRDefault="007744AF" w:rsidP="00A271AE">
      <w:pPr>
        <w:spacing w:before="0" w:after="0" w:line="20" w:lineRule="atLeast"/>
        <w:jc w:val="both"/>
        <w:rPr>
          <w:bCs/>
          <w:sz w:val="24"/>
        </w:rPr>
      </w:pPr>
      <w:r w:rsidRPr="00A271AE">
        <w:rPr>
          <w:bCs/>
          <w:sz w:val="24"/>
        </w:rPr>
        <w:t>Като недостойно определиха заплащането на труда си протестиращите медици.</w:t>
      </w:r>
    </w:p>
    <w:p w14:paraId="47613EDB" w14:textId="77777777" w:rsidR="007744AF" w:rsidRPr="00A271AE" w:rsidRDefault="007744AF" w:rsidP="00A271AE">
      <w:pPr>
        <w:spacing w:before="0" w:after="0" w:line="20" w:lineRule="atLeast"/>
        <w:jc w:val="both"/>
        <w:rPr>
          <w:bCs/>
          <w:sz w:val="24"/>
        </w:rPr>
      </w:pPr>
      <w:r w:rsidRPr="00A271AE">
        <w:rPr>
          <w:b/>
          <w:bCs/>
          <w:sz w:val="24"/>
        </w:rPr>
        <w:t>д-р Полина Иванова, лекар специализант в МБАЛ "Св. Анна", Варна:</w:t>
      </w:r>
      <w:r w:rsidRPr="00A271AE">
        <w:rPr>
          <w:bCs/>
          <w:sz w:val="24"/>
        </w:rPr>
        <w:t xml:space="preserve"> "Заплатата на специализант е 1120 лева, а на специалист е 1220 лева, говорим за основна заплата, без допълнителни възнаграждения и без допълнително заплащане."</w:t>
      </w:r>
    </w:p>
    <w:p w14:paraId="78B51FF0" w14:textId="77777777" w:rsidR="007744AF" w:rsidRPr="00A271AE" w:rsidRDefault="007744AF" w:rsidP="00A271AE">
      <w:pPr>
        <w:spacing w:before="0" w:after="0" w:line="20" w:lineRule="atLeast"/>
        <w:jc w:val="both"/>
        <w:rPr>
          <w:bCs/>
          <w:sz w:val="24"/>
        </w:rPr>
      </w:pPr>
      <w:r w:rsidRPr="00A271AE">
        <w:rPr>
          <w:b/>
          <w:bCs/>
          <w:sz w:val="24"/>
        </w:rPr>
        <w:t>Димитричка Ванкова, медицинска сестра в "МБАЛ "Св. Анна", Варна:</w:t>
      </w:r>
      <w:r w:rsidRPr="00A271AE">
        <w:rPr>
          <w:bCs/>
          <w:sz w:val="24"/>
        </w:rPr>
        <w:t xml:space="preserve"> "Искам някой от тези, от които зависи нашето заплащане допълнителното и клиничните ни пътеки, да дойде с 1250 да гледа две деца и след това пак да говорим с него."</w:t>
      </w:r>
    </w:p>
    <w:p w14:paraId="579725DC" w14:textId="77777777" w:rsidR="007744AF" w:rsidRPr="00A271AE" w:rsidRDefault="007744AF" w:rsidP="00A271AE">
      <w:pPr>
        <w:spacing w:before="0" w:after="0" w:line="20" w:lineRule="atLeast"/>
        <w:jc w:val="both"/>
        <w:rPr>
          <w:bCs/>
          <w:sz w:val="24"/>
        </w:rPr>
      </w:pPr>
      <w:r w:rsidRPr="00A271AE">
        <w:rPr>
          <w:bCs/>
          <w:sz w:val="24"/>
        </w:rPr>
        <w:t xml:space="preserve">За миналата година неизплатените суми към болницата за </w:t>
      </w:r>
      <w:proofErr w:type="spellStart"/>
      <w:r w:rsidRPr="00A271AE">
        <w:rPr>
          <w:bCs/>
          <w:sz w:val="24"/>
        </w:rPr>
        <w:t>надлимитни</w:t>
      </w:r>
      <w:proofErr w:type="spellEnd"/>
      <w:r w:rsidRPr="00A271AE">
        <w:rPr>
          <w:bCs/>
          <w:sz w:val="24"/>
        </w:rPr>
        <w:t xml:space="preserve"> дейности е 1,350 млн. лева. Това е причината за липсата на лекарства и консумативи в отделенията.</w:t>
      </w:r>
    </w:p>
    <w:p w14:paraId="5C944382" w14:textId="77777777" w:rsidR="007744AF" w:rsidRPr="00A271AE" w:rsidRDefault="007744AF" w:rsidP="00A271AE">
      <w:pPr>
        <w:spacing w:before="0" w:after="0" w:line="20" w:lineRule="atLeast"/>
        <w:jc w:val="both"/>
        <w:rPr>
          <w:bCs/>
          <w:sz w:val="24"/>
        </w:rPr>
      </w:pPr>
      <w:r w:rsidRPr="00A271AE">
        <w:rPr>
          <w:b/>
          <w:bCs/>
          <w:sz w:val="24"/>
        </w:rPr>
        <w:t>д-р Петранка Стефанова, акушер-</w:t>
      </w:r>
      <w:proofErr w:type="spellStart"/>
      <w:r w:rsidRPr="00A271AE">
        <w:rPr>
          <w:b/>
          <w:bCs/>
          <w:sz w:val="24"/>
        </w:rPr>
        <w:t>гинеколког</w:t>
      </w:r>
      <w:proofErr w:type="spellEnd"/>
      <w:r w:rsidRPr="00A271AE">
        <w:rPr>
          <w:b/>
          <w:bCs/>
          <w:sz w:val="24"/>
        </w:rPr>
        <w:t xml:space="preserve"> в МБАЛ "Св. Анна", Варна:</w:t>
      </w:r>
      <w:r w:rsidRPr="00A271AE">
        <w:rPr>
          <w:bCs/>
          <w:sz w:val="24"/>
        </w:rPr>
        <w:t xml:space="preserve"> "Декември месец съм излизала да купувам обезболяващи от аптеката за пациент."</w:t>
      </w:r>
    </w:p>
    <w:p w14:paraId="3EEEC338" w14:textId="77777777" w:rsidR="007744AF" w:rsidRPr="00A271AE" w:rsidRDefault="007744AF" w:rsidP="00A271AE">
      <w:pPr>
        <w:spacing w:before="0" w:after="0" w:line="20" w:lineRule="atLeast"/>
        <w:jc w:val="both"/>
        <w:rPr>
          <w:bCs/>
          <w:sz w:val="24"/>
        </w:rPr>
      </w:pPr>
      <w:r w:rsidRPr="00A271AE">
        <w:rPr>
          <w:bCs/>
          <w:sz w:val="24"/>
        </w:rPr>
        <w:t>Отправихме запитване до Здравната каса, но до края на работния ден не получихме отговор.</w:t>
      </w:r>
    </w:p>
    <w:p w14:paraId="3DD7983F" w14:textId="77777777" w:rsidR="007744AF" w:rsidRPr="00A271AE" w:rsidRDefault="007744AF" w:rsidP="00A271AE">
      <w:pPr>
        <w:spacing w:before="0" w:after="0" w:line="20" w:lineRule="atLeast"/>
        <w:jc w:val="both"/>
        <w:rPr>
          <w:bCs/>
          <w:sz w:val="24"/>
        </w:rPr>
      </w:pPr>
    </w:p>
    <w:p w14:paraId="4F91EA80" w14:textId="77777777" w:rsidR="007744AF" w:rsidRPr="00A271AE" w:rsidRDefault="007744AF" w:rsidP="00A271AE">
      <w:pPr>
        <w:pStyle w:val="1"/>
        <w:spacing w:before="0" w:after="0"/>
        <w:rPr>
          <w:rFonts w:ascii="Arial Narrow" w:hAnsi="Arial Narrow"/>
          <w:sz w:val="24"/>
          <w:szCs w:val="24"/>
        </w:rPr>
      </w:pPr>
      <w:bookmarkStart w:id="22" w:name="_Toc219445715"/>
      <w:r w:rsidRPr="00A271AE">
        <w:rPr>
          <w:rFonts w:ascii="Arial Narrow" w:hAnsi="Arial Narrow"/>
          <w:sz w:val="24"/>
          <w:szCs w:val="24"/>
        </w:rPr>
        <w:t>Здравето на бъдещето: Как изкуственият интелект спасява живот?</w:t>
      </w:r>
      <w:bookmarkEnd w:id="22"/>
    </w:p>
    <w:p w14:paraId="6FB592AE" w14:textId="20B38821" w:rsidR="007744AF" w:rsidRPr="00A271AE" w:rsidRDefault="007744AF" w:rsidP="00A271AE">
      <w:pPr>
        <w:spacing w:before="0" w:after="0" w:line="20" w:lineRule="atLeast"/>
        <w:ind w:firstLine="20"/>
        <w:jc w:val="both"/>
        <w:rPr>
          <w:b/>
          <w:bCs/>
          <w:sz w:val="24"/>
        </w:rPr>
      </w:pPr>
      <w:r w:rsidRPr="00A271AE">
        <w:rPr>
          <w:b/>
          <w:bCs/>
          <w:sz w:val="24"/>
        </w:rPr>
        <w:t xml:space="preserve">БНТ, Новини в 20.00 часа   </w:t>
      </w:r>
    </w:p>
    <w:p w14:paraId="6710E469" w14:textId="23C91F5D" w:rsidR="007744AF" w:rsidRPr="00A271AE" w:rsidRDefault="00000000" w:rsidP="00A271AE">
      <w:pPr>
        <w:spacing w:before="0" w:after="0" w:line="20" w:lineRule="atLeast"/>
        <w:jc w:val="both"/>
        <w:rPr>
          <w:bCs/>
          <w:sz w:val="24"/>
        </w:rPr>
      </w:pPr>
      <w:r w:rsidRPr="00A271AE">
        <w:rPr>
          <w:bCs/>
          <w:sz w:val="24"/>
        </w:rPr>
        <w:pict w14:anchorId="36016CBE">
          <v:rect id="_x0000_i1026" style="width:453.6pt;height:1.5pt" o:hralign="center" o:hrstd="t" o:hrnoshade="t" o:hr="t" fillcolor="#aca899" stroked="f"/>
        </w:pict>
      </w:r>
      <w:r w:rsidR="007744AF" w:rsidRPr="00A271AE">
        <w:rPr>
          <w:bCs/>
          <w:sz w:val="24"/>
        </w:rPr>
        <w:t xml:space="preserve">Изкуственият интелект предизвиква истинска революция в сферата на здравеопазването и може да се окаже решаващ за намирането на решения за масовите проблеми в европейските държави - застаряващо население, ръст на хроничните заболявания, включително и при младите, все по-високи разходи за лекарства и технологии. Израел е лидер в интеграцията на изкуствения интелект в здравната система и представители на израелското здравеопазване представиха възможностите на новите технологии и у нас в присъствието на здравния министър в оставка </w:t>
      </w:r>
      <w:proofErr w:type="spellStart"/>
      <w:r w:rsidR="007744AF" w:rsidRPr="00A271AE">
        <w:rPr>
          <w:bCs/>
          <w:sz w:val="24"/>
        </w:rPr>
        <w:t>Силви</w:t>
      </w:r>
      <w:proofErr w:type="spellEnd"/>
      <w:r w:rsidR="007744AF" w:rsidRPr="00A271AE">
        <w:rPr>
          <w:bCs/>
          <w:sz w:val="24"/>
        </w:rPr>
        <w:t xml:space="preserve"> Кирилов.</w:t>
      </w:r>
    </w:p>
    <w:p w14:paraId="0E177C6B" w14:textId="77777777" w:rsidR="007744AF" w:rsidRPr="00A271AE" w:rsidRDefault="007744AF" w:rsidP="00A271AE">
      <w:pPr>
        <w:spacing w:before="0" w:after="0" w:line="20" w:lineRule="atLeast"/>
        <w:jc w:val="both"/>
        <w:rPr>
          <w:bCs/>
          <w:sz w:val="24"/>
        </w:rPr>
      </w:pPr>
      <w:r w:rsidRPr="00A271AE">
        <w:rPr>
          <w:bCs/>
          <w:sz w:val="24"/>
        </w:rPr>
        <w:t xml:space="preserve">Първият роботизиран екзоскелет, </w:t>
      </w:r>
      <w:proofErr w:type="spellStart"/>
      <w:r w:rsidRPr="00A271AE">
        <w:rPr>
          <w:bCs/>
          <w:sz w:val="24"/>
        </w:rPr>
        <w:t>изплзван</w:t>
      </w:r>
      <w:proofErr w:type="spellEnd"/>
      <w:r w:rsidRPr="00A271AE">
        <w:rPr>
          <w:bCs/>
          <w:sz w:val="24"/>
        </w:rPr>
        <w:t xml:space="preserve"> от хора на няколко </w:t>
      </w:r>
      <w:proofErr w:type="spellStart"/>
      <w:r w:rsidRPr="00A271AE">
        <w:rPr>
          <w:bCs/>
          <w:sz w:val="24"/>
        </w:rPr>
        <w:t>контитента</w:t>
      </w:r>
      <w:proofErr w:type="spellEnd"/>
      <w:r w:rsidRPr="00A271AE">
        <w:rPr>
          <w:bCs/>
          <w:sz w:val="24"/>
        </w:rPr>
        <w:t xml:space="preserve">, разработването на терапия със стволови клетки срещу рак на кръвта или хапче с малка камера, което пациентът поглъща и така се прави изследване на храносмилателния тракт - Израел винаги е бил начело на държавите с най-новите технологии в сферата на здравето. За първи път в Израел изкуствен </w:t>
      </w:r>
      <w:r w:rsidRPr="00A271AE">
        <w:rPr>
          <w:bCs/>
          <w:sz w:val="24"/>
        </w:rPr>
        <w:lastRenderedPageBreak/>
        <w:t>интелект спасява човешки живот, там създават и дигитален близнак на пациента, който прогнозира бъдещи заболявания, още преди да се е появил симптом.</w:t>
      </w:r>
    </w:p>
    <w:p w14:paraId="360CDA68" w14:textId="77777777" w:rsidR="007744AF" w:rsidRPr="00A271AE" w:rsidRDefault="007744AF" w:rsidP="00A271AE">
      <w:pPr>
        <w:spacing w:before="0" w:after="0" w:line="20" w:lineRule="atLeast"/>
        <w:jc w:val="both"/>
        <w:rPr>
          <w:bCs/>
          <w:sz w:val="24"/>
        </w:rPr>
      </w:pPr>
      <w:proofErr w:type="spellStart"/>
      <w:r w:rsidRPr="00A271AE">
        <w:rPr>
          <w:b/>
          <w:bCs/>
          <w:sz w:val="24"/>
        </w:rPr>
        <w:t>Йоел</w:t>
      </w:r>
      <w:proofErr w:type="spellEnd"/>
      <w:r w:rsidRPr="00A271AE">
        <w:rPr>
          <w:b/>
          <w:bCs/>
          <w:sz w:val="24"/>
        </w:rPr>
        <w:t xml:space="preserve"> Бен-Ор, директор на Дирекция "Цифрово здравеопазване", Министерство на здравеопазването на Израел:</w:t>
      </w:r>
      <w:r w:rsidRPr="00A271AE">
        <w:rPr>
          <w:bCs/>
          <w:sz w:val="24"/>
        </w:rPr>
        <w:t xml:space="preserve"> "Компания, която може да анализира данните от скенерите, разположени по улиците и да даде сигнал ако някой от гражданите е получил инсулт. Знаете, че при инсулт времето е най-ключово. Така алгоритъм поставя диагноза и дава сигнал да се бърза - това спасява човешки живот. Вече сканират с изкуствен интелект медицинските досиета на около 50% от населението и ги сравняват с пациенти с подобно състояния, дават информация за най-новите клинични препоръки и сигнализират не само лекуващия лекар, но и самия пациент."</w:t>
      </w:r>
    </w:p>
    <w:p w14:paraId="262390D7" w14:textId="77777777" w:rsidR="007744AF" w:rsidRPr="00A271AE" w:rsidRDefault="007744AF" w:rsidP="00A271AE">
      <w:pPr>
        <w:spacing w:before="0" w:after="0" w:line="20" w:lineRule="atLeast"/>
        <w:jc w:val="both"/>
        <w:rPr>
          <w:bCs/>
          <w:sz w:val="24"/>
        </w:rPr>
      </w:pPr>
      <w:proofErr w:type="spellStart"/>
      <w:r w:rsidRPr="00A271AE">
        <w:rPr>
          <w:bCs/>
          <w:sz w:val="24"/>
        </w:rPr>
        <w:t>Йоел</w:t>
      </w:r>
      <w:proofErr w:type="spellEnd"/>
      <w:r w:rsidRPr="00A271AE">
        <w:rPr>
          <w:bCs/>
          <w:sz w:val="24"/>
        </w:rPr>
        <w:t xml:space="preserve"> Бен-Ор е начело на "цифровото здравеопазване" в правителството на Израел. Вече 30 години израелското здравеопазване въвежда новите технологии, а като незабавно видим плюс от изкуствения интелект очертава съкращаването на времето за диагностициране.</w:t>
      </w:r>
    </w:p>
    <w:p w14:paraId="3D783F67" w14:textId="77777777" w:rsidR="007744AF" w:rsidRPr="00A271AE" w:rsidRDefault="007744AF" w:rsidP="00A271AE">
      <w:pPr>
        <w:spacing w:before="0" w:after="0" w:line="20" w:lineRule="atLeast"/>
        <w:jc w:val="both"/>
        <w:rPr>
          <w:bCs/>
          <w:sz w:val="24"/>
        </w:rPr>
      </w:pPr>
      <w:proofErr w:type="spellStart"/>
      <w:r w:rsidRPr="00A271AE">
        <w:rPr>
          <w:b/>
          <w:bCs/>
          <w:sz w:val="24"/>
        </w:rPr>
        <w:t>Йоел</w:t>
      </w:r>
      <w:proofErr w:type="spellEnd"/>
      <w:r w:rsidRPr="00A271AE">
        <w:rPr>
          <w:b/>
          <w:bCs/>
          <w:sz w:val="24"/>
        </w:rPr>
        <w:t xml:space="preserve"> Бен-Ор, директор на Дирекция "Цифрово здравеопазване", Министерство на здравеопазването на Израел:</w:t>
      </w:r>
      <w:r w:rsidRPr="00A271AE">
        <w:rPr>
          <w:bCs/>
          <w:sz w:val="24"/>
        </w:rPr>
        <w:t xml:space="preserve"> "Качеството на услугите става по-добро. Не може да очакваме всеки доктор да бъде информиран за всяка нова клинична препоръка и всяко ново медицинско изследване, с помощта на изкуствения интелект всеки средностатистически лекар има достъп до всички налични данни."</w:t>
      </w:r>
    </w:p>
    <w:p w14:paraId="326A6E49" w14:textId="77777777" w:rsidR="007744AF" w:rsidRPr="00A271AE" w:rsidRDefault="007744AF" w:rsidP="00A271AE">
      <w:pPr>
        <w:spacing w:before="0" w:after="0" w:line="20" w:lineRule="atLeast"/>
        <w:jc w:val="both"/>
        <w:rPr>
          <w:bCs/>
          <w:sz w:val="24"/>
        </w:rPr>
      </w:pPr>
      <w:r w:rsidRPr="00A271AE">
        <w:rPr>
          <w:bCs/>
          <w:sz w:val="24"/>
        </w:rPr>
        <w:t xml:space="preserve">Израелското здравеопазване е в топ 5 в света според Световната здравна организация и 90% от жителите са доволни от здравните услуги. Както и у нас, и в Израел здравето е финансирано от бюджета, но там вместо една има 4 здравни каси, които са в конкуренция. Принудени сме да търсим нови технологични решения заради високия здравен риск от конфликта в Близкия Изток, казва </w:t>
      </w:r>
      <w:proofErr w:type="spellStart"/>
      <w:r w:rsidRPr="00A271AE">
        <w:rPr>
          <w:bCs/>
          <w:sz w:val="24"/>
        </w:rPr>
        <w:t>Йоел</w:t>
      </w:r>
      <w:proofErr w:type="spellEnd"/>
      <w:r w:rsidRPr="00A271AE">
        <w:rPr>
          <w:bCs/>
          <w:sz w:val="24"/>
        </w:rPr>
        <w:t xml:space="preserve"> Бен-Ор. За българското </w:t>
      </w:r>
      <w:proofErr w:type="spellStart"/>
      <w:r w:rsidRPr="00A271AE">
        <w:rPr>
          <w:bCs/>
          <w:sz w:val="24"/>
        </w:rPr>
        <w:t>здравеопазвае</w:t>
      </w:r>
      <w:proofErr w:type="spellEnd"/>
      <w:r w:rsidRPr="00A271AE">
        <w:rPr>
          <w:bCs/>
          <w:sz w:val="24"/>
        </w:rPr>
        <w:t xml:space="preserve"> препоръчва първо прости решения.</w:t>
      </w:r>
    </w:p>
    <w:p w14:paraId="3815C7DA" w14:textId="77777777" w:rsidR="007744AF" w:rsidRPr="00A271AE" w:rsidRDefault="007744AF" w:rsidP="00A271AE">
      <w:pPr>
        <w:spacing w:before="0" w:after="0" w:line="20" w:lineRule="atLeast"/>
        <w:jc w:val="both"/>
        <w:rPr>
          <w:bCs/>
          <w:sz w:val="24"/>
        </w:rPr>
      </w:pPr>
      <w:proofErr w:type="spellStart"/>
      <w:r w:rsidRPr="00A271AE">
        <w:rPr>
          <w:b/>
          <w:bCs/>
          <w:sz w:val="24"/>
        </w:rPr>
        <w:t>Йоел</w:t>
      </w:r>
      <w:proofErr w:type="spellEnd"/>
      <w:r w:rsidRPr="00A271AE">
        <w:rPr>
          <w:b/>
          <w:bCs/>
          <w:sz w:val="24"/>
        </w:rPr>
        <w:t xml:space="preserve"> Бен-Ор, директор на Дирекция "Цифрово здравеопазване", Министерство на здравеопазването на Израел:</w:t>
      </w:r>
      <w:r w:rsidRPr="00A271AE">
        <w:rPr>
          <w:bCs/>
          <w:sz w:val="24"/>
        </w:rPr>
        <w:t xml:space="preserve"> "Имаме компания, която извършва ехографски изследвания с помощта на изкуствен интелект и се дава знак дали трябва да се посети кардиолог. Това е само един пример - имаме много технологии, които позволяват при първична здравна грижа да се правят много по-задълбочени изследвания и това намалява значително списъка с чакащи пред кабинетите на специалистите, което е решение при недостиг на медицински работници."</w:t>
      </w:r>
    </w:p>
    <w:p w14:paraId="5211DE2C" w14:textId="77777777" w:rsidR="007744AF" w:rsidRPr="00A271AE" w:rsidRDefault="007744AF" w:rsidP="00A271AE">
      <w:pPr>
        <w:spacing w:before="0" w:after="0" w:line="20" w:lineRule="atLeast"/>
        <w:jc w:val="both"/>
        <w:rPr>
          <w:bCs/>
          <w:sz w:val="24"/>
        </w:rPr>
      </w:pPr>
      <w:r w:rsidRPr="00A271AE">
        <w:rPr>
          <w:bCs/>
          <w:sz w:val="24"/>
        </w:rPr>
        <w:t>Как поверяваш най-важното - човешкия живот, в ръцете на изкуствен интелект? Това е въпросът, който стои пред правителствата. Дебатът за етиката и защитата на данните е несекващ, а практиката показва, че технологиите се развиват по-бързо, отколкото се пишат регулациите. Но как може да кажеш, че нещо е неетично, когато то спасява човешки живот.</w:t>
      </w:r>
    </w:p>
    <w:bookmarkEnd w:id="20"/>
    <w:p w14:paraId="356781EE" w14:textId="77777777" w:rsidR="007744AF" w:rsidRPr="00A271AE" w:rsidRDefault="007744AF" w:rsidP="00A271AE">
      <w:pPr>
        <w:spacing w:before="0" w:after="0" w:line="20" w:lineRule="atLeast"/>
        <w:jc w:val="both"/>
        <w:rPr>
          <w:bCs/>
          <w:sz w:val="24"/>
        </w:rPr>
      </w:pPr>
    </w:p>
    <w:p w14:paraId="4629984A" w14:textId="77777777" w:rsidR="00E37F2B" w:rsidRPr="00A271AE" w:rsidRDefault="00E37F2B" w:rsidP="00A271AE">
      <w:pPr>
        <w:pStyle w:val="1"/>
        <w:spacing w:before="0" w:after="0"/>
        <w:rPr>
          <w:rFonts w:ascii="Arial Narrow" w:hAnsi="Arial Narrow"/>
          <w:sz w:val="24"/>
          <w:szCs w:val="24"/>
        </w:rPr>
      </w:pPr>
      <w:bookmarkStart w:id="23" w:name="_Toc219445716"/>
      <w:r w:rsidRPr="00A271AE">
        <w:rPr>
          <w:rFonts w:ascii="Arial Narrow" w:hAnsi="Arial Narrow"/>
          <w:sz w:val="24"/>
          <w:szCs w:val="24"/>
        </w:rPr>
        <w:t>Заради неизплатени заплати - медици от Варна излязоха на протест</w:t>
      </w:r>
      <w:bookmarkEnd w:id="23"/>
    </w:p>
    <w:p w14:paraId="3CF2AF19" w14:textId="20882BC0" w:rsidR="00E37F2B" w:rsidRPr="00A271AE" w:rsidRDefault="00E37F2B" w:rsidP="00A271AE">
      <w:pPr>
        <w:spacing w:before="0" w:after="0" w:line="20" w:lineRule="atLeast"/>
        <w:ind w:firstLine="20"/>
        <w:jc w:val="both"/>
        <w:rPr>
          <w:b/>
          <w:bCs/>
          <w:sz w:val="24"/>
        </w:rPr>
      </w:pPr>
      <w:r w:rsidRPr="00A271AE">
        <w:rPr>
          <w:b/>
          <w:bCs/>
          <w:sz w:val="24"/>
        </w:rPr>
        <w:t xml:space="preserve">БНТ, Новини в 12.00 часа   </w:t>
      </w:r>
    </w:p>
    <w:p w14:paraId="4534203B" w14:textId="77777777" w:rsidR="00E37F2B" w:rsidRPr="00A271AE" w:rsidRDefault="00000000" w:rsidP="00A271AE">
      <w:pPr>
        <w:spacing w:before="0" w:after="0" w:line="20" w:lineRule="atLeast"/>
        <w:ind w:firstLine="20"/>
        <w:jc w:val="both"/>
        <w:rPr>
          <w:bCs/>
          <w:sz w:val="24"/>
        </w:rPr>
      </w:pPr>
      <w:r w:rsidRPr="00A271AE">
        <w:rPr>
          <w:bCs/>
          <w:sz w:val="24"/>
        </w:rPr>
        <w:pict w14:anchorId="7409F46B">
          <v:rect id="_x0000_i1027" style="width:453.6pt;height:1.5pt" o:hralign="center" o:hrstd="t" o:hrnoshade="t" o:hr="t" fillcolor="#aca899" stroked="f"/>
        </w:pict>
      </w:r>
    </w:p>
    <w:p w14:paraId="04D92572" w14:textId="77777777" w:rsidR="00E37F2B" w:rsidRPr="00A271AE" w:rsidRDefault="00E37F2B" w:rsidP="00A271AE">
      <w:pPr>
        <w:spacing w:before="0" w:after="0" w:line="20" w:lineRule="atLeast"/>
        <w:jc w:val="both"/>
        <w:rPr>
          <w:bCs/>
          <w:sz w:val="24"/>
        </w:rPr>
      </w:pPr>
      <w:r w:rsidRPr="00A271AE">
        <w:rPr>
          <w:bCs/>
          <w:sz w:val="24"/>
        </w:rPr>
        <w:t xml:space="preserve">Лекари, медицински сестри и служители в Многопрофилната болница “Св. Анна” във Варна протестираха, защото не са получили заплатите си в пълен размер. Причината – неразплатена </w:t>
      </w:r>
      <w:proofErr w:type="spellStart"/>
      <w:r w:rsidRPr="00A271AE">
        <w:rPr>
          <w:bCs/>
          <w:sz w:val="24"/>
        </w:rPr>
        <w:t>надлимитна</w:t>
      </w:r>
      <w:proofErr w:type="spellEnd"/>
      <w:r w:rsidRPr="00A271AE">
        <w:rPr>
          <w:bCs/>
          <w:sz w:val="24"/>
        </w:rPr>
        <w:t xml:space="preserve"> дейност към здравното заведение от страна на Здравната каса за миналата година.</w:t>
      </w:r>
    </w:p>
    <w:p w14:paraId="1A85713E" w14:textId="77777777" w:rsidR="00E37F2B" w:rsidRPr="00A271AE" w:rsidRDefault="00E37F2B" w:rsidP="00A271AE">
      <w:pPr>
        <w:spacing w:before="0" w:after="0" w:line="20" w:lineRule="atLeast"/>
        <w:jc w:val="both"/>
        <w:rPr>
          <w:bCs/>
          <w:sz w:val="24"/>
        </w:rPr>
      </w:pPr>
      <w:r w:rsidRPr="00A271AE">
        <w:rPr>
          <w:bCs/>
          <w:sz w:val="24"/>
        </w:rPr>
        <w:t>Лекарите заявиха, че в отделенията липсват и консумативи. Болницата осигурява спешната медицинска помощ за града и трябва да разполага денонощно с лекари от всяка специалност. А ниското заплащане води до отлив на специалисти, заявиха протестиращите.</w:t>
      </w:r>
    </w:p>
    <w:p w14:paraId="0B8E1378" w14:textId="77777777" w:rsidR="00E37F2B" w:rsidRPr="00A271AE" w:rsidRDefault="00E37F2B" w:rsidP="00A271AE">
      <w:pPr>
        <w:spacing w:before="0" w:after="0" w:line="20" w:lineRule="atLeast"/>
        <w:jc w:val="both"/>
        <w:rPr>
          <w:bCs/>
          <w:sz w:val="24"/>
        </w:rPr>
      </w:pPr>
    </w:p>
    <w:p w14:paraId="7DF47C17" w14:textId="77777777" w:rsidR="002A7CA5" w:rsidRPr="00A271AE" w:rsidRDefault="002A7CA5" w:rsidP="00A271AE">
      <w:pPr>
        <w:pStyle w:val="1"/>
        <w:spacing w:before="0" w:after="0"/>
        <w:rPr>
          <w:rFonts w:ascii="Arial Narrow" w:hAnsi="Arial Narrow"/>
          <w:sz w:val="24"/>
          <w:szCs w:val="24"/>
        </w:rPr>
      </w:pPr>
      <w:bookmarkStart w:id="24" w:name="_Toc219445717"/>
      <w:r w:rsidRPr="00A271AE">
        <w:rPr>
          <w:rFonts w:ascii="Arial Narrow" w:hAnsi="Arial Narrow"/>
          <w:sz w:val="24"/>
          <w:szCs w:val="24"/>
        </w:rPr>
        <w:t xml:space="preserve">В Бургас най-висока е </w:t>
      </w:r>
      <w:proofErr w:type="spellStart"/>
      <w:r w:rsidRPr="00A271AE">
        <w:rPr>
          <w:rFonts w:ascii="Arial Narrow" w:hAnsi="Arial Narrow"/>
          <w:sz w:val="24"/>
          <w:szCs w:val="24"/>
        </w:rPr>
        <w:t>заболяемостта</w:t>
      </w:r>
      <w:proofErr w:type="spellEnd"/>
      <w:r w:rsidRPr="00A271AE">
        <w:rPr>
          <w:rFonts w:ascii="Arial Narrow" w:hAnsi="Arial Narrow"/>
          <w:sz w:val="24"/>
          <w:szCs w:val="24"/>
        </w:rPr>
        <w:t xml:space="preserve"> сред децата до 15 години</w:t>
      </w:r>
      <w:bookmarkEnd w:id="24"/>
    </w:p>
    <w:p w14:paraId="7A9FEC02" w14:textId="4894B0C3" w:rsidR="00977C74" w:rsidRPr="00A271AE" w:rsidRDefault="00977C74" w:rsidP="00A271AE">
      <w:pPr>
        <w:spacing w:before="0" w:after="0" w:line="20" w:lineRule="atLeast"/>
        <w:ind w:firstLine="20"/>
        <w:jc w:val="both"/>
        <w:rPr>
          <w:b/>
          <w:bCs/>
          <w:sz w:val="24"/>
        </w:rPr>
      </w:pPr>
      <w:r w:rsidRPr="00A271AE">
        <w:rPr>
          <w:b/>
          <w:bCs/>
          <w:sz w:val="24"/>
        </w:rPr>
        <w:t xml:space="preserve">БНТ, Денят започва </w:t>
      </w:r>
      <w:r w:rsidR="002A7CA5" w:rsidRPr="00A271AE">
        <w:rPr>
          <w:b/>
          <w:bCs/>
          <w:sz w:val="24"/>
        </w:rPr>
        <w:t xml:space="preserve"> </w:t>
      </w:r>
      <w:r w:rsidRPr="00A271AE">
        <w:rPr>
          <w:b/>
          <w:bCs/>
          <w:sz w:val="24"/>
        </w:rPr>
        <w:t xml:space="preserve"> </w:t>
      </w:r>
    </w:p>
    <w:p w14:paraId="642DFE70" w14:textId="77777777" w:rsidR="00977C74" w:rsidRPr="00A271AE" w:rsidRDefault="00000000" w:rsidP="00A271AE">
      <w:pPr>
        <w:spacing w:before="0" w:after="0" w:line="20" w:lineRule="atLeast"/>
        <w:ind w:firstLine="20"/>
        <w:jc w:val="both"/>
        <w:rPr>
          <w:bCs/>
          <w:sz w:val="24"/>
        </w:rPr>
      </w:pPr>
      <w:r w:rsidRPr="00A271AE">
        <w:rPr>
          <w:bCs/>
          <w:sz w:val="24"/>
        </w:rPr>
        <w:pict w14:anchorId="6E10AC92">
          <v:rect id="_x0000_i1028" style="width:453.6pt;height:1.5pt" o:hralign="center" o:hrstd="t" o:hrnoshade="t" o:hr="t" fillcolor="#aca899" stroked="f"/>
        </w:pict>
      </w:r>
    </w:p>
    <w:p w14:paraId="6284DCC2" w14:textId="77777777" w:rsidR="002A7CA5" w:rsidRPr="00A271AE" w:rsidRDefault="002A7CA5" w:rsidP="00A271AE">
      <w:pPr>
        <w:spacing w:before="0" w:after="0" w:line="20" w:lineRule="atLeast"/>
        <w:ind w:firstLine="20"/>
        <w:jc w:val="both"/>
        <w:rPr>
          <w:bCs/>
          <w:sz w:val="24"/>
        </w:rPr>
      </w:pPr>
      <w:r w:rsidRPr="00A271AE">
        <w:rPr>
          <w:bCs/>
          <w:sz w:val="24"/>
        </w:rPr>
        <w:lastRenderedPageBreak/>
        <w:t xml:space="preserve">В Бургас най-висока е </w:t>
      </w:r>
      <w:proofErr w:type="spellStart"/>
      <w:r w:rsidRPr="00A271AE">
        <w:rPr>
          <w:bCs/>
          <w:sz w:val="24"/>
        </w:rPr>
        <w:t>заболяемостта</w:t>
      </w:r>
      <w:proofErr w:type="spellEnd"/>
      <w:r w:rsidRPr="00A271AE">
        <w:rPr>
          <w:bCs/>
          <w:sz w:val="24"/>
        </w:rPr>
        <w:t xml:space="preserve"> от грип сред децата до 15 години. Това съобщи в "Денят започва" д-р Мирослава </w:t>
      </w:r>
      <w:proofErr w:type="spellStart"/>
      <w:r w:rsidRPr="00A271AE">
        <w:rPr>
          <w:bCs/>
          <w:sz w:val="24"/>
        </w:rPr>
        <w:t>Киселкова</w:t>
      </w:r>
      <w:proofErr w:type="spellEnd"/>
      <w:r w:rsidRPr="00A271AE">
        <w:rPr>
          <w:bCs/>
          <w:sz w:val="24"/>
        </w:rPr>
        <w:t xml:space="preserve">, директор на Дирекция "Надзор на заразните болести" в РЗИ - Бургас. </w:t>
      </w:r>
    </w:p>
    <w:p w14:paraId="1E15F9E3" w14:textId="77777777" w:rsidR="002A7CA5" w:rsidRPr="00A271AE" w:rsidRDefault="002A7CA5" w:rsidP="00A271AE">
      <w:pPr>
        <w:spacing w:before="0" w:after="0" w:line="20" w:lineRule="atLeast"/>
        <w:ind w:firstLine="20"/>
        <w:jc w:val="both"/>
        <w:rPr>
          <w:bCs/>
          <w:sz w:val="24"/>
        </w:rPr>
      </w:pPr>
      <w:r w:rsidRPr="00A271AE">
        <w:rPr>
          <w:bCs/>
          <w:sz w:val="24"/>
        </w:rPr>
        <w:t>"Около 10% от учениците отсъстват и около 5% от учителите. Но нямаме данни за нарушен учебен процес към момента", поясни тя.</w:t>
      </w:r>
    </w:p>
    <w:p w14:paraId="4C203329" w14:textId="77777777" w:rsidR="002A7CA5" w:rsidRPr="00A271AE" w:rsidRDefault="002A7CA5" w:rsidP="00A271AE">
      <w:pPr>
        <w:spacing w:before="0" w:after="0" w:line="20" w:lineRule="atLeast"/>
        <w:ind w:firstLine="20"/>
        <w:jc w:val="both"/>
        <w:rPr>
          <w:bCs/>
          <w:sz w:val="24"/>
        </w:rPr>
      </w:pPr>
      <w:r w:rsidRPr="00A271AE">
        <w:rPr>
          <w:bCs/>
          <w:sz w:val="24"/>
        </w:rPr>
        <w:t>Градът обаче засега е далеч от обявяване на грипна епидемия, въпреки повишаващия се брой на болни с остри респираторни заболявания и грип. За да бъде обявена грипна епидемия, болните трябва да надхвърлят 236 души на 10 000 население.</w:t>
      </w:r>
    </w:p>
    <w:p w14:paraId="0A57807E" w14:textId="77777777" w:rsidR="002A7CA5" w:rsidRPr="00A271AE" w:rsidRDefault="002A7CA5" w:rsidP="00A271AE">
      <w:pPr>
        <w:spacing w:before="0" w:after="0" w:line="20" w:lineRule="atLeast"/>
        <w:ind w:firstLine="20"/>
        <w:jc w:val="both"/>
        <w:rPr>
          <w:bCs/>
          <w:sz w:val="24"/>
        </w:rPr>
      </w:pPr>
      <w:r w:rsidRPr="00A271AE">
        <w:rPr>
          <w:bCs/>
          <w:sz w:val="24"/>
        </w:rPr>
        <w:t xml:space="preserve">"Данните от последната седмица показват, че имаме 356 регистрирани случая на остри респираторни заболявания и грип, като това отговаря на </w:t>
      </w:r>
      <w:proofErr w:type="spellStart"/>
      <w:r w:rsidRPr="00A271AE">
        <w:rPr>
          <w:bCs/>
          <w:sz w:val="24"/>
        </w:rPr>
        <w:t>заболяемост</w:t>
      </w:r>
      <w:proofErr w:type="spellEnd"/>
      <w:r w:rsidRPr="00A271AE">
        <w:rPr>
          <w:bCs/>
          <w:sz w:val="24"/>
        </w:rPr>
        <w:t xml:space="preserve"> около 187 души на 10 000. Проследявайки тенденцията на 7-дневен период, данните показват, че </w:t>
      </w:r>
      <w:proofErr w:type="spellStart"/>
      <w:r w:rsidRPr="00A271AE">
        <w:rPr>
          <w:bCs/>
          <w:sz w:val="24"/>
        </w:rPr>
        <w:t>заболяемостта</w:t>
      </w:r>
      <w:proofErr w:type="spellEnd"/>
      <w:r w:rsidRPr="00A271AE">
        <w:rPr>
          <w:bCs/>
          <w:sz w:val="24"/>
        </w:rPr>
        <w:t xml:space="preserve"> все още в Бургас е под 200 души на 10 000", съобщи д-р </w:t>
      </w:r>
      <w:proofErr w:type="spellStart"/>
      <w:r w:rsidRPr="00A271AE">
        <w:rPr>
          <w:bCs/>
          <w:sz w:val="24"/>
        </w:rPr>
        <w:t>Киселкова</w:t>
      </w:r>
      <w:proofErr w:type="spellEnd"/>
      <w:r w:rsidRPr="00A271AE">
        <w:rPr>
          <w:bCs/>
          <w:sz w:val="24"/>
        </w:rPr>
        <w:t xml:space="preserve">. </w:t>
      </w:r>
    </w:p>
    <w:p w14:paraId="5E4B6523" w14:textId="77777777" w:rsidR="002A7CA5" w:rsidRPr="00A271AE" w:rsidRDefault="002A7CA5" w:rsidP="00A271AE">
      <w:pPr>
        <w:spacing w:before="0" w:after="0" w:line="20" w:lineRule="atLeast"/>
        <w:ind w:firstLine="20"/>
        <w:jc w:val="both"/>
        <w:rPr>
          <w:bCs/>
          <w:sz w:val="24"/>
        </w:rPr>
      </w:pPr>
      <w:r w:rsidRPr="00A271AE">
        <w:rPr>
          <w:bCs/>
          <w:sz w:val="24"/>
        </w:rPr>
        <w:t xml:space="preserve">Няма натиск върху здравната система в града, заяви още д-р Мирослава </w:t>
      </w:r>
      <w:proofErr w:type="spellStart"/>
      <w:r w:rsidRPr="00A271AE">
        <w:rPr>
          <w:bCs/>
          <w:sz w:val="24"/>
        </w:rPr>
        <w:t>Киселкова</w:t>
      </w:r>
      <w:proofErr w:type="spellEnd"/>
      <w:r w:rsidRPr="00A271AE">
        <w:rPr>
          <w:bCs/>
          <w:sz w:val="24"/>
        </w:rPr>
        <w:t>. Има свободни детски легла, инфекциозни и терапевтични легла.</w:t>
      </w:r>
    </w:p>
    <w:p w14:paraId="7BA43CEA" w14:textId="77777777" w:rsidR="00977C74" w:rsidRPr="00A271AE" w:rsidRDefault="00977C74" w:rsidP="00A271AE">
      <w:pPr>
        <w:spacing w:before="0" w:after="0" w:line="20" w:lineRule="atLeast"/>
        <w:ind w:firstLine="20"/>
        <w:jc w:val="both"/>
        <w:rPr>
          <w:bCs/>
          <w:sz w:val="24"/>
        </w:rPr>
      </w:pPr>
      <w:r w:rsidRPr="00A271AE">
        <w:rPr>
          <w:bCs/>
          <w:sz w:val="24"/>
        </w:rPr>
        <w:t xml:space="preserve"> </w:t>
      </w:r>
    </w:p>
    <w:p w14:paraId="6F80F0E0" w14:textId="77777777" w:rsidR="002A7CA5" w:rsidRPr="00A271AE" w:rsidRDefault="002A7CA5" w:rsidP="00A271AE">
      <w:pPr>
        <w:pStyle w:val="1"/>
        <w:spacing w:before="0" w:after="0"/>
        <w:rPr>
          <w:rFonts w:ascii="Arial Narrow" w:hAnsi="Arial Narrow"/>
          <w:sz w:val="24"/>
          <w:szCs w:val="24"/>
        </w:rPr>
      </w:pPr>
      <w:bookmarkStart w:id="25" w:name="_Toc219445718"/>
      <w:r w:rsidRPr="00A271AE">
        <w:rPr>
          <w:rFonts w:ascii="Arial Narrow" w:hAnsi="Arial Narrow"/>
          <w:sz w:val="24"/>
          <w:szCs w:val="24"/>
        </w:rPr>
        <w:t>Разпространението на грипа - очаква се още области да обявят грипна епидемия до дни</w:t>
      </w:r>
      <w:bookmarkEnd w:id="25"/>
    </w:p>
    <w:p w14:paraId="0310BB5B" w14:textId="77777777" w:rsidR="002A7CA5" w:rsidRPr="00A271AE" w:rsidRDefault="002A7CA5" w:rsidP="00A271AE">
      <w:pPr>
        <w:spacing w:before="0" w:after="0" w:line="20" w:lineRule="atLeast"/>
        <w:ind w:firstLine="20"/>
        <w:jc w:val="both"/>
        <w:rPr>
          <w:b/>
          <w:bCs/>
          <w:sz w:val="24"/>
        </w:rPr>
      </w:pPr>
      <w:r w:rsidRPr="00A271AE">
        <w:rPr>
          <w:b/>
          <w:bCs/>
          <w:sz w:val="24"/>
        </w:rPr>
        <w:t xml:space="preserve">БНТ, Денят започва   </w:t>
      </w:r>
    </w:p>
    <w:p w14:paraId="33F040AA" w14:textId="77777777" w:rsidR="002A7CA5" w:rsidRPr="00A271AE" w:rsidRDefault="00000000" w:rsidP="00A271AE">
      <w:pPr>
        <w:spacing w:before="0" w:after="0" w:line="20" w:lineRule="atLeast"/>
        <w:ind w:firstLine="20"/>
        <w:jc w:val="both"/>
        <w:rPr>
          <w:bCs/>
          <w:sz w:val="24"/>
        </w:rPr>
      </w:pPr>
      <w:r w:rsidRPr="00A271AE">
        <w:rPr>
          <w:bCs/>
          <w:sz w:val="24"/>
        </w:rPr>
        <w:pict w14:anchorId="1DBD5273">
          <v:rect id="_x0000_i1029" style="width:453.6pt;height:1.5pt" o:hralign="center" o:hrstd="t" o:hrnoshade="t" o:hr="t" fillcolor="#aca899" stroked="f"/>
        </w:pict>
      </w:r>
    </w:p>
    <w:p w14:paraId="73B595EE" w14:textId="77777777" w:rsidR="002A7CA5" w:rsidRPr="00A271AE" w:rsidRDefault="002A7CA5" w:rsidP="00A271AE">
      <w:pPr>
        <w:spacing w:before="0" w:after="0" w:line="20" w:lineRule="atLeast"/>
        <w:ind w:firstLine="20"/>
        <w:jc w:val="both"/>
        <w:rPr>
          <w:bCs/>
          <w:sz w:val="24"/>
        </w:rPr>
      </w:pPr>
      <w:r w:rsidRPr="00A271AE">
        <w:rPr>
          <w:bCs/>
          <w:sz w:val="24"/>
        </w:rPr>
        <w:t>Увеличават се случаите на заболели от грип в страната.</w:t>
      </w:r>
    </w:p>
    <w:p w14:paraId="1845CA51" w14:textId="77777777" w:rsidR="002A7CA5" w:rsidRPr="00A271AE" w:rsidRDefault="002A7CA5" w:rsidP="00A271AE">
      <w:pPr>
        <w:spacing w:before="0" w:after="0" w:line="20" w:lineRule="atLeast"/>
        <w:ind w:firstLine="20"/>
        <w:jc w:val="both"/>
        <w:rPr>
          <w:bCs/>
          <w:sz w:val="24"/>
        </w:rPr>
      </w:pPr>
      <w:r w:rsidRPr="00A271AE">
        <w:rPr>
          <w:bCs/>
          <w:sz w:val="24"/>
        </w:rPr>
        <w:t>Най-сериозен ръст на заболеваемостта има в Бургас, Добрич, Силистра, Перник, София - област, Ямбол и Хасково.</w:t>
      </w:r>
    </w:p>
    <w:p w14:paraId="486F4CD5" w14:textId="77777777" w:rsidR="002A7CA5" w:rsidRPr="00A271AE" w:rsidRDefault="002A7CA5" w:rsidP="00A271AE">
      <w:pPr>
        <w:spacing w:before="0" w:after="0" w:line="20" w:lineRule="atLeast"/>
        <w:ind w:firstLine="20"/>
        <w:jc w:val="both"/>
        <w:rPr>
          <w:bCs/>
          <w:sz w:val="24"/>
        </w:rPr>
      </w:pPr>
      <w:r w:rsidRPr="00A271AE">
        <w:rPr>
          <w:bCs/>
          <w:sz w:val="24"/>
        </w:rPr>
        <w:t>Във Варна вече е обявена грипна епидемия от вчера.</w:t>
      </w:r>
    </w:p>
    <w:p w14:paraId="5EADCC29" w14:textId="77777777" w:rsidR="002A7CA5" w:rsidRPr="00A271AE" w:rsidRDefault="002A7CA5" w:rsidP="00A271AE">
      <w:pPr>
        <w:spacing w:before="0" w:after="0" w:line="20" w:lineRule="atLeast"/>
        <w:ind w:firstLine="20"/>
        <w:jc w:val="both"/>
        <w:rPr>
          <w:bCs/>
          <w:sz w:val="24"/>
        </w:rPr>
      </w:pPr>
      <w:r w:rsidRPr="00A271AE">
        <w:rPr>
          <w:bCs/>
          <w:sz w:val="24"/>
        </w:rPr>
        <w:t>Преустановен е присъственият учебен процес, а в детските градини се забранява смесването на групи. Спрени са свижданията в болници, профилактичните прегледи и задължителните имунизации.</w:t>
      </w:r>
    </w:p>
    <w:p w14:paraId="0F277E8E" w14:textId="77777777" w:rsidR="002A7CA5" w:rsidRPr="00A271AE" w:rsidRDefault="002A7CA5" w:rsidP="00A271AE">
      <w:pPr>
        <w:spacing w:before="0" w:after="0" w:line="20" w:lineRule="atLeast"/>
        <w:ind w:firstLine="20"/>
        <w:jc w:val="both"/>
        <w:rPr>
          <w:bCs/>
          <w:sz w:val="24"/>
        </w:rPr>
      </w:pPr>
    </w:p>
    <w:p w14:paraId="4B6A8565" w14:textId="77777777" w:rsidR="002A7CA5" w:rsidRPr="00A271AE" w:rsidRDefault="002A7CA5" w:rsidP="00A271AE">
      <w:pPr>
        <w:spacing w:before="0" w:after="0" w:line="20" w:lineRule="atLeast"/>
        <w:ind w:firstLine="20"/>
        <w:jc w:val="both"/>
        <w:rPr>
          <w:b/>
          <w:bCs/>
          <w:sz w:val="24"/>
        </w:rPr>
      </w:pPr>
      <w:r w:rsidRPr="00A271AE">
        <w:rPr>
          <w:b/>
          <w:bCs/>
          <w:sz w:val="24"/>
        </w:rPr>
        <w:t>След дни борба за живот: Почина пациентът със свръхтегло, настанен в "Пирогов"</w:t>
      </w:r>
    </w:p>
    <w:p w14:paraId="792D30EC" w14:textId="77777777" w:rsidR="002A7CA5" w:rsidRPr="00A271AE" w:rsidRDefault="002A7CA5" w:rsidP="00A271AE">
      <w:pPr>
        <w:spacing w:before="0" w:after="0" w:line="20" w:lineRule="atLeast"/>
        <w:ind w:firstLine="20"/>
        <w:jc w:val="both"/>
        <w:rPr>
          <w:b/>
          <w:bCs/>
          <w:sz w:val="24"/>
        </w:rPr>
      </w:pPr>
      <w:r w:rsidRPr="00A271AE">
        <w:rPr>
          <w:b/>
          <w:bCs/>
          <w:sz w:val="24"/>
        </w:rPr>
        <w:t xml:space="preserve">БНТ, Денят започва   </w:t>
      </w:r>
    </w:p>
    <w:p w14:paraId="7FD8463C" w14:textId="55BAB67C" w:rsidR="002A7CA5" w:rsidRPr="00A271AE" w:rsidRDefault="00000000" w:rsidP="00A271AE">
      <w:pPr>
        <w:spacing w:before="0" w:after="0" w:line="20" w:lineRule="atLeast"/>
        <w:ind w:firstLine="20"/>
        <w:jc w:val="both"/>
        <w:rPr>
          <w:b/>
          <w:bCs/>
          <w:sz w:val="24"/>
        </w:rPr>
      </w:pPr>
      <w:r w:rsidRPr="00A271AE">
        <w:rPr>
          <w:bCs/>
          <w:sz w:val="24"/>
        </w:rPr>
        <w:pict w14:anchorId="270B579F">
          <v:rect id="_x0000_i1030" style="width:453.6pt;height:1.5pt" o:hralign="center" o:hrstd="t" o:hrnoshade="t" o:hr="t" fillcolor="#aca899" stroked="f"/>
        </w:pict>
      </w:r>
    </w:p>
    <w:p w14:paraId="14AAA118" w14:textId="77777777" w:rsidR="002A7CA5" w:rsidRPr="00A271AE" w:rsidRDefault="002A7CA5" w:rsidP="00A271AE">
      <w:pPr>
        <w:spacing w:before="0" w:after="0" w:line="20" w:lineRule="atLeast"/>
        <w:ind w:firstLine="20"/>
        <w:jc w:val="both"/>
        <w:rPr>
          <w:bCs/>
          <w:sz w:val="24"/>
        </w:rPr>
      </w:pPr>
      <w:r w:rsidRPr="00A271AE">
        <w:rPr>
          <w:bCs/>
          <w:sz w:val="24"/>
        </w:rPr>
        <w:t xml:space="preserve">52-годишният мъж със свръхтегло, настанен в "Пирогов", почина, научи БНТ. Той беше приет в лечебното заведение по спешност на 9 януари. </w:t>
      </w:r>
    </w:p>
    <w:p w14:paraId="2FF4941E" w14:textId="77777777" w:rsidR="002A7CA5" w:rsidRPr="00A271AE" w:rsidRDefault="002A7CA5" w:rsidP="00A271AE">
      <w:pPr>
        <w:spacing w:before="0" w:after="0" w:line="20" w:lineRule="atLeast"/>
        <w:ind w:firstLine="20"/>
        <w:jc w:val="both"/>
        <w:rPr>
          <w:bCs/>
          <w:sz w:val="24"/>
        </w:rPr>
      </w:pPr>
      <w:r w:rsidRPr="00A271AE">
        <w:rPr>
          <w:bCs/>
          <w:sz w:val="24"/>
        </w:rPr>
        <w:t>Освен че беше с тегло над 200 килограма, пациентът беше с извънредно тежко чернодробно увреждане, остър токсичен хепатит и напреднали последици от продължително обездвижване.</w:t>
      </w:r>
    </w:p>
    <w:p w14:paraId="54E3158B" w14:textId="77777777" w:rsidR="002A7CA5" w:rsidRPr="00A271AE" w:rsidRDefault="002A7CA5" w:rsidP="00A271AE">
      <w:pPr>
        <w:spacing w:before="0" w:after="0" w:line="20" w:lineRule="atLeast"/>
        <w:ind w:firstLine="20"/>
        <w:jc w:val="both"/>
        <w:rPr>
          <w:bCs/>
          <w:sz w:val="24"/>
        </w:rPr>
      </w:pPr>
      <w:r w:rsidRPr="00A271AE">
        <w:rPr>
          <w:bCs/>
          <w:sz w:val="24"/>
        </w:rPr>
        <w:t xml:space="preserve">Екипи от </w:t>
      </w:r>
      <w:hyperlink r:id="rId13" w:tgtFrame="_blank" w:history="1">
        <w:r w:rsidRPr="00A271AE">
          <w:rPr>
            <w:rStyle w:val="a4"/>
            <w:b/>
            <w:bCs/>
            <w:sz w:val="24"/>
          </w:rPr>
          <w:t>няколко структури обединиха усилия, за да постигнат комплексно овладяване на състоянието</w:t>
        </w:r>
      </w:hyperlink>
      <w:r w:rsidRPr="00A271AE">
        <w:rPr>
          <w:bCs/>
          <w:sz w:val="24"/>
        </w:rPr>
        <w:t xml:space="preserve"> и стабилизиране на пациента.</w:t>
      </w:r>
    </w:p>
    <w:p w14:paraId="26BE5CC0" w14:textId="77777777" w:rsidR="002A7CA5" w:rsidRPr="00A271AE" w:rsidRDefault="002A7CA5" w:rsidP="00A271AE">
      <w:pPr>
        <w:spacing w:before="0" w:after="0" w:line="20" w:lineRule="atLeast"/>
        <w:ind w:firstLine="20"/>
        <w:jc w:val="both"/>
        <w:rPr>
          <w:bCs/>
          <w:sz w:val="24"/>
        </w:rPr>
      </w:pPr>
      <w:r w:rsidRPr="00A271AE">
        <w:rPr>
          <w:bCs/>
          <w:sz w:val="24"/>
        </w:rPr>
        <w:t xml:space="preserve">Мъжът беше настанен с помощта на няколко служители на МВР, санитари и лекари от няколко отделения. Той е работил като IT специалист, от 16 години бил с тежко затлъстяване и последвали други заболявания. От години е бил напълно неподвижен. </w:t>
      </w:r>
    </w:p>
    <w:p w14:paraId="66C1E5C0" w14:textId="77777777" w:rsidR="006A2B3A" w:rsidRPr="00A271AE" w:rsidRDefault="006A2B3A" w:rsidP="00A271AE">
      <w:pPr>
        <w:spacing w:before="0" w:after="0" w:line="20" w:lineRule="atLeast"/>
        <w:ind w:firstLine="20"/>
        <w:jc w:val="both"/>
        <w:rPr>
          <w:bCs/>
          <w:sz w:val="24"/>
        </w:rPr>
      </w:pPr>
    </w:p>
    <w:p w14:paraId="3797E39F" w14:textId="77777777" w:rsidR="006A2B3A" w:rsidRPr="00A271AE" w:rsidRDefault="006A2B3A" w:rsidP="00A271AE">
      <w:pPr>
        <w:spacing w:before="0" w:after="0" w:line="20" w:lineRule="atLeast"/>
        <w:ind w:firstLine="20"/>
        <w:jc w:val="both"/>
        <w:rPr>
          <w:bCs/>
          <w:sz w:val="24"/>
        </w:rPr>
      </w:pPr>
      <w:r w:rsidRPr="00A271AE">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36C92AAD" w14:textId="77777777" w:rsidR="007744AF" w:rsidRPr="00A271AE" w:rsidRDefault="007744AF" w:rsidP="00A271AE">
      <w:pPr>
        <w:spacing w:before="0" w:after="0" w:line="20" w:lineRule="atLeast"/>
        <w:ind w:firstLine="20"/>
        <w:jc w:val="both"/>
        <w:rPr>
          <w:bCs/>
          <w:sz w:val="24"/>
        </w:rPr>
      </w:pPr>
    </w:p>
    <w:p w14:paraId="7BE241E7" w14:textId="32074144" w:rsidR="00FA731D" w:rsidRPr="00A271AE" w:rsidRDefault="00FA731D" w:rsidP="00A271AE">
      <w:pPr>
        <w:pStyle w:val="1"/>
        <w:spacing w:before="0" w:after="0"/>
        <w:rPr>
          <w:rFonts w:ascii="Arial Narrow" w:hAnsi="Arial Narrow"/>
          <w:sz w:val="24"/>
          <w:szCs w:val="24"/>
        </w:rPr>
      </w:pPr>
      <w:bookmarkStart w:id="26" w:name="_Toc219445719"/>
      <w:r w:rsidRPr="00A271AE">
        <w:rPr>
          <w:rFonts w:ascii="Arial Narrow" w:hAnsi="Arial Narrow"/>
          <w:sz w:val="24"/>
          <w:szCs w:val="24"/>
        </w:rPr>
        <w:t>След Варна епидемията и свързаните с нея ограничителни мерки са в сила и в Добрич</w:t>
      </w:r>
      <w:bookmarkEnd w:id="26"/>
    </w:p>
    <w:p w14:paraId="3DBE733E" w14:textId="7DD9A61E" w:rsidR="00FA731D" w:rsidRPr="00A271AE" w:rsidRDefault="00FA731D" w:rsidP="00A271AE">
      <w:pPr>
        <w:spacing w:before="0" w:after="0" w:line="20" w:lineRule="atLeast"/>
        <w:ind w:firstLine="20"/>
        <w:jc w:val="both"/>
        <w:rPr>
          <w:bCs/>
          <w:sz w:val="24"/>
        </w:rPr>
      </w:pPr>
      <w:proofErr w:type="spellStart"/>
      <w:r w:rsidRPr="00A271AE">
        <w:rPr>
          <w:b/>
          <w:sz w:val="24"/>
        </w:rPr>
        <w:t>bTV</w:t>
      </w:r>
      <w:proofErr w:type="spellEnd"/>
      <w:r w:rsidRPr="00A271AE">
        <w:rPr>
          <w:b/>
          <w:sz w:val="24"/>
        </w:rPr>
        <w:t>, Новини в 1</w:t>
      </w:r>
      <w:r w:rsidRPr="00A271AE">
        <w:rPr>
          <w:b/>
          <w:sz w:val="24"/>
        </w:rPr>
        <w:t>9</w:t>
      </w:r>
      <w:r w:rsidRPr="00A271AE">
        <w:rPr>
          <w:b/>
          <w:sz w:val="24"/>
        </w:rPr>
        <w:t xml:space="preserve">.00 часа </w:t>
      </w:r>
      <w:r w:rsidRPr="00A271AE">
        <w:rPr>
          <w:bCs/>
          <w:sz w:val="24"/>
        </w:rPr>
        <w:pict w14:anchorId="28C58CFC">
          <v:rect id="_x0000_i1076" style="width:453.6pt;height:1.5pt" o:hralign="center" o:hrstd="t" o:hrnoshade="t" o:hr="t" fillcolor="#aca899" stroked="f"/>
        </w:pict>
      </w:r>
    </w:p>
    <w:p w14:paraId="5F36588A" w14:textId="77777777" w:rsidR="00FA731D" w:rsidRPr="00A271AE" w:rsidRDefault="00FA731D" w:rsidP="00A271AE">
      <w:pPr>
        <w:spacing w:before="0" w:after="0" w:line="20" w:lineRule="atLeast"/>
        <w:ind w:firstLine="20"/>
        <w:jc w:val="both"/>
        <w:rPr>
          <w:bCs/>
          <w:sz w:val="24"/>
        </w:rPr>
      </w:pPr>
      <w:r w:rsidRPr="00FA731D">
        <w:rPr>
          <w:bCs/>
          <w:sz w:val="24"/>
        </w:rPr>
        <w:t xml:space="preserve">Още една област обяви грипна епидемия у нас. След Варна епидемията и свързаните с нея ограничителни мерки са в сила и в Добрич. Там случаите на грип и други респираторни заболявания са 207 на 10 хиляди души. </w:t>
      </w:r>
    </w:p>
    <w:p w14:paraId="7CFE37BB" w14:textId="77777777" w:rsidR="00FA731D" w:rsidRPr="00A271AE" w:rsidRDefault="00FA731D" w:rsidP="00A271AE">
      <w:pPr>
        <w:spacing w:before="0" w:after="0" w:line="20" w:lineRule="atLeast"/>
        <w:ind w:firstLine="20"/>
        <w:jc w:val="both"/>
        <w:rPr>
          <w:bCs/>
          <w:sz w:val="24"/>
        </w:rPr>
      </w:pPr>
      <w:r w:rsidRPr="00FA731D">
        <w:rPr>
          <w:bCs/>
          <w:sz w:val="24"/>
        </w:rPr>
        <w:lastRenderedPageBreak/>
        <w:t xml:space="preserve">За сравнение във Варна, която първа предприе мерки срещу заразата - регистрираните случаи са 239 на 10 хиляди. </w:t>
      </w:r>
    </w:p>
    <w:p w14:paraId="6CB23AA2" w14:textId="77777777" w:rsidR="00FA731D" w:rsidRPr="00A271AE" w:rsidRDefault="00FA731D" w:rsidP="00A271AE">
      <w:pPr>
        <w:spacing w:before="0" w:after="0" w:line="20" w:lineRule="atLeast"/>
        <w:ind w:firstLine="20"/>
        <w:jc w:val="both"/>
        <w:rPr>
          <w:bCs/>
          <w:sz w:val="24"/>
        </w:rPr>
      </w:pPr>
      <w:r w:rsidRPr="00FA731D">
        <w:rPr>
          <w:bCs/>
          <w:sz w:val="24"/>
        </w:rPr>
        <w:t xml:space="preserve">Мерките при обявена епидемия включват спиране на свижданията в болниците, спиране на плановите имунизации и преминаване към дистанционно обучение. </w:t>
      </w:r>
    </w:p>
    <w:p w14:paraId="2F8406D6" w14:textId="77777777" w:rsidR="00FA731D" w:rsidRPr="00A271AE" w:rsidRDefault="00FA731D" w:rsidP="00A271AE">
      <w:pPr>
        <w:spacing w:before="0" w:after="0" w:line="20" w:lineRule="atLeast"/>
        <w:ind w:firstLine="20"/>
        <w:jc w:val="both"/>
        <w:rPr>
          <w:bCs/>
          <w:sz w:val="24"/>
        </w:rPr>
      </w:pPr>
      <w:r w:rsidRPr="00FA731D">
        <w:rPr>
          <w:bCs/>
          <w:sz w:val="24"/>
        </w:rPr>
        <w:t xml:space="preserve">На прага на обявяването на епидемия остават Бургас, Ямбол, Перник, Силистра и Хасково. </w:t>
      </w:r>
    </w:p>
    <w:p w14:paraId="649E6F9F" w14:textId="77777777" w:rsidR="00FA731D" w:rsidRPr="00A271AE" w:rsidRDefault="00FA731D" w:rsidP="00A271AE">
      <w:pPr>
        <w:spacing w:before="0" w:after="0" w:line="20" w:lineRule="atLeast"/>
        <w:ind w:firstLine="20"/>
        <w:jc w:val="both"/>
        <w:rPr>
          <w:bCs/>
          <w:sz w:val="24"/>
        </w:rPr>
      </w:pPr>
      <w:r w:rsidRPr="00FA731D">
        <w:rPr>
          <w:bCs/>
          <w:sz w:val="24"/>
        </w:rPr>
        <w:t xml:space="preserve">В детското отделение на Александровска болница в момента половината от леглата са заети от деца, които имат усложнения от различни респираторни инфекции. Като наблюденията на лекарите са, че най-много боледуват най-малките, които посещават ясла или детска градина. Тези наблюдения се потвърждават и от статистиката, според която най-много болни има във възрастовата група до 4 г – средно 470 на 10 хил. души. </w:t>
      </w:r>
    </w:p>
    <w:p w14:paraId="342092BD" w14:textId="77777777" w:rsidR="00FA731D" w:rsidRPr="00A271AE" w:rsidRDefault="00FA731D" w:rsidP="00A271AE">
      <w:pPr>
        <w:spacing w:before="0" w:after="0" w:line="20" w:lineRule="atLeast"/>
        <w:ind w:firstLine="20"/>
        <w:jc w:val="both"/>
        <w:rPr>
          <w:bCs/>
          <w:sz w:val="24"/>
        </w:rPr>
      </w:pPr>
      <w:r w:rsidRPr="00FA731D">
        <w:rPr>
          <w:bCs/>
          <w:sz w:val="24"/>
        </w:rPr>
        <w:t xml:space="preserve">Но в областите, които са пред епидемия, като Хасково и Добрич например, на практика всяко десето дете е болно. Тук, в столицата отново това е най-засегнатата възрастова група, макар че все още от училищата и детските градини няма много отсъстващи. </w:t>
      </w:r>
    </w:p>
    <w:p w14:paraId="78FA4C35" w14:textId="77777777" w:rsidR="00FA731D" w:rsidRPr="00A271AE" w:rsidRDefault="00FA731D" w:rsidP="00A271AE">
      <w:pPr>
        <w:spacing w:before="0" w:after="0" w:line="20" w:lineRule="atLeast"/>
        <w:ind w:firstLine="20"/>
        <w:jc w:val="both"/>
        <w:rPr>
          <w:bCs/>
          <w:sz w:val="24"/>
        </w:rPr>
      </w:pPr>
      <w:r w:rsidRPr="00FA731D">
        <w:rPr>
          <w:bCs/>
          <w:sz w:val="24"/>
        </w:rPr>
        <w:t xml:space="preserve">Но във Велико Търново, където епидемията изглежда все по-близо, броят им расте. Макар че във Велико Търново заболеваемостта не е сред най-високите, лекарите вече са претоварени. </w:t>
      </w:r>
    </w:p>
    <w:p w14:paraId="2607C8B4" w14:textId="77777777" w:rsidR="00FA731D" w:rsidRPr="00A271AE" w:rsidRDefault="00FA731D" w:rsidP="00A271AE">
      <w:pPr>
        <w:spacing w:before="0" w:after="0" w:line="20" w:lineRule="atLeast"/>
        <w:ind w:firstLine="20"/>
        <w:jc w:val="both"/>
        <w:rPr>
          <w:bCs/>
          <w:sz w:val="24"/>
        </w:rPr>
      </w:pPr>
      <w:r w:rsidRPr="00FA731D">
        <w:rPr>
          <w:bCs/>
          <w:sz w:val="24"/>
        </w:rPr>
        <w:t xml:space="preserve">Най-много болни от грип А има сред бебетата и децата в предучилищна възраст. 5-годишното момче и 2-годишното момиченце на Виолина Георгиева също са със симптоми на болестта. </w:t>
      </w:r>
    </w:p>
    <w:p w14:paraId="0974C3FE" w14:textId="5F8FADB4" w:rsidR="00FA731D" w:rsidRPr="00A271AE" w:rsidRDefault="00FA731D" w:rsidP="00A271AE">
      <w:pPr>
        <w:spacing w:before="0" w:after="0" w:line="20" w:lineRule="atLeast"/>
        <w:ind w:firstLine="20"/>
        <w:jc w:val="both"/>
        <w:rPr>
          <w:bCs/>
          <w:sz w:val="24"/>
        </w:rPr>
      </w:pPr>
      <w:r w:rsidRPr="00FA731D">
        <w:rPr>
          <w:bCs/>
          <w:sz w:val="24"/>
        </w:rPr>
        <w:t xml:space="preserve">- Кашлица, температура. Пускаме изследвания, за да сме сигурни че всичко е наред. Болниците работят на пълен капацитет. </w:t>
      </w:r>
    </w:p>
    <w:p w14:paraId="338C84A7" w14:textId="77777777" w:rsidR="00FA731D" w:rsidRPr="00A271AE" w:rsidRDefault="00FA731D" w:rsidP="00A271AE">
      <w:pPr>
        <w:spacing w:before="0" w:after="0" w:line="20" w:lineRule="atLeast"/>
        <w:ind w:firstLine="20"/>
        <w:jc w:val="both"/>
        <w:rPr>
          <w:bCs/>
          <w:sz w:val="24"/>
        </w:rPr>
      </w:pPr>
      <w:r w:rsidRPr="00FA731D">
        <w:rPr>
          <w:b/>
          <w:sz w:val="24"/>
        </w:rPr>
        <w:t>Д-р Валентин Точков:</w:t>
      </w:r>
      <w:r w:rsidRPr="00FA731D">
        <w:rPr>
          <w:bCs/>
          <w:sz w:val="24"/>
        </w:rPr>
        <w:t xml:space="preserve"> Повече от леглата, които имаме, сме запълнили, и ние изпитваме трудности за приема, защото леглата ни не достигат. </w:t>
      </w:r>
    </w:p>
    <w:p w14:paraId="46835816" w14:textId="77777777" w:rsidR="00FA731D" w:rsidRPr="00A271AE" w:rsidRDefault="00FA731D" w:rsidP="00A271AE">
      <w:pPr>
        <w:spacing w:before="0" w:after="0" w:line="20" w:lineRule="atLeast"/>
        <w:ind w:firstLine="20"/>
        <w:jc w:val="both"/>
        <w:rPr>
          <w:bCs/>
          <w:sz w:val="24"/>
        </w:rPr>
      </w:pPr>
      <w:r w:rsidRPr="00FA731D">
        <w:rPr>
          <w:bCs/>
          <w:sz w:val="24"/>
        </w:rPr>
        <w:t xml:space="preserve">В края на декември - 2-годишната Ани и 4-годишният Боби също се разболяват. Не се знае с какъв точно вирус са, но инфекцията започва с хрема, кашлица и температура. </w:t>
      </w:r>
    </w:p>
    <w:p w14:paraId="4FF704B3" w14:textId="77777777" w:rsidR="00FA731D" w:rsidRPr="00A271AE" w:rsidRDefault="00FA731D" w:rsidP="00A271AE">
      <w:pPr>
        <w:spacing w:before="0" w:after="0" w:line="20" w:lineRule="atLeast"/>
        <w:ind w:firstLine="20"/>
        <w:jc w:val="both"/>
        <w:rPr>
          <w:bCs/>
          <w:sz w:val="24"/>
        </w:rPr>
      </w:pPr>
      <w:r w:rsidRPr="00FA731D">
        <w:rPr>
          <w:bCs/>
          <w:sz w:val="24"/>
        </w:rPr>
        <w:t xml:space="preserve">- Температурата варираше 38-39 градуса, по-висока не са вдигали вкъщи. Те до последно ходиха на градина. Като най-вероятно нещо от там са прихванали. Ани се оправя бързо, но Боби развива усложнения - и вече близо седмица е в болница с начална пневмония. Прогнозите за грипна епидемия тревожат допълнително майката. </w:t>
      </w:r>
    </w:p>
    <w:p w14:paraId="5E850E5F" w14:textId="77777777" w:rsidR="00FA731D" w:rsidRPr="00A271AE" w:rsidRDefault="00FA731D" w:rsidP="00A271AE">
      <w:pPr>
        <w:spacing w:before="0" w:after="0" w:line="20" w:lineRule="atLeast"/>
        <w:ind w:firstLine="20"/>
        <w:jc w:val="both"/>
        <w:rPr>
          <w:bCs/>
          <w:sz w:val="24"/>
        </w:rPr>
      </w:pPr>
      <w:r w:rsidRPr="00FA731D">
        <w:rPr>
          <w:bCs/>
          <w:sz w:val="24"/>
        </w:rPr>
        <w:t xml:space="preserve">- Много ме притеснява, особено пак казвам, понеже той е с анемия. Няколко дни ще си го оставим вкъщи </w:t>
      </w:r>
    </w:p>
    <w:p w14:paraId="0197F8B5" w14:textId="3E2CFA24" w:rsidR="00FA731D" w:rsidRPr="00A271AE" w:rsidRDefault="00FA731D" w:rsidP="00A271AE">
      <w:pPr>
        <w:spacing w:before="0" w:after="0" w:line="20" w:lineRule="atLeast"/>
        <w:ind w:firstLine="20"/>
        <w:jc w:val="both"/>
        <w:rPr>
          <w:bCs/>
          <w:sz w:val="24"/>
        </w:rPr>
      </w:pPr>
      <w:r w:rsidRPr="00FA731D">
        <w:rPr>
          <w:bCs/>
          <w:sz w:val="24"/>
        </w:rPr>
        <w:t>В Александровска болница приемат деца с усложнения, като бронхит или пневмония, но тези с доказан грип са по-малко.</w:t>
      </w:r>
    </w:p>
    <w:p w14:paraId="11A1CA92" w14:textId="77777777" w:rsidR="00FA731D" w:rsidRPr="00A271AE" w:rsidRDefault="00FA731D" w:rsidP="00A271AE">
      <w:pPr>
        <w:spacing w:before="0" w:after="0" w:line="20" w:lineRule="atLeast"/>
        <w:ind w:firstLine="20"/>
        <w:jc w:val="both"/>
        <w:rPr>
          <w:bCs/>
          <w:sz w:val="24"/>
        </w:rPr>
      </w:pPr>
      <w:r w:rsidRPr="00FA731D">
        <w:rPr>
          <w:b/>
          <w:sz w:val="24"/>
        </w:rPr>
        <w:t>Д-р Ивайло Николов:</w:t>
      </w:r>
      <w:r w:rsidRPr="00FA731D">
        <w:rPr>
          <w:bCs/>
          <w:sz w:val="24"/>
        </w:rPr>
        <w:t xml:space="preserve"> В момента боледуват доста хора от грип, но в момента честотата е по-ниска. Това са инфекции на горните дихателни пътища, преминават деца с инфекции на долните дихателни пътища. </w:t>
      </w:r>
    </w:p>
    <w:p w14:paraId="1A3F0734" w14:textId="77777777" w:rsidR="00FA731D" w:rsidRPr="00A271AE" w:rsidRDefault="00FA731D" w:rsidP="00A271AE">
      <w:pPr>
        <w:spacing w:before="0" w:after="0" w:line="20" w:lineRule="atLeast"/>
        <w:ind w:firstLine="20"/>
        <w:jc w:val="both"/>
        <w:rPr>
          <w:bCs/>
          <w:sz w:val="24"/>
        </w:rPr>
      </w:pPr>
      <w:r w:rsidRPr="00FA731D">
        <w:rPr>
          <w:bCs/>
          <w:sz w:val="24"/>
        </w:rPr>
        <w:t xml:space="preserve">Според лекаря, фактор е времето навън, но и поведението на родителите. </w:t>
      </w:r>
    </w:p>
    <w:p w14:paraId="5AE4F5EE" w14:textId="77777777" w:rsidR="00FA731D" w:rsidRPr="00A271AE" w:rsidRDefault="00FA731D" w:rsidP="00A271AE">
      <w:pPr>
        <w:spacing w:before="0" w:after="0" w:line="20" w:lineRule="atLeast"/>
        <w:ind w:firstLine="20"/>
        <w:jc w:val="both"/>
        <w:rPr>
          <w:bCs/>
          <w:sz w:val="24"/>
        </w:rPr>
      </w:pPr>
      <w:r w:rsidRPr="00FA731D">
        <w:rPr>
          <w:b/>
          <w:sz w:val="24"/>
        </w:rPr>
        <w:t>Д-р Ивайло Николов:</w:t>
      </w:r>
      <w:r w:rsidRPr="00FA731D">
        <w:rPr>
          <w:bCs/>
          <w:sz w:val="24"/>
        </w:rPr>
        <w:t xml:space="preserve"> Буквално в първите 24 часа, до 30 часа огромен брой от пациентите търсят помощ, тоест ние имаме възможността да започнем навременно лечение. Това помага много. В училищата засега няма голям брой отсъстващи - но са изтеглили класните работи за по-рано заради прогнозите за епидемия в края на месеца. </w:t>
      </w:r>
    </w:p>
    <w:p w14:paraId="38DE3BAC" w14:textId="77777777" w:rsidR="00FA731D" w:rsidRPr="00A271AE" w:rsidRDefault="00FA731D" w:rsidP="00A271AE">
      <w:pPr>
        <w:spacing w:before="0" w:after="0" w:line="20" w:lineRule="atLeast"/>
        <w:ind w:firstLine="20"/>
        <w:jc w:val="both"/>
        <w:rPr>
          <w:bCs/>
          <w:sz w:val="24"/>
        </w:rPr>
      </w:pPr>
      <w:r w:rsidRPr="00FA731D">
        <w:rPr>
          <w:b/>
          <w:sz w:val="24"/>
        </w:rPr>
        <w:t>Венелина Николова:</w:t>
      </w:r>
      <w:r w:rsidRPr="00FA731D">
        <w:rPr>
          <w:bCs/>
          <w:sz w:val="24"/>
        </w:rPr>
        <w:t xml:space="preserve"> </w:t>
      </w:r>
      <w:proofErr w:type="spellStart"/>
      <w:r w:rsidRPr="00A271AE">
        <w:rPr>
          <w:bCs/>
          <w:sz w:val="24"/>
        </w:rPr>
        <w:t>O</w:t>
      </w:r>
      <w:r w:rsidRPr="00FA731D">
        <w:rPr>
          <w:bCs/>
          <w:sz w:val="24"/>
        </w:rPr>
        <w:t>бщо</w:t>
      </w:r>
      <w:proofErr w:type="spellEnd"/>
      <w:r w:rsidRPr="00FA731D">
        <w:rPr>
          <w:bCs/>
          <w:sz w:val="24"/>
        </w:rPr>
        <w:t xml:space="preserve"> взето всяка година пикът на грипа е в края на първия учебен срок. Мисля, че за нас не е проблем. Така, ние сме подготвени, дори, ако трябва да преминем в онлайн обучение, това може да стане веднага, на следващия ден. Те сигурно предпочитат ваканция. Ние, колегите, учителите също обичаме ваканциите. </w:t>
      </w:r>
    </w:p>
    <w:p w14:paraId="6F65C669" w14:textId="77777777" w:rsidR="00FA731D" w:rsidRPr="00A271AE" w:rsidRDefault="00FA731D" w:rsidP="00A271AE">
      <w:pPr>
        <w:spacing w:before="0" w:after="0" w:line="20" w:lineRule="atLeast"/>
        <w:ind w:firstLine="20"/>
        <w:jc w:val="both"/>
        <w:rPr>
          <w:bCs/>
          <w:sz w:val="24"/>
        </w:rPr>
      </w:pPr>
      <w:r w:rsidRPr="00FA731D">
        <w:rPr>
          <w:bCs/>
          <w:sz w:val="24"/>
        </w:rPr>
        <w:t>От Министерството на образованието заявиха, че следят ситуацията. А решения за мерки в училищата се вземат на регионално ниво.</w:t>
      </w:r>
    </w:p>
    <w:p w14:paraId="3EDFAC26" w14:textId="77777777" w:rsidR="00FA731D" w:rsidRPr="00A271AE" w:rsidRDefault="00FA731D" w:rsidP="00A271AE">
      <w:pPr>
        <w:spacing w:before="0" w:after="0" w:line="20" w:lineRule="atLeast"/>
        <w:ind w:firstLine="20"/>
        <w:jc w:val="both"/>
        <w:rPr>
          <w:bCs/>
          <w:sz w:val="24"/>
        </w:rPr>
      </w:pPr>
      <w:r w:rsidRPr="00FA731D">
        <w:rPr>
          <w:bCs/>
          <w:sz w:val="24"/>
        </w:rPr>
        <w:t xml:space="preserve">В Ямбол броят на болните от грип достига нива близки до епидемичните. В областният град броят на болните продължава да расте. Четирима пациенти са хоспитализирани с пневмония след </w:t>
      </w:r>
      <w:r w:rsidRPr="00FA731D">
        <w:rPr>
          <w:bCs/>
          <w:sz w:val="24"/>
        </w:rPr>
        <w:lastRenderedPageBreak/>
        <w:t xml:space="preserve">усложнения от грип. Здравните власти препоръчват носенето на маски в аптеки, детски и здравни заведения, както и в градския транспорт. </w:t>
      </w:r>
    </w:p>
    <w:p w14:paraId="02B1328D" w14:textId="77777777" w:rsidR="00FA731D" w:rsidRPr="00A271AE" w:rsidRDefault="00FA731D" w:rsidP="00A271AE">
      <w:pPr>
        <w:spacing w:before="0" w:after="0" w:line="20" w:lineRule="atLeast"/>
        <w:ind w:firstLine="20"/>
        <w:jc w:val="both"/>
        <w:rPr>
          <w:bCs/>
          <w:sz w:val="24"/>
        </w:rPr>
      </w:pPr>
      <w:r w:rsidRPr="00FA731D">
        <w:rPr>
          <w:bCs/>
          <w:sz w:val="24"/>
        </w:rPr>
        <w:t xml:space="preserve">В Ямбол все още няма обявена грипна епидемия. Но болестта настъпва с характерните симптоми – висока температура и кашлица. Лекарите казват, че няма как да объркаме грип с друго респираторно заболяване, защото винаги той започва рязко и до няколко часа вече сме е без сили. </w:t>
      </w:r>
    </w:p>
    <w:p w14:paraId="3A0D9E07" w14:textId="77777777" w:rsidR="00FA731D" w:rsidRPr="00A271AE" w:rsidRDefault="00FA731D" w:rsidP="00A271AE">
      <w:pPr>
        <w:spacing w:before="0" w:after="0" w:line="20" w:lineRule="atLeast"/>
        <w:ind w:firstLine="20"/>
        <w:jc w:val="both"/>
        <w:rPr>
          <w:bCs/>
          <w:sz w:val="24"/>
        </w:rPr>
      </w:pPr>
      <w:r w:rsidRPr="00FA731D">
        <w:rPr>
          <w:bCs/>
          <w:sz w:val="24"/>
        </w:rPr>
        <w:t xml:space="preserve">Няколко са важните неща. Първо, да не подценяваме болестта. Защото наистина има много тежки усложнения. Да не се </w:t>
      </w:r>
      <w:proofErr w:type="spellStart"/>
      <w:r w:rsidRPr="00FA731D">
        <w:rPr>
          <w:bCs/>
          <w:sz w:val="24"/>
        </w:rPr>
        <w:t>самолекуваме</w:t>
      </w:r>
      <w:proofErr w:type="spellEnd"/>
      <w:r w:rsidRPr="00FA731D">
        <w:rPr>
          <w:bCs/>
          <w:sz w:val="24"/>
        </w:rPr>
        <w:t xml:space="preserve"> и до 48 часа от началото на симптомите да потърсим личния си лекар. </w:t>
      </w:r>
    </w:p>
    <w:p w14:paraId="03FC3945" w14:textId="77777777" w:rsidR="00FA731D" w:rsidRPr="00A271AE" w:rsidRDefault="00FA731D" w:rsidP="00A271AE">
      <w:pPr>
        <w:spacing w:before="0" w:after="0" w:line="20" w:lineRule="atLeast"/>
        <w:ind w:firstLine="20"/>
        <w:jc w:val="both"/>
        <w:rPr>
          <w:bCs/>
          <w:sz w:val="24"/>
        </w:rPr>
      </w:pPr>
      <w:r w:rsidRPr="00FA731D">
        <w:rPr>
          <w:bCs/>
          <w:sz w:val="24"/>
        </w:rPr>
        <w:t xml:space="preserve">Гергана се разболява от грип и заразява съпруга си. Мъжът вкъщи го прекарва по-тежко. </w:t>
      </w:r>
    </w:p>
    <w:p w14:paraId="2D1F9DB4" w14:textId="77777777" w:rsidR="00FA731D" w:rsidRPr="00A271AE" w:rsidRDefault="00FA731D" w:rsidP="00A271AE">
      <w:pPr>
        <w:spacing w:before="0" w:after="0" w:line="20" w:lineRule="atLeast"/>
        <w:ind w:firstLine="20"/>
        <w:jc w:val="both"/>
        <w:rPr>
          <w:bCs/>
          <w:sz w:val="24"/>
        </w:rPr>
      </w:pPr>
      <w:r w:rsidRPr="00FA731D">
        <w:rPr>
          <w:bCs/>
          <w:sz w:val="24"/>
        </w:rPr>
        <w:t xml:space="preserve">- Веднага телефона на личния лекар и вика - да получа туй, което ой ти е купил на теб. Първата вечер беше много тежка, на другия ден, в понеделник не мога да стана. Не мога да стана. Всичко сковано. Ще направим белята. </w:t>
      </w:r>
    </w:p>
    <w:p w14:paraId="3A22FFCD" w14:textId="6BBC2D38" w:rsidR="00FA731D" w:rsidRPr="00A271AE" w:rsidRDefault="00FA731D" w:rsidP="00A271AE">
      <w:pPr>
        <w:spacing w:before="0" w:after="0" w:line="20" w:lineRule="atLeast"/>
        <w:ind w:firstLine="20"/>
        <w:jc w:val="both"/>
        <w:rPr>
          <w:bCs/>
          <w:sz w:val="24"/>
        </w:rPr>
      </w:pPr>
      <w:r w:rsidRPr="00FA731D">
        <w:rPr>
          <w:bCs/>
          <w:sz w:val="24"/>
        </w:rPr>
        <w:t xml:space="preserve">Едно от опасните усложнения при грип е пневмонията, затова доктор Марчев съветва пациентите да търсят помощ веднага. </w:t>
      </w:r>
    </w:p>
    <w:p w14:paraId="59947693" w14:textId="77777777" w:rsidR="00FA731D" w:rsidRPr="00A271AE" w:rsidRDefault="00FA731D" w:rsidP="00A271AE">
      <w:pPr>
        <w:spacing w:before="0" w:after="0" w:line="20" w:lineRule="atLeast"/>
        <w:ind w:firstLine="20"/>
        <w:jc w:val="both"/>
        <w:rPr>
          <w:bCs/>
          <w:sz w:val="24"/>
        </w:rPr>
      </w:pPr>
      <w:r w:rsidRPr="00FA731D">
        <w:rPr>
          <w:b/>
          <w:sz w:val="24"/>
        </w:rPr>
        <w:t>Д-р Румен Марчев:</w:t>
      </w:r>
      <w:r w:rsidRPr="00FA731D">
        <w:rPr>
          <w:bCs/>
          <w:sz w:val="24"/>
        </w:rPr>
        <w:t xml:space="preserve"> Особено при първа симптоматика, веднага да си ходи при лекар. Защото лечението е ефективно в първите 48 часа за грип А. </w:t>
      </w:r>
    </w:p>
    <w:p w14:paraId="4744B001" w14:textId="3120FCF1" w:rsidR="00FA731D" w:rsidRPr="00A271AE" w:rsidRDefault="00FA731D" w:rsidP="00A271AE">
      <w:pPr>
        <w:spacing w:before="0" w:after="0" w:line="20" w:lineRule="atLeast"/>
        <w:ind w:firstLine="20"/>
        <w:jc w:val="both"/>
        <w:rPr>
          <w:bCs/>
          <w:sz w:val="24"/>
        </w:rPr>
      </w:pPr>
      <w:r w:rsidRPr="00FA731D">
        <w:rPr>
          <w:bCs/>
          <w:sz w:val="24"/>
        </w:rPr>
        <w:t xml:space="preserve">И фармацевтите предупреждават - не купувайте лекарства произволно. </w:t>
      </w:r>
    </w:p>
    <w:p w14:paraId="2303CF17" w14:textId="77777777" w:rsidR="00FA731D" w:rsidRPr="00A271AE" w:rsidRDefault="00FA731D" w:rsidP="00A271AE">
      <w:pPr>
        <w:spacing w:before="0" w:after="0" w:line="20" w:lineRule="atLeast"/>
        <w:ind w:firstLine="20"/>
        <w:jc w:val="both"/>
        <w:rPr>
          <w:bCs/>
          <w:sz w:val="24"/>
        </w:rPr>
      </w:pPr>
      <w:r w:rsidRPr="00FA731D">
        <w:rPr>
          <w:b/>
          <w:sz w:val="24"/>
        </w:rPr>
        <w:t xml:space="preserve">Оксана </w:t>
      </w:r>
      <w:proofErr w:type="spellStart"/>
      <w:r w:rsidRPr="00FA731D">
        <w:rPr>
          <w:b/>
          <w:sz w:val="24"/>
        </w:rPr>
        <w:t>Калъпова</w:t>
      </w:r>
      <w:proofErr w:type="spellEnd"/>
      <w:r w:rsidRPr="00FA731D">
        <w:rPr>
          <w:b/>
          <w:sz w:val="24"/>
        </w:rPr>
        <w:t>:</w:t>
      </w:r>
      <w:r w:rsidRPr="00FA731D">
        <w:rPr>
          <w:bCs/>
          <w:sz w:val="24"/>
        </w:rPr>
        <w:t xml:space="preserve"> Таблетки за гърло за смучене, сиропи за кашлица. Но винаги ги съветваме да посетят личен лекар. Да не предприемат, нали, самолечение. Защото те повечето мислят, че е настинка. Но това невинаги е така. </w:t>
      </w:r>
    </w:p>
    <w:p w14:paraId="1480F33E" w14:textId="77777777" w:rsidR="00FA731D" w:rsidRPr="00A271AE" w:rsidRDefault="00FA731D" w:rsidP="00A271AE">
      <w:pPr>
        <w:spacing w:before="0" w:after="0" w:line="20" w:lineRule="atLeast"/>
        <w:ind w:firstLine="20"/>
        <w:jc w:val="both"/>
        <w:rPr>
          <w:bCs/>
          <w:sz w:val="24"/>
        </w:rPr>
      </w:pPr>
      <w:r w:rsidRPr="00FA731D">
        <w:rPr>
          <w:bCs/>
          <w:sz w:val="24"/>
        </w:rPr>
        <w:t xml:space="preserve">Здравните власти препоръчват носенето на маски в аптеки и лечебни заведение. Правим бърза проверка на място. </w:t>
      </w:r>
    </w:p>
    <w:p w14:paraId="522CC299" w14:textId="77777777" w:rsidR="00FA731D" w:rsidRPr="00A271AE" w:rsidRDefault="00FA731D" w:rsidP="00A271AE">
      <w:pPr>
        <w:spacing w:before="0" w:after="0" w:line="20" w:lineRule="atLeast"/>
        <w:ind w:firstLine="20"/>
        <w:jc w:val="both"/>
        <w:rPr>
          <w:bCs/>
          <w:sz w:val="24"/>
        </w:rPr>
      </w:pPr>
      <w:r w:rsidRPr="00FA731D">
        <w:rPr>
          <w:bCs/>
          <w:sz w:val="24"/>
        </w:rPr>
        <w:t xml:space="preserve">- Нося я, но не съм я сложила. </w:t>
      </w:r>
    </w:p>
    <w:p w14:paraId="170446E4" w14:textId="77777777" w:rsidR="00FA731D" w:rsidRPr="00A271AE" w:rsidRDefault="00FA731D" w:rsidP="00A271AE">
      <w:pPr>
        <w:spacing w:before="0" w:after="0" w:line="20" w:lineRule="atLeast"/>
        <w:ind w:firstLine="20"/>
        <w:jc w:val="both"/>
        <w:rPr>
          <w:bCs/>
          <w:sz w:val="24"/>
        </w:rPr>
      </w:pPr>
      <w:r w:rsidRPr="00FA731D">
        <w:rPr>
          <w:bCs/>
          <w:sz w:val="24"/>
        </w:rPr>
        <w:t xml:space="preserve">- В джоба ми е. Но просто видяхме, че няма хора и влязохме така. </w:t>
      </w:r>
    </w:p>
    <w:p w14:paraId="1D38F4E5" w14:textId="1A324EC3" w:rsidR="00FA731D" w:rsidRPr="00FA731D" w:rsidRDefault="00FA731D" w:rsidP="00A271AE">
      <w:pPr>
        <w:spacing w:before="0" w:after="0" w:line="20" w:lineRule="atLeast"/>
        <w:ind w:firstLine="20"/>
        <w:jc w:val="both"/>
        <w:rPr>
          <w:bCs/>
          <w:sz w:val="24"/>
        </w:rPr>
      </w:pPr>
      <w:r w:rsidRPr="00FA731D">
        <w:rPr>
          <w:bCs/>
          <w:sz w:val="24"/>
        </w:rPr>
        <w:t>- Аз съм ваксиниран. И няма проблем.</w:t>
      </w:r>
    </w:p>
    <w:p w14:paraId="42704A6B" w14:textId="77777777" w:rsidR="00FA731D" w:rsidRPr="00A271AE" w:rsidRDefault="00FA731D" w:rsidP="00A271AE">
      <w:pPr>
        <w:spacing w:before="0" w:after="0" w:line="20" w:lineRule="atLeast"/>
        <w:ind w:firstLine="20"/>
        <w:jc w:val="both"/>
        <w:rPr>
          <w:bCs/>
          <w:sz w:val="24"/>
        </w:rPr>
      </w:pPr>
    </w:p>
    <w:p w14:paraId="5750FFF3" w14:textId="77777777" w:rsidR="007744AF" w:rsidRPr="00A271AE" w:rsidRDefault="007744AF" w:rsidP="00A271AE">
      <w:pPr>
        <w:pStyle w:val="1"/>
        <w:spacing w:before="0" w:after="0"/>
        <w:rPr>
          <w:rFonts w:ascii="Arial Narrow" w:hAnsi="Arial Narrow"/>
          <w:sz w:val="24"/>
          <w:szCs w:val="24"/>
        </w:rPr>
      </w:pPr>
      <w:bookmarkStart w:id="27" w:name="_Toc219445720"/>
      <w:r w:rsidRPr="00A271AE">
        <w:rPr>
          <w:rFonts w:ascii="Arial Narrow" w:hAnsi="Arial Narrow"/>
          <w:sz w:val="24"/>
          <w:szCs w:val="24"/>
        </w:rPr>
        <w:t>Още една област обяви грипна епидемия у нас</w:t>
      </w:r>
      <w:bookmarkEnd w:id="27"/>
    </w:p>
    <w:p w14:paraId="47754F79" w14:textId="77777777" w:rsidR="007744AF" w:rsidRPr="00A271AE" w:rsidRDefault="007744AF" w:rsidP="00A271AE">
      <w:pPr>
        <w:spacing w:before="0" w:after="0" w:line="20" w:lineRule="atLeast"/>
        <w:ind w:firstLine="20"/>
        <w:jc w:val="both"/>
        <w:rPr>
          <w:bCs/>
          <w:sz w:val="24"/>
        </w:rPr>
      </w:pPr>
      <w:proofErr w:type="spellStart"/>
      <w:r w:rsidRPr="00A271AE">
        <w:rPr>
          <w:b/>
          <w:sz w:val="24"/>
        </w:rPr>
        <w:t>bTV</w:t>
      </w:r>
      <w:proofErr w:type="spellEnd"/>
      <w:r w:rsidRPr="00A271AE">
        <w:rPr>
          <w:b/>
          <w:sz w:val="24"/>
        </w:rPr>
        <w:t xml:space="preserve">, Новини в 12.00 часа </w:t>
      </w:r>
      <w:r w:rsidR="00000000" w:rsidRPr="00A271AE">
        <w:rPr>
          <w:bCs/>
          <w:sz w:val="24"/>
        </w:rPr>
        <w:pict w14:anchorId="6870B8FA">
          <v:rect id="_x0000_i1031" style="width:453.6pt;height:1.5pt" o:hralign="center" o:hrstd="t" o:hrnoshade="t" o:hr="t" fillcolor="#aca899" stroked="f"/>
        </w:pict>
      </w:r>
    </w:p>
    <w:p w14:paraId="6AFF08B4" w14:textId="77777777" w:rsidR="007744AF" w:rsidRPr="00A271AE" w:rsidRDefault="007744AF" w:rsidP="00A271AE">
      <w:pPr>
        <w:spacing w:before="0" w:after="0" w:line="20" w:lineRule="atLeast"/>
        <w:ind w:firstLine="20"/>
        <w:jc w:val="both"/>
        <w:rPr>
          <w:bCs/>
          <w:sz w:val="24"/>
        </w:rPr>
      </w:pPr>
      <w:r w:rsidRPr="00A271AE">
        <w:rPr>
          <w:bCs/>
          <w:sz w:val="24"/>
        </w:rPr>
        <w:t>След Варна епидемията и свързаните с нея ограничителни мерки са в сила и в Добрич.</w:t>
      </w:r>
    </w:p>
    <w:p w14:paraId="54FDD06F" w14:textId="5EB1DCCE" w:rsidR="007744AF" w:rsidRPr="00A271AE" w:rsidRDefault="007744AF" w:rsidP="00A271AE">
      <w:pPr>
        <w:spacing w:before="0" w:after="0" w:line="20" w:lineRule="atLeast"/>
        <w:ind w:firstLine="20"/>
        <w:jc w:val="both"/>
        <w:rPr>
          <w:bCs/>
          <w:sz w:val="24"/>
        </w:rPr>
      </w:pPr>
      <w:r w:rsidRPr="00A271AE">
        <w:rPr>
          <w:bCs/>
          <w:sz w:val="24"/>
        </w:rPr>
        <w:t xml:space="preserve">Там случаите на грип и други респираторни заболявания са 207 на 10 хиляди души. За сравнени във Варна, която първа предприе мерки срещу заразата - регистрираните случаи са 239 на 10 хиляди. </w:t>
      </w:r>
      <w:r w:rsidRPr="00A271AE">
        <w:rPr>
          <w:bCs/>
          <w:sz w:val="24"/>
        </w:rPr>
        <w:br/>
        <w:t>Мерките при обявена епидемия включват спиране на свижданията в болниците, спиране на плановите имунизации и преминаване към дистанционно обучение. На прага на обявяването на епидемия остават Бургас, Ямбол, Перник, Силистра и Хасково.</w:t>
      </w:r>
    </w:p>
    <w:p w14:paraId="283213A8" w14:textId="77777777" w:rsidR="007744AF" w:rsidRPr="00A271AE" w:rsidRDefault="007744AF" w:rsidP="00A271AE">
      <w:pPr>
        <w:spacing w:before="0" w:after="0" w:line="20" w:lineRule="atLeast"/>
        <w:ind w:firstLine="20"/>
        <w:jc w:val="both"/>
        <w:rPr>
          <w:bCs/>
          <w:sz w:val="24"/>
        </w:rPr>
      </w:pPr>
      <w:r w:rsidRPr="00A271AE">
        <w:rPr>
          <w:bCs/>
          <w:sz w:val="24"/>
        </w:rPr>
        <w:t>В детското отделение на Александровска болница в момента половината от леглата са запълнени от деца с различни респираторни инфекции. Най-често боледуват най-малките - които посещават ясла или детска градина. </w:t>
      </w:r>
    </w:p>
    <w:p w14:paraId="50F278EA" w14:textId="6C1F963E" w:rsidR="007744AF" w:rsidRPr="00A271AE" w:rsidRDefault="007744AF" w:rsidP="00A271AE">
      <w:pPr>
        <w:spacing w:before="0" w:after="0" w:line="20" w:lineRule="atLeast"/>
        <w:ind w:firstLine="20"/>
        <w:jc w:val="both"/>
        <w:rPr>
          <w:bCs/>
          <w:sz w:val="24"/>
        </w:rPr>
      </w:pPr>
      <w:r w:rsidRPr="00A271AE">
        <w:rPr>
          <w:bCs/>
          <w:sz w:val="24"/>
        </w:rPr>
        <w:t xml:space="preserve">Средно за страната, заболеваемостта за възрастовата група от 0 до 4 е 470 на 10 хиляди. Но в областите с по-висока заболеваемост, като Хасково и Добрич, всяко десето дете е болно. </w:t>
      </w:r>
      <w:r w:rsidRPr="00A271AE">
        <w:rPr>
          <w:bCs/>
          <w:sz w:val="24"/>
        </w:rPr>
        <w:br/>
        <w:t>В столицата картината е сходна, макар че няма много отсъстващи в училищата и детските градини. Но във Велико Търново броят им расте. </w:t>
      </w:r>
    </w:p>
    <w:p w14:paraId="01159CB4" w14:textId="77777777" w:rsidR="007744AF" w:rsidRPr="00A271AE" w:rsidRDefault="007744AF" w:rsidP="00A271AE">
      <w:pPr>
        <w:spacing w:before="0" w:after="0" w:line="20" w:lineRule="atLeast"/>
        <w:ind w:firstLine="20"/>
        <w:jc w:val="both"/>
        <w:rPr>
          <w:bCs/>
          <w:sz w:val="24"/>
        </w:rPr>
      </w:pPr>
      <w:r w:rsidRPr="00A271AE">
        <w:rPr>
          <w:bCs/>
          <w:sz w:val="24"/>
        </w:rPr>
        <w:t>Макар че във Велико Търново заболеваемостта не е сред най-високите - лекарите вече са претоварени. Най-много болни от грип А има сред бебетата и децата в предучилищна възраст. 5-годишното момче и 2 -годишното момиченце на Виолина Георгиева също са със симптоми на болестта.</w:t>
      </w:r>
    </w:p>
    <w:p w14:paraId="3AA4EB50" w14:textId="77777777" w:rsidR="007744AF" w:rsidRPr="00A271AE" w:rsidRDefault="007744AF" w:rsidP="00A271AE">
      <w:pPr>
        <w:spacing w:before="0" w:after="0" w:line="20" w:lineRule="atLeast"/>
        <w:ind w:firstLine="20"/>
        <w:jc w:val="both"/>
        <w:rPr>
          <w:bCs/>
          <w:sz w:val="24"/>
        </w:rPr>
      </w:pPr>
      <w:r w:rsidRPr="00A271AE">
        <w:rPr>
          <w:bCs/>
          <w:sz w:val="24"/>
        </w:rPr>
        <w:lastRenderedPageBreak/>
        <w:t>"Кашлица, температура - малката и големият съответно! Пускаме изследвания, за да сме сигурни че всичко е наред", каза Виолина Георгиева, майка. </w:t>
      </w:r>
    </w:p>
    <w:p w14:paraId="63E41CD6" w14:textId="77777777" w:rsidR="007744AF" w:rsidRPr="00A271AE" w:rsidRDefault="007744AF" w:rsidP="00A271AE">
      <w:pPr>
        <w:spacing w:before="0" w:after="0" w:line="20" w:lineRule="atLeast"/>
        <w:ind w:firstLine="20"/>
        <w:jc w:val="both"/>
        <w:rPr>
          <w:bCs/>
          <w:sz w:val="24"/>
        </w:rPr>
      </w:pPr>
      <w:r w:rsidRPr="00A271AE">
        <w:rPr>
          <w:bCs/>
          <w:sz w:val="24"/>
        </w:rPr>
        <w:t>Болниците също работят на пълен капацитет.</w:t>
      </w:r>
    </w:p>
    <w:p w14:paraId="41332BE3" w14:textId="77777777" w:rsidR="007744AF" w:rsidRPr="00A271AE" w:rsidRDefault="007744AF" w:rsidP="00A271AE">
      <w:pPr>
        <w:spacing w:before="0" w:after="0" w:line="20" w:lineRule="atLeast"/>
        <w:ind w:firstLine="20"/>
        <w:jc w:val="both"/>
        <w:rPr>
          <w:bCs/>
          <w:sz w:val="24"/>
        </w:rPr>
      </w:pPr>
      <w:r w:rsidRPr="00A271AE">
        <w:rPr>
          <w:bCs/>
          <w:sz w:val="24"/>
        </w:rPr>
        <w:t>"Повече от леглата, които имаме, сме запълнили, изпитваме трудности за приема, защото леглата ни не достигат. Върви пикът нагоре и смятам, до няколко дни в търновска област да има грипна епидемия", каза д-р Валентин Точков, н-к на Отделение по педиатрия МОБАЛ- Велико Търново.</w:t>
      </w:r>
    </w:p>
    <w:p w14:paraId="63277DC0" w14:textId="77777777" w:rsidR="007744AF" w:rsidRPr="00A271AE" w:rsidRDefault="007744AF" w:rsidP="00A271AE">
      <w:pPr>
        <w:spacing w:before="0" w:after="0" w:line="20" w:lineRule="atLeast"/>
        <w:ind w:firstLine="20"/>
        <w:jc w:val="both"/>
        <w:rPr>
          <w:bCs/>
          <w:sz w:val="24"/>
        </w:rPr>
      </w:pPr>
      <w:r w:rsidRPr="00A271AE">
        <w:rPr>
          <w:bCs/>
          <w:sz w:val="24"/>
        </w:rPr>
        <w:t>В края на декември - 2-годишната Ани и 4-годишният Боби се разболяват. Не се знае с какъв точно вирус са, но инфекцията започва с хрема, кашлица и температура.</w:t>
      </w:r>
    </w:p>
    <w:p w14:paraId="3F83E98A" w14:textId="77777777" w:rsidR="007744AF" w:rsidRPr="00A271AE" w:rsidRDefault="007744AF" w:rsidP="00A271AE">
      <w:pPr>
        <w:spacing w:before="0" w:after="0" w:line="20" w:lineRule="atLeast"/>
        <w:ind w:firstLine="20"/>
        <w:jc w:val="both"/>
        <w:rPr>
          <w:bCs/>
          <w:sz w:val="24"/>
        </w:rPr>
      </w:pPr>
      <w:r w:rsidRPr="00A271AE">
        <w:rPr>
          <w:bCs/>
          <w:sz w:val="24"/>
        </w:rPr>
        <w:t>"Температурата варираше 38-39 градуса, по-висока не са вдигали. Те до последно ходиха на градина. Вероятно нещо от там са прихванали", каза Диана Кирилова, майка. </w:t>
      </w:r>
    </w:p>
    <w:p w14:paraId="42A3196A" w14:textId="77777777" w:rsidR="007744AF" w:rsidRPr="00A271AE" w:rsidRDefault="007744AF" w:rsidP="00A271AE">
      <w:pPr>
        <w:spacing w:before="0" w:after="0" w:line="20" w:lineRule="atLeast"/>
        <w:ind w:firstLine="20"/>
        <w:jc w:val="both"/>
        <w:rPr>
          <w:bCs/>
          <w:sz w:val="24"/>
        </w:rPr>
      </w:pPr>
      <w:r w:rsidRPr="00A271AE">
        <w:rPr>
          <w:bCs/>
          <w:sz w:val="24"/>
        </w:rPr>
        <w:t>Ани се оправя бързо, но Боби развива усложнения - и вече близо седмица е в болница с начална пневмония. Прогнозите за грипна епидемия тревожат допълнително майката.</w:t>
      </w:r>
    </w:p>
    <w:p w14:paraId="0612DFE3" w14:textId="77777777" w:rsidR="007744AF" w:rsidRPr="00A271AE" w:rsidRDefault="007744AF" w:rsidP="00A271AE">
      <w:pPr>
        <w:spacing w:before="0" w:after="0" w:line="20" w:lineRule="atLeast"/>
        <w:ind w:firstLine="20"/>
        <w:jc w:val="both"/>
        <w:rPr>
          <w:bCs/>
          <w:sz w:val="24"/>
        </w:rPr>
      </w:pPr>
      <w:r w:rsidRPr="00A271AE">
        <w:rPr>
          <w:bCs/>
          <w:sz w:val="24"/>
        </w:rPr>
        <w:t>"Много ме притеснява, понеже той е с анемия. То за родителите вече си е страх, всеки месец детето е болно. Няколко дни ще си го оставим вкъщи", казва Кирилова, майка. </w:t>
      </w:r>
    </w:p>
    <w:p w14:paraId="1D23BBEB" w14:textId="77777777" w:rsidR="007744AF" w:rsidRPr="00A271AE" w:rsidRDefault="007744AF" w:rsidP="00A271AE">
      <w:pPr>
        <w:spacing w:before="0" w:after="0" w:line="20" w:lineRule="atLeast"/>
        <w:ind w:firstLine="20"/>
        <w:jc w:val="both"/>
        <w:rPr>
          <w:bCs/>
          <w:sz w:val="24"/>
        </w:rPr>
      </w:pPr>
      <w:r w:rsidRPr="00A271AE">
        <w:rPr>
          <w:bCs/>
          <w:sz w:val="24"/>
        </w:rPr>
        <w:t>В Александровска болница приемат деца с усложнения, като бронхит или пневмония, но тези с доказан грип са по-малко.</w:t>
      </w:r>
    </w:p>
    <w:p w14:paraId="7EECDF8A" w14:textId="77777777" w:rsidR="007744AF" w:rsidRPr="00A271AE" w:rsidRDefault="007744AF" w:rsidP="00A271AE">
      <w:pPr>
        <w:spacing w:before="0" w:after="0" w:line="20" w:lineRule="atLeast"/>
        <w:ind w:firstLine="20"/>
        <w:jc w:val="both"/>
        <w:rPr>
          <w:bCs/>
          <w:sz w:val="24"/>
        </w:rPr>
      </w:pPr>
      <w:r w:rsidRPr="00A271AE">
        <w:rPr>
          <w:bCs/>
          <w:sz w:val="24"/>
        </w:rPr>
        <w:t>"В момента боледуват доста хора от грип, но в момента честотата е по-ниска. Това са инфекции на горните дихателни пътища, деца си инфекции на долните дихателни пътища", каза д-р Ивайло Николов, педиатър в УМБАЛ "Александровска".</w:t>
      </w:r>
    </w:p>
    <w:p w14:paraId="5F453BAE" w14:textId="77777777" w:rsidR="007744AF" w:rsidRPr="00A271AE" w:rsidRDefault="007744AF" w:rsidP="00A271AE">
      <w:pPr>
        <w:spacing w:before="0" w:after="0" w:line="20" w:lineRule="atLeast"/>
        <w:ind w:firstLine="20"/>
        <w:jc w:val="both"/>
        <w:rPr>
          <w:bCs/>
          <w:sz w:val="24"/>
        </w:rPr>
      </w:pPr>
      <w:r w:rsidRPr="00A271AE">
        <w:rPr>
          <w:bCs/>
          <w:sz w:val="24"/>
        </w:rPr>
        <w:t>Според лекаря, фактор е времето навън, но и поведението на родителите: "В първите 24 часа огромен брой от пациентите търсят помощ, тоест ние имаме възможността да започнем лечение. Това помага много", казва д-р Николов. </w:t>
      </w:r>
    </w:p>
    <w:p w14:paraId="7E0F7C31" w14:textId="77777777" w:rsidR="007744AF" w:rsidRPr="00A271AE" w:rsidRDefault="007744AF" w:rsidP="00A271AE">
      <w:pPr>
        <w:spacing w:before="0" w:after="0" w:line="20" w:lineRule="atLeast"/>
        <w:ind w:firstLine="20"/>
        <w:jc w:val="both"/>
        <w:rPr>
          <w:bCs/>
          <w:sz w:val="24"/>
        </w:rPr>
      </w:pPr>
      <w:r w:rsidRPr="00A271AE">
        <w:rPr>
          <w:bCs/>
          <w:sz w:val="24"/>
        </w:rPr>
        <w:t>В училищата засега няма голям брой отсъстващи - но са изтеглили класните работи за по-рано заради прогнозите за епидемия в края на месеца.</w:t>
      </w:r>
    </w:p>
    <w:p w14:paraId="331C58EA" w14:textId="77777777" w:rsidR="007744AF" w:rsidRPr="00A271AE" w:rsidRDefault="007744AF" w:rsidP="00A271AE">
      <w:pPr>
        <w:spacing w:before="0" w:after="0" w:line="20" w:lineRule="atLeast"/>
        <w:ind w:firstLine="20"/>
        <w:jc w:val="both"/>
        <w:rPr>
          <w:bCs/>
          <w:sz w:val="24"/>
        </w:rPr>
      </w:pPr>
      <w:r w:rsidRPr="00A271AE">
        <w:rPr>
          <w:bCs/>
          <w:sz w:val="24"/>
        </w:rPr>
        <w:t>"Всяка година пикът на грипа е в края на първия учебен срок - ние сме подготвени, ако трябва да преминем в онлайн обучение. Те сигурно предпочитат ваканция", Венелина Николова, директор на 125. училище.</w:t>
      </w:r>
    </w:p>
    <w:p w14:paraId="618BDF40" w14:textId="77777777" w:rsidR="007744AF" w:rsidRPr="00A271AE" w:rsidRDefault="007744AF" w:rsidP="00A271AE">
      <w:pPr>
        <w:spacing w:before="0" w:after="0" w:line="20" w:lineRule="atLeast"/>
        <w:ind w:firstLine="20"/>
        <w:jc w:val="both"/>
        <w:rPr>
          <w:bCs/>
          <w:sz w:val="24"/>
        </w:rPr>
      </w:pPr>
      <w:r w:rsidRPr="00A271AE">
        <w:rPr>
          <w:bCs/>
          <w:sz w:val="24"/>
        </w:rPr>
        <w:t>От министерството на образованието заявиха, че следят ситуацията - а решения за мерки в училищата се вземат на регионално ниво.</w:t>
      </w:r>
    </w:p>
    <w:p w14:paraId="292874CD" w14:textId="77777777" w:rsidR="007631DF" w:rsidRPr="00A271AE" w:rsidRDefault="007631DF" w:rsidP="00A271AE">
      <w:pPr>
        <w:spacing w:before="0" w:after="0" w:line="20" w:lineRule="atLeast"/>
        <w:ind w:firstLine="20"/>
        <w:jc w:val="both"/>
        <w:rPr>
          <w:bCs/>
          <w:sz w:val="24"/>
        </w:rPr>
      </w:pPr>
    </w:p>
    <w:p w14:paraId="47054AE6" w14:textId="77777777" w:rsidR="007631DF" w:rsidRPr="00A271AE" w:rsidRDefault="007631DF" w:rsidP="00A271AE">
      <w:pPr>
        <w:pStyle w:val="1"/>
        <w:spacing w:before="0" w:after="0"/>
        <w:rPr>
          <w:rFonts w:ascii="Arial Narrow" w:hAnsi="Arial Narrow"/>
          <w:sz w:val="24"/>
          <w:szCs w:val="24"/>
        </w:rPr>
      </w:pPr>
      <w:bookmarkStart w:id="28" w:name="_Toc219445721"/>
      <w:r w:rsidRPr="00A271AE">
        <w:rPr>
          <w:rFonts w:ascii="Arial Narrow" w:hAnsi="Arial Narrow"/>
          <w:sz w:val="24"/>
          <w:szCs w:val="24"/>
        </w:rPr>
        <w:t>Протест за достойно заплащане в една от най-големите болници в Североизточна България</w:t>
      </w:r>
      <w:bookmarkEnd w:id="28"/>
    </w:p>
    <w:p w14:paraId="5402CD34" w14:textId="37DCD641" w:rsidR="007631DF" w:rsidRPr="00A271AE" w:rsidRDefault="007631DF" w:rsidP="00A271AE">
      <w:pPr>
        <w:spacing w:before="0" w:after="0" w:line="20" w:lineRule="atLeast"/>
        <w:ind w:firstLine="20"/>
        <w:jc w:val="both"/>
        <w:rPr>
          <w:bCs/>
          <w:sz w:val="24"/>
        </w:rPr>
      </w:pPr>
      <w:proofErr w:type="spellStart"/>
      <w:r w:rsidRPr="00A271AE">
        <w:rPr>
          <w:b/>
          <w:sz w:val="24"/>
        </w:rPr>
        <w:t>bTV</w:t>
      </w:r>
      <w:proofErr w:type="spellEnd"/>
      <w:r w:rsidRPr="00A271AE">
        <w:rPr>
          <w:b/>
          <w:sz w:val="24"/>
        </w:rPr>
        <w:t xml:space="preserve">, Новини в 12.00 часа </w:t>
      </w:r>
      <w:r w:rsidR="00000000" w:rsidRPr="00A271AE">
        <w:rPr>
          <w:bCs/>
          <w:sz w:val="24"/>
        </w:rPr>
        <w:pict w14:anchorId="60666A24">
          <v:rect id="_x0000_i1032" style="width:453.6pt;height:1.5pt" o:hralign="center" o:hrstd="t" o:hrnoshade="t" o:hr="t" fillcolor="#aca899" stroked="f"/>
        </w:pict>
      </w:r>
    </w:p>
    <w:p w14:paraId="37057140" w14:textId="77777777" w:rsidR="007631DF" w:rsidRPr="00A271AE" w:rsidRDefault="007631DF" w:rsidP="00A271AE">
      <w:pPr>
        <w:spacing w:before="0" w:after="0" w:line="20" w:lineRule="atLeast"/>
        <w:ind w:firstLine="20"/>
        <w:jc w:val="both"/>
        <w:rPr>
          <w:bCs/>
          <w:sz w:val="24"/>
        </w:rPr>
      </w:pPr>
      <w:r w:rsidRPr="00A271AE">
        <w:rPr>
          <w:bCs/>
          <w:sz w:val="24"/>
        </w:rPr>
        <w:t>Протест за достойно заплащане в една от най-големите болници в Североизточна България – „Св. Анна“ във Варна.</w:t>
      </w:r>
    </w:p>
    <w:p w14:paraId="66D68701" w14:textId="77777777" w:rsidR="007631DF" w:rsidRPr="00A271AE" w:rsidRDefault="007631DF" w:rsidP="00A271AE">
      <w:pPr>
        <w:spacing w:before="0" w:after="0" w:line="20" w:lineRule="atLeast"/>
        <w:ind w:firstLine="20"/>
        <w:jc w:val="both"/>
        <w:rPr>
          <w:bCs/>
          <w:sz w:val="24"/>
        </w:rPr>
      </w:pPr>
      <w:r w:rsidRPr="00A271AE">
        <w:rPr>
          <w:bCs/>
          <w:sz w:val="24"/>
        </w:rPr>
        <w:t xml:space="preserve">Ръководството </w:t>
      </w:r>
      <w:r w:rsidRPr="00A271AE">
        <w:rPr>
          <w:rFonts w:ascii="Calibri" w:hAnsi="Calibri" w:cs="Calibri"/>
          <w:bCs/>
          <w:sz w:val="24"/>
        </w:rPr>
        <w:t>ѝ</w:t>
      </w:r>
      <w:r w:rsidRPr="00A271AE">
        <w:rPr>
          <w:bCs/>
          <w:sz w:val="24"/>
        </w:rPr>
        <w:t xml:space="preserve"> </w:t>
      </w:r>
      <w:r w:rsidRPr="00A271AE">
        <w:rPr>
          <w:rFonts w:cs="Arial Narrow"/>
          <w:bCs/>
          <w:sz w:val="24"/>
        </w:rPr>
        <w:t>посочва</w:t>
      </w:r>
      <w:r w:rsidRPr="00A271AE">
        <w:rPr>
          <w:bCs/>
          <w:sz w:val="24"/>
        </w:rPr>
        <w:t xml:space="preserve">, </w:t>
      </w:r>
      <w:r w:rsidRPr="00A271AE">
        <w:rPr>
          <w:rFonts w:cs="Arial Narrow"/>
          <w:bCs/>
          <w:sz w:val="24"/>
        </w:rPr>
        <w:t>че</w:t>
      </w:r>
      <w:r w:rsidRPr="00A271AE">
        <w:rPr>
          <w:bCs/>
          <w:sz w:val="24"/>
        </w:rPr>
        <w:t xml:space="preserve"> </w:t>
      </w:r>
      <w:r w:rsidRPr="00A271AE">
        <w:rPr>
          <w:rFonts w:cs="Arial Narrow"/>
          <w:bCs/>
          <w:sz w:val="24"/>
        </w:rPr>
        <w:t>една</w:t>
      </w:r>
      <w:r w:rsidRPr="00A271AE">
        <w:rPr>
          <w:bCs/>
          <w:sz w:val="24"/>
        </w:rPr>
        <w:t xml:space="preserve"> </w:t>
      </w:r>
      <w:r w:rsidRPr="00A271AE">
        <w:rPr>
          <w:rFonts w:cs="Arial Narrow"/>
          <w:bCs/>
          <w:sz w:val="24"/>
        </w:rPr>
        <w:t>от</w:t>
      </w:r>
      <w:r w:rsidRPr="00A271AE">
        <w:rPr>
          <w:bCs/>
          <w:sz w:val="24"/>
        </w:rPr>
        <w:t xml:space="preserve"> </w:t>
      </w:r>
      <w:r w:rsidRPr="00A271AE">
        <w:rPr>
          <w:rFonts w:cs="Arial Narrow"/>
          <w:bCs/>
          <w:sz w:val="24"/>
        </w:rPr>
        <w:t>основните</w:t>
      </w:r>
      <w:r w:rsidRPr="00A271AE">
        <w:rPr>
          <w:bCs/>
          <w:sz w:val="24"/>
        </w:rPr>
        <w:t xml:space="preserve"> </w:t>
      </w:r>
      <w:r w:rsidRPr="00A271AE">
        <w:rPr>
          <w:rFonts w:cs="Arial Narrow"/>
          <w:bCs/>
          <w:sz w:val="24"/>
        </w:rPr>
        <w:t>причини</w:t>
      </w:r>
      <w:r w:rsidRPr="00A271AE">
        <w:rPr>
          <w:bCs/>
          <w:sz w:val="24"/>
        </w:rPr>
        <w:t xml:space="preserve"> </w:t>
      </w:r>
      <w:r w:rsidRPr="00A271AE">
        <w:rPr>
          <w:rFonts w:cs="Arial Narrow"/>
          <w:bCs/>
          <w:sz w:val="24"/>
        </w:rPr>
        <w:t>за</w:t>
      </w:r>
      <w:r w:rsidRPr="00A271AE">
        <w:rPr>
          <w:bCs/>
          <w:sz w:val="24"/>
        </w:rPr>
        <w:t xml:space="preserve"> </w:t>
      </w:r>
      <w:r w:rsidRPr="00A271AE">
        <w:rPr>
          <w:rFonts w:cs="Arial Narrow"/>
          <w:bCs/>
          <w:sz w:val="24"/>
        </w:rPr>
        <w:t>недостига</w:t>
      </w:r>
      <w:r w:rsidRPr="00A271AE">
        <w:rPr>
          <w:bCs/>
          <w:sz w:val="24"/>
        </w:rPr>
        <w:t xml:space="preserve"> </w:t>
      </w:r>
      <w:r w:rsidRPr="00A271AE">
        <w:rPr>
          <w:rFonts w:cs="Arial Narrow"/>
          <w:bCs/>
          <w:sz w:val="24"/>
        </w:rPr>
        <w:t>на</w:t>
      </w:r>
      <w:r w:rsidRPr="00A271AE">
        <w:rPr>
          <w:bCs/>
          <w:sz w:val="24"/>
        </w:rPr>
        <w:t xml:space="preserve"> </w:t>
      </w:r>
      <w:r w:rsidRPr="00A271AE">
        <w:rPr>
          <w:rFonts w:cs="Arial Narrow"/>
          <w:bCs/>
          <w:sz w:val="24"/>
        </w:rPr>
        <w:t>средства</w:t>
      </w:r>
      <w:r w:rsidRPr="00A271AE">
        <w:rPr>
          <w:bCs/>
          <w:sz w:val="24"/>
        </w:rPr>
        <w:t xml:space="preserve"> </w:t>
      </w:r>
      <w:r w:rsidRPr="00A271AE">
        <w:rPr>
          <w:rFonts w:cs="Arial Narrow"/>
          <w:bCs/>
          <w:sz w:val="24"/>
        </w:rPr>
        <w:t>е</w:t>
      </w:r>
      <w:r w:rsidRPr="00A271AE">
        <w:rPr>
          <w:bCs/>
          <w:sz w:val="24"/>
        </w:rPr>
        <w:t xml:space="preserve"> </w:t>
      </w:r>
      <w:r w:rsidRPr="00A271AE">
        <w:rPr>
          <w:rFonts w:cs="Arial Narrow"/>
          <w:bCs/>
          <w:sz w:val="24"/>
        </w:rPr>
        <w:t>неизплатена</w:t>
      </w:r>
      <w:r w:rsidRPr="00A271AE">
        <w:rPr>
          <w:bCs/>
          <w:sz w:val="24"/>
        </w:rPr>
        <w:t xml:space="preserve"> </w:t>
      </w:r>
      <w:r w:rsidRPr="00A271AE">
        <w:rPr>
          <w:rFonts w:cs="Arial Narrow"/>
          <w:bCs/>
          <w:sz w:val="24"/>
        </w:rPr>
        <w:t>от</w:t>
      </w:r>
      <w:r w:rsidRPr="00A271AE">
        <w:rPr>
          <w:bCs/>
          <w:sz w:val="24"/>
        </w:rPr>
        <w:t xml:space="preserve"> </w:t>
      </w:r>
      <w:r w:rsidRPr="00A271AE">
        <w:rPr>
          <w:rFonts w:cs="Arial Narrow"/>
          <w:bCs/>
          <w:sz w:val="24"/>
        </w:rPr>
        <w:t>Здравната</w:t>
      </w:r>
      <w:r w:rsidRPr="00A271AE">
        <w:rPr>
          <w:bCs/>
          <w:sz w:val="24"/>
        </w:rPr>
        <w:t xml:space="preserve"> </w:t>
      </w:r>
      <w:r w:rsidRPr="00A271AE">
        <w:rPr>
          <w:rFonts w:cs="Arial Narrow"/>
          <w:bCs/>
          <w:sz w:val="24"/>
        </w:rPr>
        <w:t>каса</w:t>
      </w:r>
      <w:r w:rsidRPr="00A271AE">
        <w:rPr>
          <w:bCs/>
          <w:sz w:val="24"/>
        </w:rPr>
        <w:t xml:space="preserve"> </w:t>
      </w:r>
      <w:proofErr w:type="spellStart"/>
      <w:r w:rsidRPr="00A271AE">
        <w:rPr>
          <w:rFonts w:cs="Arial Narrow"/>
          <w:bCs/>
          <w:sz w:val="24"/>
        </w:rPr>
        <w:t>надлимитна</w:t>
      </w:r>
      <w:proofErr w:type="spellEnd"/>
      <w:r w:rsidRPr="00A271AE">
        <w:rPr>
          <w:bCs/>
          <w:sz w:val="24"/>
        </w:rPr>
        <w:t xml:space="preserve"> </w:t>
      </w:r>
      <w:r w:rsidRPr="00A271AE">
        <w:rPr>
          <w:rFonts w:cs="Arial Narrow"/>
          <w:bCs/>
          <w:sz w:val="24"/>
        </w:rPr>
        <w:t>дейност</w:t>
      </w:r>
      <w:r w:rsidRPr="00A271AE">
        <w:rPr>
          <w:bCs/>
          <w:sz w:val="24"/>
        </w:rPr>
        <w:t xml:space="preserve"> </w:t>
      </w:r>
      <w:r w:rsidRPr="00A271AE">
        <w:rPr>
          <w:rFonts w:cs="Arial Narrow"/>
          <w:bCs/>
          <w:sz w:val="24"/>
        </w:rPr>
        <w:t>за</w:t>
      </w:r>
      <w:r w:rsidRPr="00A271AE">
        <w:rPr>
          <w:bCs/>
          <w:sz w:val="24"/>
        </w:rPr>
        <w:t xml:space="preserve"> </w:t>
      </w:r>
      <w:r w:rsidRPr="00A271AE">
        <w:rPr>
          <w:rFonts w:cs="Arial Narrow"/>
          <w:bCs/>
          <w:sz w:val="24"/>
        </w:rPr>
        <w:t>миналата</w:t>
      </w:r>
      <w:r w:rsidRPr="00A271AE">
        <w:rPr>
          <w:bCs/>
          <w:sz w:val="24"/>
        </w:rPr>
        <w:t xml:space="preserve"> </w:t>
      </w:r>
      <w:r w:rsidRPr="00A271AE">
        <w:rPr>
          <w:rFonts w:cs="Arial Narrow"/>
          <w:bCs/>
          <w:sz w:val="24"/>
        </w:rPr>
        <w:t>година</w:t>
      </w:r>
      <w:r w:rsidRPr="00A271AE">
        <w:rPr>
          <w:bCs/>
          <w:sz w:val="24"/>
        </w:rPr>
        <w:t>.</w:t>
      </w:r>
    </w:p>
    <w:p w14:paraId="4F061AA3" w14:textId="77777777" w:rsidR="007631DF" w:rsidRPr="00A271AE" w:rsidRDefault="007631DF" w:rsidP="00A271AE">
      <w:pPr>
        <w:spacing w:before="0" w:after="0" w:line="20" w:lineRule="atLeast"/>
        <w:ind w:firstLine="20"/>
        <w:jc w:val="both"/>
        <w:rPr>
          <w:bCs/>
          <w:sz w:val="24"/>
        </w:rPr>
      </w:pPr>
      <w:r w:rsidRPr="00A271AE">
        <w:rPr>
          <w:bCs/>
          <w:sz w:val="24"/>
        </w:rPr>
        <w:t>Лекари, сестри и медицински персонал посочиха, че последните им заплати са от порядъка на 550-600 евро, тъй като им е изплатено само основното възнаграждение, а не и обичайните допълнителни плащания, които формират заплатите им.</w:t>
      </w:r>
    </w:p>
    <w:p w14:paraId="6D509D62" w14:textId="77777777" w:rsidR="007631DF" w:rsidRPr="00A271AE" w:rsidRDefault="007631DF" w:rsidP="00A271AE">
      <w:pPr>
        <w:spacing w:before="0" w:after="0" w:line="20" w:lineRule="atLeast"/>
        <w:ind w:firstLine="20"/>
        <w:jc w:val="both"/>
        <w:rPr>
          <w:bCs/>
          <w:sz w:val="24"/>
        </w:rPr>
      </w:pPr>
      <w:r w:rsidRPr="00A271AE">
        <w:rPr>
          <w:bCs/>
          <w:sz w:val="24"/>
        </w:rPr>
        <w:t xml:space="preserve">От ръководството на болницата съобщиха, че за тях няма средства, тъй като за миналата година на лечебното заведение не са изплатени 1 300 000 лева </w:t>
      </w:r>
      <w:proofErr w:type="spellStart"/>
      <w:r w:rsidRPr="00A271AE">
        <w:rPr>
          <w:bCs/>
          <w:sz w:val="24"/>
        </w:rPr>
        <w:t>надлимитна</w:t>
      </w:r>
      <w:proofErr w:type="spellEnd"/>
      <w:r w:rsidRPr="00A271AE">
        <w:rPr>
          <w:bCs/>
          <w:sz w:val="24"/>
        </w:rPr>
        <w:t xml:space="preserve"> дейност. Освен това има забавяне на ежемесечната субсидия от Министерството на здравеопазването, за която има обещание, че ще постъпи на 20 януари.</w:t>
      </w:r>
    </w:p>
    <w:p w14:paraId="75CAB3CA" w14:textId="77777777" w:rsidR="007631DF" w:rsidRPr="00A271AE" w:rsidRDefault="007631DF" w:rsidP="00A271AE">
      <w:pPr>
        <w:spacing w:before="0" w:after="0" w:line="20" w:lineRule="atLeast"/>
        <w:ind w:firstLine="20"/>
        <w:jc w:val="both"/>
        <w:rPr>
          <w:bCs/>
          <w:sz w:val="24"/>
        </w:rPr>
      </w:pPr>
      <w:r w:rsidRPr="00A271AE">
        <w:rPr>
          <w:bCs/>
          <w:sz w:val="24"/>
        </w:rPr>
        <w:t>„Ние получаваме основна заплата 1250 лева, което е трагично, защото има много голям недостиг на сестри. Това е варненският „Пирогов“ с много голяма спешност, натовареност“, казва Албена Вълева, медицинска сестра в болница „Св. Анна“.</w:t>
      </w:r>
    </w:p>
    <w:p w14:paraId="43437421" w14:textId="77777777" w:rsidR="007631DF" w:rsidRPr="00A271AE" w:rsidRDefault="007631DF" w:rsidP="00A271AE">
      <w:pPr>
        <w:spacing w:before="0" w:after="0" w:line="20" w:lineRule="atLeast"/>
        <w:ind w:firstLine="20"/>
        <w:jc w:val="both"/>
        <w:rPr>
          <w:bCs/>
          <w:sz w:val="24"/>
        </w:rPr>
      </w:pPr>
      <w:r w:rsidRPr="00A271AE">
        <w:rPr>
          <w:bCs/>
          <w:sz w:val="24"/>
        </w:rPr>
        <w:lastRenderedPageBreak/>
        <w:t>„Заплатата, която получих днес преди 20 минути е 520-560 евро. Това е заплата за цял работен месец, с нощни смени, с дежурства в спешен терапевтичен кабинет“, каза Хасан Ахмед, специализант по урология в същата болница.</w:t>
      </w:r>
    </w:p>
    <w:p w14:paraId="262BF6C8" w14:textId="77777777" w:rsidR="007631DF" w:rsidRPr="00A271AE" w:rsidRDefault="007631DF" w:rsidP="00A271AE">
      <w:pPr>
        <w:spacing w:before="0" w:after="0" w:line="20" w:lineRule="atLeast"/>
        <w:ind w:firstLine="20"/>
        <w:jc w:val="both"/>
        <w:rPr>
          <w:bCs/>
          <w:sz w:val="24"/>
        </w:rPr>
      </w:pPr>
      <w:r w:rsidRPr="00A271AE">
        <w:rPr>
          <w:bCs/>
          <w:sz w:val="24"/>
        </w:rPr>
        <w:t>„Не е добре, нетърпимо е вече. Работата е много, много болни имам, на 2-3 етажа сме“, споделя Тодорка Алексиев, санитарка в болницата.</w:t>
      </w:r>
    </w:p>
    <w:p w14:paraId="50E240CA" w14:textId="77777777" w:rsidR="007631DF" w:rsidRPr="00A271AE" w:rsidRDefault="007631DF" w:rsidP="00A271AE">
      <w:pPr>
        <w:spacing w:before="0" w:after="0" w:line="20" w:lineRule="atLeast"/>
        <w:ind w:firstLine="20"/>
        <w:jc w:val="both"/>
        <w:rPr>
          <w:bCs/>
          <w:sz w:val="24"/>
        </w:rPr>
      </w:pPr>
      <w:r w:rsidRPr="00A271AE">
        <w:rPr>
          <w:bCs/>
          <w:sz w:val="24"/>
        </w:rPr>
        <w:t>Изпълнителният директор на МБАЛ „Св. Анна“, д-р Красимир Петров, обяви:</w:t>
      </w:r>
    </w:p>
    <w:p w14:paraId="12DC6AD7" w14:textId="77777777" w:rsidR="007631DF" w:rsidRPr="00A271AE" w:rsidRDefault="007631DF" w:rsidP="00A271AE">
      <w:pPr>
        <w:spacing w:before="0" w:after="0" w:line="20" w:lineRule="atLeast"/>
        <w:ind w:firstLine="20"/>
        <w:jc w:val="both"/>
        <w:rPr>
          <w:bCs/>
          <w:sz w:val="24"/>
        </w:rPr>
      </w:pPr>
      <w:r w:rsidRPr="00A271AE">
        <w:rPr>
          <w:bCs/>
          <w:sz w:val="24"/>
        </w:rPr>
        <w:t xml:space="preserve">„Основният проблем е </w:t>
      </w:r>
      <w:proofErr w:type="spellStart"/>
      <w:r w:rsidRPr="00A271AE">
        <w:rPr>
          <w:bCs/>
          <w:sz w:val="24"/>
        </w:rPr>
        <w:t>недофинансирането</w:t>
      </w:r>
      <w:proofErr w:type="spellEnd"/>
      <w:r w:rsidRPr="00A271AE">
        <w:rPr>
          <w:bCs/>
          <w:sz w:val="24"/>
        </w:rPr>
        <w:t xml:space="preserve"> на подобен тип здравни заведения, които, според мен, изискват специален статут“.</w:t>
      </w:r>
    </w:p>
    <w:p w14:paraId="2CFB6B56" w14:textId="77777777" w:rsidR="007631DF" w:rsidRPr="00A271AE" w:rsidRDefault="007631DF" w:rsidP="00A271AE">
      <w:pPr>
        <w:spacing w:before="0" w:after="0" w:line="20" w:lineRule="atLeast"/>
        <w:ind w:firstLine="20"/>
        <w:jc w:val="both"/>
        <w:rPr>
          <w:bCs/>
          <w:sz w:val="24"/>
        </w:rPr>
      </w:pPr>
      <w:r w:rsidRPr="00A271AE">
        <w:rPr>
          <w:bCs/>
          <w:sz w:val="24"/>
        </w:rPr>
        <w:t>Потърсихме за коментар Здравната каса и очакваме тяхната позиция по казуса.</w:t>
      </w:r>
    </w:p>
    <w:p w14:paraId="590421AD" w14:textId="77777777" w:rsidR="006A2B3A" w:rsidRPr="00A271AE" w:rsidRDefault="006A2B3A" w:rsidP="00A271AE">
      <w:pPr>
        <w:spacing w:before="0" w:after="0" w:line="20" w:lineRule="atLeast"/>
        <w:ind w:firstLine="20"/>
        <w:jc w:val="both"/>
        <w:rPr>
          <w:bCs/>
          <w:sz w:val="24"/>
        </w:rPr>
      </w:pPr>
    </w:p>
    <w:p w14:paraId="32F61969" w14:textId="77777777" w:rsidR="002A7CA5" w:rsidRPr="00A271AE" w:rsidRDefault="002A7CA5" w:rsidP="00A271AE">
      <w:pPr>
        <w:pStyle w:val="1"/>
        <w:spacing w:before="0" w:after="0"/>
        <w:rPr>
          <w:rFonts w:ascii="Arial Narrow" w:hAnsi="Arial Narrow"/>
          <w:sz w:val="24"/>
          <w:szCs w:val="24"/>
        </w:rPr>
      </w:pPr>
      <w:bookmarkStart w:id="29" w:name="_Toc219445722"/>
      <w:r w:rsidRPr="00A271AE">
        <w:rPr>
          <w:rFonts w:ascii="Arial Narrow" w:hAnsi="Arial Narrow"/>
          <w:sz w:val="24"/>
          <w:szCs w:val="24"/>
        </w:rPr>
        <w:t>На прага на грипната епидемия: Лекари съветват да се тестваме и да не прибягваме към самолечение</w:t>
      </w:r>
      <w:bookmarkEnd w:id="29"/>
    </w:p>
    <w:p w14:paraId="71E08C85" w14:textId="77777777" w:rsidR="002A7CA5" w:rsidRPr="00A271AE" w:rsidRDefault="002A7CA5" w:rsidP="00A271AE">
      <w:pPr>
        <w:spacing w:before="0" w:after="0" w:line="20" w:lineRule="atLeast"/>
        <w:ind w:firstLine="20"/>
        <w:jc w:val="both"/>
        <w:rPr>
          <w:bCs/>
          <w:sz w:val="24"/>
        </w:rPr>
      </w:pPr>
      <w:proofErr w:type="spellStart"/>
      <w:r w:rsidRPr="00A271AE">
        <w:rPr>
          <w:b/>
          <w:sz w:val="24"/>
        </w:rPr>
        <w:t>bTV</w:t>
      </w:r>
      <w:proofErr w:type="spellEnd"/>
      <w:r w:rsidRPr="00A271AE">
        <w:rPr>
          <w:b/>
          <w:sz w:val="24"/>
        </w:rPr>
        <w:t xml:space="preserve">, Тази сутрин </w:t>
      </w:r>
      <w:r w:rsidR="00000000" w:rsidRPr="00A271AE">
        <w:rPr>
          <w:bCs/>
          <w:sz w:val="24"/>
        </w:rPr>
        <w:pict w14:anchorId="214F14E0">
          <v:rect id="_x0000_i1033" style="width:453.6pt;height:1.5pt" o:hralign="center" o:hrstd="t" o:hrnoshade="t" o:hr="t" fillcolor="#aca899" stroked="f"/>
        </w:pict>
      </w:r>
    </w:p>
    <w:p w14:paraId="4A77F7B1" w14:textId="77777777" w:rsidR="002A7CA5" w:rsidRPr="00A271AE" w:rsidRDefault="002A7CA5" w:rsidP="00A271AE">
      <w:pPr>
        <w:spacing w:before="0" w:after="0" w:line="20" w:lineRule="atLeast"/>
        <w:ind w:firstLine="20"/>
        <w:jc w:val="both"/>
        <w:rPr>
          <w:bCs/>
          <w:sz w:val="24"/>
        </w:rPr>
      </w:pPr>
      <w:r w:rsidRPr="00A271AE">
        <w:rPr>
          <w:bCs/>
          <w:sz w:val="24"/>
        </w:rPr>
        <w:t xml:space="preserve">След като във Варна бяха въведени противоепидемични мерки заради пика на заболелите от грип, Бургас вече е в </w:t>
      </w:r>
      <w:proofErr w:type="spellStart"/>
      <w:r w:rsidRPr="00A271AE">
        <w:rPr>
          <w:bCs/>
          <w:sz w:val="24"/>
        </w:rPr>
        <w:t>предепидемична</w:t>
      </w:r>
      <w:proofErr w:type="spellEnd"/>
      <w:r w:rsidRPr="00A271AE">
        <w:rPr>
          <w:bCs/>
          <w:sz w:val="24"/>
        </w:rPr>
        <w:t xml:space="preserve"> обстановка.</w:t>
      </w:r>
    </w:p>
    <w:p w14:paraId="4DC148CC" w14:textId="77777777" w:rsidR="002A7CA5" w:rsidRPr="00A271AE" w:rsidRDefault="002A7CA5" w:rsidP="00A271AE">
      <w:pPr>
        <w:spacing w:before="0" w:after="0" w:line="20" w:lineRule="atLeast"/>
        <w:ind w:firstLine="20"/>
        <w:jc w:val="both"/>
        <w:rPr>
          <w:bCs/>
          <w:sz w:val="24"/>
        </w:rPr>
      </w:pPr>
      <w:r w:rsidRPr="00A271AE">
        <w:rPr>
          <w:bCs/>
          <w:sz w:val="24"/>
        </w:rPr>
        <w:t>Здравните власти отчитат увеличение на пациентите с тежки усложнения и предупреждават, че до края на седмицата е възможно обявяване на грипна епидемия и в други области – сред тях Добрич, Силистра, Хасково и Смолян. Ръст на заболелите има и в Перник и Ямбол.</w:t>
      </w:r>
    </w:p>
    <w:p w14:paraId="0B1288DD" w14:textId="77777777" w:rsidR="002A7CA5" w:rsidRPr="00A271AE" w:rsidRDefault="002A7CA5" w:rsidP="00A271AE">
      <w:pPr>
        <w:spacing w:before="0" w:after="0" w:line="20" w:lineRule="atLeast"/>
        <w:ind w:firstLine="20"/>
        <w:jc w:val="both"/>
        <w:rPr>
          <w:bCs/>
          <w:sz w:val="24"/>
        </w:rPr>
      </w:pPr>
      <w:r w:rsidRPr="00A271AE">
        <w:rPr>
          <w:bCs/>
          <w:sz w:val="24"/>
        </w:rPr>
        <w:t>По данни на здравните институции общата заболеваемост за страната е 133 на 10 000 души, а за София – 64 на 10 000.</w:t>
      </w:r>
    </w:p>
    <w:p w14:paraId="61193616" w14:textId="77777777" w:rsidR="002A7CA5" w:rsidRPr="00A271AE" w:rsidRDefault="002A7CA5" w:rsidP="00A271AE">
      <w:pPr>
        <w:spacing w:before="0" w:after="0" w:line="20" w:lineRule="atLeast"/>
        <w:ind w:firstLine="20"/>
        <w:jc w:val="both"/>
        <w:rPr>
          <w:bCs/>
          <w:sz w:val="24"/>
        </w:rPr>
      </w:pPr>
      <w:r w:rsidRPr="00A271AE">
        <w:rPr>
          <w:bCs/>
          <w:sz w:val="24"/>
        </w:rPr>
        <w:t xml:space="preserve">За превенцията и лечението на грипа в предаването „Тази сутрин“ на </w:t>
      </w:r>
      <w:proofErr w:type="spellStart"/>
      <w:r w:rsidRPr="00A271AE">
        <w:rPr>
          <w:bCs/>
          <w:sz w:val="24"/>
        </w:rPr>
        <w:t>bTV</w:t>
      </w:r>
      <w:proofErr w:type="spellEnd"/>
      <w:r w:rsidRPr="00A271AE">
        <w:rPr>
          <w:bCs/>
          <w:sz w:val="24"/>
        </w:rPr>
        <w:t xml:space="preserve"> говори д-р Ина </w:t>
      </w:r>
      <w:proofErr w:type="spellStart"/>
      <w:r w:rsidRPr="00A271AE">
        <w:rPr>
          <w:bCs/>
          <w:sz w:val="24"/>
        </w:rPr>
        <w:t>Детелинова</w:t>
      </w:r>
      <w:proofErr w:type="spellEnd"/>
      <w:r w:rsidRPr="00A271AE">
        <w:rPr>
          <w:bCs/>
          <w:sz w:val="24"/>
        </w:rPr>
        <w:t>, общопрактикуващ лекар в София.</w:t>
      </w:r>
    </w:p>
    <w:p w14:paraId="0EE95A7A" w14:textId="77777777" w:rsidR="002A7CA5" w:rsidRPr="00A271AE" w:rsidRDefault="002A7CA5" w:rsidP="00A271AE">
      <w:pPr>
        <w:spacing w:before="0" w:after="0" w:line="20" w:lineRule="atLeast"/>
        <w:ind w:firstLine="20"/>
        <w:jc w:val="both"/>
        <w:rPr>
          <w:bCs/>
          <w:sz w:val="24"/>
        </w:rPr>
      </w:pPr>
      <w:r w:rsidRPr="00A271AE">
        <w:rPr>
          <w:bCs/>
          <w:sz w:val="24"/>
        </w:rPr>
        <w:t xml:space="preserve">По думите </w:t>
      </w:r>
      <w:r w:rsidRPr="00A271AE">
        <w:rPr>
          <w:rFonts w:ascii="Calibri" w:hAnsi="Calibri" w:cs="Calibri"/>
          <w:bCs/>
          <w:sz w:val="24"/>
        </w:rPr>
        <w:t>ѝ</w:t>
      </w:r>
      <w:r w:rsidRPr="00A271AE">
        <w:rPr>
          <w:bCs/>
          <w:sz w:val="24"/>
        </w:rPr>
        <w:t xml:space="preserve"> </w:t>
      </w:r>
      <w:r w:rsidRPr="00A271AE">
        <w:rPr>
          <w:rFonts w:cs="Arial Narrow"/>
          <w:bCs/>
          <w:sz w:val="24"/>
        </w:rPr>
        <w:t>основният</w:t>
      </w:r>
      <w:r w:rsidRPr="00A271AE">
        <w:rPr>
          <w:bCs/>
          <w:sz w:val="24"/>
        </w:rPr>
        <w:t xml:space="preserve"> </w:t>
      </w:r>
      <w:r w:rsidRPr="00A271AE">
        <w:rPr>
          <w:rFonts w:cs="Arial Narrow"/>
          <w:bCs/>
          <w:sz w:val="24"/>
        </w:rPr>
        <w:t>симптом</w:t>
      </w:r>
      <w:r w:rsidRPr="00A271AE">
        <w:rPr>
          <w:bCs/>
          <w:sz w:val="24"/>
        </w:rPr>
        <w:t xml:space="preserve"> </w:t>
      </w:r>
      <w:r w:rsidRPr="00A271AE">
        <w:rPr>
          <w:rFonts w:cs="Arial Narrow"/>
          <w:bCs/>
          <w:sz w:val="24"/>
        </w:rPr>
        <w:t>при</w:t>
      </w:r>
      <w:r w:rsidRPr="00A271AE">
        <w:rPr>
          <w:bCs/>
          <w:sz w:val="24"/>
        </w:rPr>
        <w:t xml:space="preserve"> </w:t>
      </w:r>
      <w:r w:rsidRPr="00A271AE">
        <w:rPr>
          <w:rFonts w:cs="Arial Narrow"/>
          <w:bCs/>
          <w:sz w:val="24"/>
        </w:rPr>
        <w:t>грип</w:t>
      </w:r>
      <w:r w:rsidRPr="00A271AE">
        <w:rPr>
          <w:bCs/>
          <w:sz w:val="24"/>
        </w:rPr>
        <w:t xml:space="preserve"> </w:t>
      </w:r>
      <w:r w:rsidRPr="00A271AE">
        <w:rPr>
          <w:rFonts w:cs="Arial Narrow"/>
          <w:bCs/>
          <w:sz w:val="24"/>
        </w:rPr>
        <w:t>А</w:t>
      </w:r>
      <w:r w:rsidRPr="00A271AE">
        <w:rPr>
          <w:bCs/>
          <w:sz w:val="24"/>
        </w:rPr>
        <w:t xml:space="preserve"> </w:t>
      </w:r>
      <w:r w:rsidRPr="00A271AE">
        <w:rPr>
          <w:rFonts w:cs="Arial Narrow"/>
          <w:bCs/>
          <w:sz w:val="24"/>
        </w:rPr>
        <w:t>и</w:t>
      </w:r>
      <w:r w:rsidRPr="00A271AE">
        <w:rPr>
          <w:bCs/>
          <w:sz w:val="24"/>
        </w:rPr>
        <w:t xml:space="preserve"> </w:t>
      </w:r>
      <w:r w:rsidRPr="00A271AE">
        <w:rPr>
          <w:rFonts w:cs="Arial Narrow"/>
          <w:bCs/>
          <w:sz w:val="24"/>
        </w:rPr>
        <w:t>Б</w:t>
      </w:r>
      <w:r w:rsidRPr="00A271AE">
        <w:rPr>
          <w:bCs/>
          <w:sz w:val="24"/>
        </w:rPr>
        <w:t xml:space="preserve"> </w:t>
      </w:r>
      <w:r w:rsidRPr="00A271AE">
        <w:rPr>
          <w:rFonts w:cs="Arial Narrow"/>
          <w:bCs/>
          <w:sz w:val="24"/>
        </w:rPr>
        <w:t>е</w:t>
      </w:r>
      <w:r w:rsidRPr="00A271AE">
        <w:rPr>
          <w:bCs/>
          <w:sz w:val="24"/>
        </w:rPr>
        <w:t xml:space="preserve"> </w:t>
      </w:r>
      <w:r w:rsidRPr="00A271AE">
        <w:rPr>
          <w:rFonts w:cs="Arial Narrow"/>
          <w:bCs/>
          <w:sz w:val="24"/>
        </w:rPr>
        <w:t>високата</w:t>
      </w:r>
      <w:r w:rsidRPr="00A271AE">
        <w:rPr>
          <w:bCs/>
          <w:sz w:val="24"/>
        </w:rPr>
        <w:t xml:space="preserve"> </w:t>
      </w:r>
      <w:r w:rsidRPr="00A271AE">
        <w:rPr>
          <w:rFonts w:cs="Arial Narrow"/>
          <w:bCs/>
          <w:sz w:val="24"/>
        </w:rPr>
        <w:t>температура</w:t>
      </w:r>
      <w:r w:rsidRPr="00A271AE">
        <w:rPr>
          <w:bCs/>
          <w:sz w:val="24"/>
        </w:rPr>
        <w:t xml:space="preserve"> </w:t>
      </w:r>
      <w:r w:rsidRPr="00A271AE">
        <w:rPr>
          <w:rFonts w:cs="Arial Narrow"/>
          <w:bCs/>
          <w:sz w:val="24"/>
        </w:rPr>
        <w:t>–</w:t>
      </w:r>
      <w:r w:rsidRPr="00A271AE">
        <w:rPr>
          <w:bCs/>
          <w:sz w:val="24"/>
        </w:rPr>
        <w:t xml:space="preserve"> </w:t>
      </w:r>
      <w:r w:rsidRPr="00A271AE">
        <w:rPr>
          <w:rFonts w:cs="Arial Narrow"/>
          <w:bCs/>
          <w:sz w:val="24"/>
        </w:rPr>
        <w:t>около</w:t>
      </w:r>
      <w:r w:rsidRPr="00A271AE">
        <w:rPr>
          <w:bCs/>
          <w:sz w:val="24"/>
        </w:rPr>
        <w:t xml:space="preserve"> 39 </w:t>
      </w:r>
      <w:r w:rsidRPr="00A271AE">
        <w:rPr>
          <w:rFonts w:cs="Arial Narrow"/>
          <w:bCs/>
          <w:sz w:val="24"/>
        </w:rPr>
        <w:t>градуса</w:t>
      </w:r>
      <w:r w:rsidRPr="00A271AE">
        <w:rPr>
          <w:bCs/>
          <w:sz w:val="24"/>
        </w:rPr>
        <w:t xml:space="preserve">, </w:t>
      </w:r>
      <w:r w:rsidRPr="00A271AE">
        <w:rPr>
          <w:rFonts w:cs="Arial Narrow"/>
          <w:bCs/>
          <w:sz w:val="24"/>
        </w:rPr>
        <w:t>която</w:t>
      </w:r>
      <w:r w:rsidRPr="00A271AE">
        <w:rPr>
          <w:bCs/>
          <w:sz w:val="24"/>
        </w:rPr>
        <w:t xml:space="preserve"> </w:t>
      </w:r>
      <w:r w:rsidRPr="00A271AE">
        <w:rPr>
          <w:rFonts w:cs="Arial Narrow"/>
          <w:bCs/>
          <w:sz w:val="24"/>
        </w:rPr>
        <w:t>трудно</w:t>
      </w:r>
      <w:r w:rsidRPr="00A271AE">
        <w:rPr>
          <w:bCs/>
          <w:sz w:val="24"/>
        </w:rPr>
        <w:t xml:space="preserve"> </w:t>
      </w:r>
      <w:r w:rsidRPr="00A271AE">
        <w:rPr>
          <w:rFonts w:cs="Arial Narrow"/>
          <w:bCs/>
          <w:sz w:val="24"/>
        </w:rPr>
        <w:t>се</w:t>
      </w:r>
      <w:r w:rsidRPr="00A271AE">
        <w:rPr>
          <w:bCs/>
          <w:sz w:val="24"/>
        </w:rPr>
        <w:t xml:space="preserve"> </w:t>
      </w:r>
      <w:r w:rsidRPr="00A271AE">
        <w:rPr>
          <w:rFonts w:cs="Arial Narrow"/>
          <w:bCs/>
          <w:sz w:val="24"/>
        </w:rPr>
        <w:t>повлиява</w:t>
      </w:r>
      <w:r w:rsidRPr="00A271AE">
        <w:rPr>
          <w:bCs/>
          <w:sz w:val="24"/>
        </w:rPr>
        <w:t xml:space="preserve"> </w:t>
      </w:r>
      <w:r w:rsidRPr="00A271AE">
        <w:rPr>
          <w:rFonts w:cs="Arial Narrow"/>
          <w:bCs/>
          <w:sz w:val="24"/>
        </w:rPr>
        <w:t>от</w:t>
      </w:r>
      <w:r w:rsidRPr="00A271AE">
        <w:rPr>
          <w:bCs/>
          <w:sz w:val="24"/>
        </w:rPr>
        <w:t xml:space="preserve"> </w:t>
      </w:r>
      <w:r w:rsidRPr="00A271AE">
        <w:rPr>
          <w:rFonts w:cs="Arial Narrow"/>
          <w:bCs/>
          <w:sz w:val="24"/>
        </w:rPr>
        <w:t>медикаменти</w:t>
      </w:r>
      <w:r w:rsidRPr="00A271AE">
        <w:rPr>
          <w:bCs/>
          <w:sz w:val="24"/>
        </w:rPr>
        <w:t xml:space="preserve">. </w:t>
      </w:r>
      <w:r w:rsidRPr="00A271AE">
        <w:rPr>
          <w:rFonts w:cs="Arial Narrow"/>
          <w:bCs/>
          <w:sz w:val="24"/>
        </w:rPr>
        <w:t>Често</w:t>
      </w:r>
      <w:r w:rsidRPr="00A271AE">
        <w:rPr>
          <w:bCs/>
          <w:sz w:val="24"/>
        </w:rPr>
        <w:t xml:space="preserve"> </w:t>
      </w:r>
      <w:r w:rsidRPr="00A271AE">
        <w:rPr>
          <w:rFonts w:cs="Arial Narrow"/>
          <w:bCs/>
          <w:sz w:val="24"/>
        </w:rPr>
        <w:t>са</w:t>
      </w:r>
      <w:r w:rsidRPr="00A271AE">
        <w:rPr>
          <w:bCs/>
          <w:sz w:val="24"/>
        </w:rPr>
        <w:t xml:space="preserve"> </w:t>
      </w:r>
      <w:r w:rsidRPr="00A271AE">
        <w:rPr>
          <w:rFonts w:cs="Arial Narrow"/>
          <w:bCs/>
          <w:sz w:val="24"/>
        </w:rPr>
        <w:t>налице</w:t>
      </w:r>
      <w:r w:rsidRPr="00A271AE">
        <w:rPr>
          <w:bCs/>
          <w:sz w:val="24"/>
        </w:rPr>
        <w:t xml:space="preserve"> </w:t>
      </w:r>
      <w:r w:rsidRPr="00A271AE">
        <w:rPr>
          <w:rFonts w:cs="Arial Narrow"/>
          <w:bCs/>
          <w:sz w:val="24"/>
        </w:rPr>
        <w:t>и</w:t>
      </w:r>
      <w:r w:rsidRPr="00A271AE">
        <w:rPr>
          <w:bCs/>
          <w:sz w:val="24"/>
        </w:rPr>
        <w:t xml:space="preserve"> </w:t>
      </w:r>
      <w:r w:rsidRPr="00A271AE">
        <w:rPr>
          <w:rFonts w:cs="Arial Narrow"/>
          <w:bCs/>
          <w:sz w:val="24"/>
        </w:rPr>
        <w:t>мускулни</w:t>
      </w:r>
      <w:r w:rsidRPr="00A271AE">
        <w:rPr>
          <w:bCs/>
          <w:sz w:val="24"/>
        </w:rPr>
        <w:t xml:space="preserve"> </w:t>
      </w:r>
      <w:r w:rsidRPr="00A271AE">
        <w:rPr>
          <w:rFonts w:cs="Arial Narrow"/>
          <w:bCs/>
          <w:sz w:val="24"/>
        </w:rPr>
        <w:t>болки</w:t>
      </w:r>
      <w:r w:rsidRPr="00A271AE">
        <w:rPr>
          <w:bCs/>
          <w:sz w:val="24"/>
        </w:rPr>
        <w:t xml:space="preserve">, </w:t>
      </w:r>
      <w:r w:rsidRPr="00A271AE">
        <w:rPr>
          <w:rFonts w:cs="Arial Narrow"/>
          <w:bCs/>
          <w:sz w:val="24"/>
        </w:rPr>
        <w:t>кашлица</w:t>
      </w:r>
      <w:r w:rsidRPr="00A271AE">
        <w:rPr>
          <w:bCs/>
          <w:sz w:val="24"/>
        </w:rPr>
        <w:t xml:space="preserve"> </w:t>
      </w:r>
      <w:r w:rsidRPr="00A271AE">
        <w:rPr>
          <w:rFonts w:cs="Arial Narrow"/>
          <w:bCs/>
          <w:sz w:val="24"/>
        </w:rPr>
        <w:t>и</w:t>
      </w:r>
      <w:r w:rsidRPr="00A271AE">
        <w:rPr>
          <w:bCs/>
          <w:sz w:val="24"/>
        </w:rPr>
        <w:t xml:space="preserve"> </w:t>
      </w:r>
      <w:r w:rsidRPr="00A271AE">
        <w:rPr>
          <w:rFonts w:cs="Arial Narrow"/>
          <w:bCs/>
          <w:sz w:val="24"/>
        </w:rPr>
        <w:t>хрема</w:t>
      </w:r>
      <w:r w:rsidRPr="00A271AE">
        <w:rPr>
          <w:bCs/>
          <w:sz w:val="24"/>
        </w:rPr>
        <w:t>.</w:t>
      </w:r>
    </w:p>
    <w:p w14:paraId="2940B2E5" w14:textId="77777777" w:rsidR="002A7CA5" w:rsidRPr="00A271AE" w:rsidRDefault="002A7CA5" w:rsidP="00A271AE">
      <w:pPr>
        <w:spacing w:before="0" w:after="0" w:line="20" w:lineRule="atLeast"/>
        <w:ind w:firstLine="20"/>
        <w:jc w:val="both"/>
        <w:rPr>
          <w:bCs/>
          <w:sz w:val="24"/>
        </w:rPr>
      </w:pPr>
      <w:r w:rsidRPr="00A271AE">
        <w:rPr>
          <w:bCs/>
          <w:sz w:val="24"/>
        </w:rPr>
        <w:t>Най-голямата опасност обаче са усложненията – особено при деца под 2-годишна възраст и възрастни над 65 години с хронични заболявания. Сред тях са бронхиолит, остър бронхит, пневмония, а в най-тежките случаи – дихателна недостатъчност.</w:t>
      </w:r>
    </w:p>
    <w:p w14:paraId="56487B56" w14:textId="77777777" w:rsidR="002A7CA5" w:rsidRPr="00A271AE" w:rsidRDefault="002A7CA5" w:rsidP="00A271AE">
      <w:pPr>
        <w:spacing w:before="0" w:after="0" w:line="20" w:lineRule="atLeast"/>
        <w:ind w:firstLine="20"/>
        <w:jc w:val="both"/>
        <w:rPr>
          <w:bCs/>
          <w:sz w:val="24"/>
        </w:rPr>
      </w:pPr>
      <w:r w:rsidRPr="00A271AE">
        <w:rPr>
          <w:bCs/>
          <w:sz w:val="24"/>
        </w:rPr>
        <w:t xml:space="preserve">Д-р </w:t>
      </w:r>
      <w:proofErr w:type="spellStart"/>
      <w:r w:rsidRPr="00A271AE">
        <w:rPr>
          <w:bCs/>
          <w:sz w:val="24"/>
        </w:rPr>
        <w:t>Детелинова</w:t>
      </w:r>
      <w:proofErr w:type="spellEnd"/>
      <w:r w:rsidRPr="00A271AE">
        <w:rPr>
          <w:bCs/>
          <w:sz w:val="24"/>
        </w:rPr>
        <w:t xml:space="preserve"> категорично предупреждава да не се прибягва до самолечение, особено ако симптомите се проявяват повече от три дни. Това може да доведе до сериозни усложнения.</w:t>
      </w:r>
    </w:p>
    <w:p w14:paraId="35B07081" w14:textId="77777777" w:rsidR="002A7CA5" w:rsidRPr="00A271AE" w:rsidRDefault="002A7CA5" w:rsidP="00A271AE">
      <w:pPr>
        <w:spacing w:before="0" w:after="0" w:line="20" w:lineRule="atLeast"/>
        <w:ind w:firstLine="20"/>
        <w:jc w:val="both"/>
        <w:rPr>
          <w:bCs/>
          <w:sz w:val="24"/>
        </w:rPr>
      </w:pPr>
      <w:r w:rsidRPr="00A271AE">
        <w:rPr>
          <w:bCs/>
          <w:sz w:val="24"/>
        </w:rPr>
        <w:t>Нейният основен съвет е още в първите 24 часа от появата на симптоми да се направи тест за грип и COVID-19, за да се приложи навременно и таргетно лечение.</w:t>
      </w:r>
    </w:p>
    <w:p w14:paraId="4CD8CBAC" w14:textId="77777777" w:rsidR="002A7CA5" w:rsidRPr="00A271AE" w:rsidRDefault="002A7CA5" w:rsidP="00A271AE">
      <w:pPr>
        <w:spacing w:before="0" w:after="0" w:line="20" w:lineRule="atLeast"/>
        <w:ind w:firstLine="20"/>
        <w:jc w:val="both"/>
        <w:rPr>
          <w:bCs/>
          <w:sz w:val="24"/>
        </w:rPr>
      </w:pPr>
      <w:r w:rsidRPr="00A271AE">
        <w:rPr>
          <w:bCs/>
          <w:sz w:val="24"/>
        </w:rPr>
        <w:t>Най-уязвими са малките деца под 3-годишна възраст, кърмачетата, както и възрастните хора с хронични заболявания. При тях родителите и близките трябва да бъдат особено бдителни още в първите часове на заболяването.</w:t>
      </w:r>
    </w:p>
    <w:p w14:paraId="340A51EA" w14:textId="77777777" w:rsidR="002A7CA5" w:rsidRPr="00A271AE" w:rsidRDefault="002A7CA5" w:rsidP="00A271AE">
      <w:pPr>
        <w:spacing w:before="0" w:after="0" w:line="20" w:lineRule="atLeast"/>
        <w:ind w:firstLine="20"/>
        <w:jc w:val="both"/>
        <w:rPr>
          <w:bCs/>
          <w:sz w:val="24"/>
        </w:rPr>
      </w:pPr>
      <w:r w:rsidRPr="00A271AE">
        <w:rPr>
          <w:bCs/>
          <w:sz w:val="24"/>
        </w:rPr>
        <w:t>Сред основните превантивни мерки лекарите посочват носенето на маски в градския транспорт, големите магазини и други обществени места, редовното проветряване на помещенията, честото миене на ръцете и спазването на добра лична хигиена. В редица медицински центрове носенето на маски вече е задължително.</w:t>
      </w:r>
    </w:p>
    <w:p w14:paraId="028FEF7D" w14:textId="77777777" w:rsidR="002A7CA5" w:rsidRPr="00A271AE" w:rsidRDefault="002A7CA5" w:rsidP="00A271AE">
      <w:pPr>
        <w:spacing w:before="0" w:after="0" w:line="20" w:lineRule="atLeast"/>
        <w:ind w:firstLine="20"/>
        <w:jc w:val="both"/>
        <w:rPr>
          <w:bCs/>
          <w:sz w:val="24"/>
        </w:rPr>
      </w:pPr>
      <w:r w:rsidRPr="00A271AE">
        <w:rPr>
          <w:bCs/>
          <w:sz w:val="24"/>
        </w:rPr>
        <w:t>Лекарите припомнят – ранната диагностика и навременното лечение са ключови за избягване на тежки усложнения.</w:t>
      </w:r>
    </w:p>
    <w:p w14:paraId="66E34076" w14:textId="77777777" w:rsidR="002A7CA5" w:rsidRPr="00A271AE" w:rsidRDefault="002A7CA5" w:rsidP="00A271AE">
      <w:pPr>
        <w:spacing w:before="0" w:after="0" w:line="20" w:lineRule="atLeast"/>
        <w:ind w:firstLine="20"/>
        <w:jc w:val="both"/>
        <w:rPr>
          <w:bCs/>
          <w:sz w:val="24"/>
        </w:rPr>
      </w:pPr>
      <w:r w:rsidRPr="00A271AE">
        <w:rPr>
          <w:bCs/>
          <w:sz w:val="24"/>
        </w:rPr>
        <w:t xml:space="preserve">Ямбол също е в </w:t>
      </w:r>
      <w:proofErr w:type="spellStart"/>
      <w:r w:rsidRPr="00A271AE">
        <w:rPr>
          <w:bCs/>
          <w:sz w:val="24"/>
        </w:rPr>
        <w:t>предепидемична</w:t>
      </w:r>
      <w:proofErr w:type="spellEnd"/>
      <w:r w:rsidRPr="00A271AE">
        <w:rPr>
          <w:bCs/>
          <w:sz w:val="24"/>
        </w:rPr>
        <w:t xml:space="preserve"> ситуацията. Здравните власти започнаха проверки. </w:t>
      </w:r>
    </w:p>
    <w:p w14:paraId="4A63DF87" w14:textId="77777777" w:rsidR="002A7CA5" w:rsidRPr="00A271AE" w:rsidRDefault="002A7CA5" w:rsidP="00A271AE">
      <w:pPr>
        <w:spacing w:before="0" w:after="0" w:line="20" w:lineRule="atLeast"/>
        <w:ind w:firstLine="20"/>
        <w:jc w:val="both"/>
        <w:rPr>
          <w:bCs/>
          <w:sz w:val="24"/>
        </w:rPr>
      </w:pPr>
    </w:p>
    <w:p w14:paraId="03A979E0" w14:textId="77777777" w:rsidR="002A7CA5" w:rsidRPr="00A271AE" w:rsidRDefault="002A7CA5" w:rsidP="00A271AE">
      <w:pPr>
        <w:spacing w:before="0" w:after="0" w:line="20" w:lineRule="atLeast"/>
        <w:ind w:firstLine="20"/>
        <w:jc w:val="both"/>
        <w:rPr>
          <w:b/>
          <w:bCs/>
          <w:sz w:val="24"/>
        </w:rPr>
      </w:pPr>
      <w:r w:rsidRPr="00A271AE">
        <w:rPr>
          <w:b/>
          <w:bCs/>
          <w:sz w:val="24"/>
        </w:rPr>
        <w:t>Почина 200-килограмовият пациент, за чийто живот се бориха лекарите в „Пирогов“</w:t>
      </w:r>
    </w:p>
    <w:p w14:paraId="4FF7D9CA" w14:textId="02F96380" w:rsidR="002A7CA5" w:rsidRPr="00A271AE" w:rsidRDefault="002A7CA5" w:rsidP="00A271AE">
      <w:pPr>
        <w:spacing w:before="0" w:after="0" w:line="20" w:lineRule="atLeast"/>
        <w:ind w:firstLine="20"/>
        <w:jc w:val="both"/>
        <w:rPr>
          <w:bCs/>
          <w:sz w:val="24"/>
        </w:rPr>
      </w:pPr>
      <w:proofErr w:type="spellStart"/>
      <w:r w:rsidRPr="00A271AE">
        <w:rPr>
          <w:b/>
          <w:sz w:val="24"/>
        </w:rPr>
        <w:t>bTV</w:t>
      </w:r>
      <w:proofErr w:type="spellEnd"/>
      <w:r w:rsidRPr="00A271AE">
        <w:rPr>
          <w:b/>
          <w:sz w:val="24"/>
        </w:rPr>
        <w:t xml:space="preserve">, Тази сутрин </w:t>
      </w:r>
      <w:r w:rsidR="00000000" w:rsidRPr="00A271AE">
        <w:rPr>
          <w:bCs/>
          <w:sz w:val="24"/>
        </w:rPr>
        <w:pict w14:anchorId="0EDB0271">
          <v:rect id="_x0000_i1034" style="width:453.6pt;height:1.5pt" o:hralign="center" o:hrstd="t" o:hrnoshade="t" o:hr="t" fillcolor="#aca899" stroked="f"/>
        </w:pict>
      </w:r>
    </w:p>
    <w:p w14:paraId="2922CD4D" w14:textId="20CC12BE" w:rsidR="002A7CA5" w:rsidRPr="00A271AE" w:rsidRDefault="002A7CA5" w:rsidP="00A271AE">
      <w:pPr>
        <w:spacing w:before="0" w:after="0" w:line="20" w:lineRule="atLeast"/>
        <w:ind w:firstLine="20"/>
        <w:jc w:val="both"/>
        <w:rPr>
          <w:bCs/>
          <w:sz w:val="24"/>
        </w:rPr>
      </w:pPr>
      <w:r w:rsidRPr="00A271AE">
        <w:rPr>
          <w:bCs/>
          <w:sz w:val="24"/>
        </w:rPr>
        <w:t>Почина 200-килограмовият пациент, за чийто живот се бориха лекарите в „Пирогов“, съобщиха от лечебното заведение.</w:t>
      </w:r>
    </w:p>
    <w:p w14:paraId="372ACAE8" w14:textId="77777777" w:rsidR="002A7CA5" w:rsidRPr="00A271AE" w:rsidRDefault="002A7CA5" w:rsidP="00A271AE">
      <w:pPr>
        <w:spacing w:before="0" w:after="0" w:line="20" w:lineRule="atLeast"/>
        <w:ind w:firstLine="20"/>
        <w:jc w:val="both"/>
        <w:rPr>
          <w:bCs/>
          <w:sz w:val="24"/>
        </w:rPr>
      </w:pPr>
      <w:r w:rsidRPr="00A271AE">
        <w:rPr>
          <w:bCs/>
          <w:sz w:val="24"/>
        </w:rPr>
        <w:lastRenderedPageBreak/>
        <w:t>Въпреки всички усилия на екипите на университетската спешна болница, 52-годишният мъж почина, обявиха от болницата.</w:t>
      </w:r>
    </w:p>
    <w:p w14:paraId="7FB6E824" w14:textId="77777777" w:rsidR="002A7CA5" w:rsidRPr="00A271AE" w:rsidRDefault="002A7CA5" w:rsidP="00A271AE">
      <w:pPr>
        <w:spacing w:before="0" w:after="0" w:line="20" w:lineRule="atLeast"/>
        <w:ind w:firstLine="20"/>
        <w:jc w:val="both"/>
        <w:rPr>
          <w:bCs/>
          <w:sz w:val="24"/>
        </w:rPr>
      </w:pPr>
      <w:r w:rsidRPr="00A271AE">
        <w:rPr>
          <w:bCs/>
          <w:sz w:val="24"/>
        </w:rPr>
        <w:t>Оттам напомнят, че мъжът постъпи в „Пирогов“ по спешност в събота – 10 януари, с извънредно тежко чернодробно увреждане, остър токсичен хепатит и напреднали последици от продължително обездвижване.</w:t>
      </w:r>
    </w:p>
    <w:p w14:paraId="14A77EB6" w14:textId="77777777" w:rsidR="002A7CA5" w:rsidRPr="00A271AE" w:rsidRDefault="002A7CA5" w:rsidP="00A271AE">
      <w:pPr>
        <w:spacing w:before="0" w:after="0" w:line="20" w:lineRule="atLeast"/>
        <w:ind w:firstLine="20"/>
        <w:jc w:val="both"/>
        <w:rPr>
          <w:bCs/>
          <w:sz w:val="24"/>
        </w:rPr>
      </w:pPr>
      <w:r w:rsidRPr="00A271AE">
        <w:rPr>
          <w:bCs/>
          <w:sz w:val="24"/>
        </w:rPr>
        <w:t>„Състоянието му наложи екипи от няколко структури да обединят усилия. В световен мащаб успеваемостта при овладяване на този тип патология се отчита като изключително ниска с краткотраен ефект“, коментират от лечебното заведение.</w:t>
      </w:r>
    </w:p>
    <w:p w14:paraId="78B4D40C" w14:textId="77777777" w:rsidR="002A7CA5" w:rsidRPr="00A271AE" w:rsidRDefault="002A7CA5" w:rsidP="00A271AE">
      <w:pPr>
        <w:spacing w:before="0" w:after="0" w:line="20" w:lineRule="atLeast"/>
        <w:ind w:firstLine="20"/>
        <w:jc w:val="both"/>
        <w:rPr>
          <w:bCs/>
          <w:sz w:val="24"/>
        </w:rPr>
      </w:pPr>
      <w:r w:rsidRPr="00A271AE">
        <w:rPr>
          <w:bCs/>
          <w:sz w:val="24"/>
        </w:rPr>
        <w:t>200-килограмовият мъж беше настанен в „Пирогов“ с помощта на служители на МВР, санитари и лекари от няколко отделения.</w:t>
      </w:r>
    </w:p>
    <w:p w14:paraId="4C37B896" w14:textId="77777777" w:rsidR="002A7CA5" w:rsidRPr="00A271AE" w:rsidRDefault="002A7CA5" w:rsidP="00A271AE">
      <w:pPr>
        <w:spacing w:before="0" w:after="0" w:line="20" w:lineRule="atLeast"/>
        <w:ind w:firstLine="20"/>
        <w:jc w:val="both"/>
        <w:rPr>
          <w:bCs/>
          <w:sz w:val="24"/>
        </w:rPr>
      </w:pPr>
      <w:r w:rsidRPr="00A271AE">
        <w:rPr>
          <w:bCs/>
          <w:sz w:val="24"/>
        </w:rPr>
        <w:t>От болницата обясниха, че леглата за по-тежки пациенти понасят до 150 кг натоварване, но дежурните медици успяват да осигурят легло, което да издържи тежестта на пациента.</w:t>
      </w:r>
    </w:p>
    <w:p w14:paraId="10B11F72" w14:textId="77777777" w:rsidR="002A7CA5" w:rsidRPr="00A271AE" w:rsidRDefault="002A7CA5" w:rsidP="00A271AE">
      <w:pPr>
        <w:spacing w:before="0" w:after="0" w:line="20" w:lineRule="atLeast"/>
        <w:ind w:firstLine="20"/>
        <w:jc w:val="both"/>
        <w:rPr>
          <w:bCs/>
          <w:sz w:val="24"/>
        </w:rPr>
      </w:pPr>
      <w:r w:rsidRPr="00A271AE">
        <w:rPr>
          <w:bCs/>
          <w:sz w:val="24"/>
        </w:rPr>
        <w:t xml:space="preserve">„Човекът е с полиорганна недостатъчност, дойде при нас с остър хепатит, чернодробна недостатъчност, бъбречните проблеми, сърдечно-съдовите също“, обяви вчера в ефира на </w:t>
      </w:r>
      <w:proofErr w:type="spellStart"/>
      <w:r w:rsidRPr="00A271AE">
        <w:rPr>
          <w:bCs/>
          <w:sz w:val="24"/>
        </w:rPr>
        <w:t>bTV</w:t>
      </w:r>
      <w:proofErr w:type="spellEnd"/>
      <w:r w:rsidRPr="00A271AE">
        <w:rPr>
          <w:bCs/>
          <w:sz w:val="24"/>
        </w:rPr>
        <w:t xml:space="preserve"> директорът на „Пирогов“ д-р </w:t>
      </w:r>
      <w:proofErr w:type="spellStart"/>
      <w:r w:rsidRPr="00A271AE">
        <w:rPr>
          <w:bCs/>
          <w:sz w:val="24"/>
        </w:rPr>
        <w:t>Валинтин</w:t>
      </w:r>
      <w:proofErr w:type="spellEnd"/>
      <w:r w:rsidRPr="00A271AE">
        <w:rPr>
          <w:bCs/>
          <w:sz w:val="24"/>
        </w:rPr>
        <w:t xml:space="preserve"> Димитров.</w:t>
      </w:r>
    </w:p>
    <w:p w14:paraId="42E1DF7F" w14:textId="77777777" w:rsidR="002A7CA5" w:rsidRPr="00A271AE" w:rsidRDefault="002A7CA5" w:rsidP="00A271AE">
      <w:pPr>
        <w:spacing w:before="0" w:after="0" w:line="20" w:lineRule="atLeast"/>
        <w:ind w:firstLine="20"/>
        <w:jc w:val="both"/>
        <w:rPr>
          <w:bCs/>
          <w:sz w:val="24"/>
        </w:rPr>
      </w:pPr>
      <w:r w:rsidRPr="00A271AE">
        <w:rPr>
          <w:bCs/>
          <w:sz w:val="24"/>
        </w:rPr>
        <w:t>Според него случаят има и социално измерение: „Става въпрос за нещо, което е и социален, и психологически проблем. Не му е било обърнато внимание, не е получил психологическа подкрепа, когато е било необходимо, и крайният резултат е този“.</w:t>
      </w:r>
    </w:p>
    <w:p w14:paraId="0E8CDEAA" w14:textId="77777777" w:rsidR="006A2B3A" w:rsidRPr="00A271AE" w:rsidRDefault="006A2B3A" w:rsidP="00A271AE">
      <w:pPr>
        <w:spacing w:before="0" w:after="0" w:line="20" w:lineRule="atLeast"/>
        <w:ind w:firstLine="20"/>
        <w:jc w:val="both"/>
        <w:rPr>
          <w:bCs/>
          <w:sz w:val="24"/>
        </w:rPr>
      </w:pPr>
    </w:p>
    <w:p w14:paraId="4D46DA0D" w14:textId="77777777" w:rsidR="006A2B3A" w:rsidRPr="00A271AE" w:rsidRDefault="006A2B3A" w:rsidP="00A271AE">
      <w:pPr>
        <w:spacing w:before="0" w:after="0" w:line="20" w:lineRule="atLeast"/>
        <w:ind w:firstLine="20"/>
        <w:jc w:val="both"/>
        <w:rPr>
          <w:bCs/>
          <w:sz w:val="24"/>
        </w:rPr>
      </w:pPr>
      <w:r w:rsidRPr="00A271AE">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A271AE" w:rsidRDefault="00977C74" w:rsidP="00A271AE">
      <w:pPr>
        <w:spacing w:before="0" w:after="0" w:line="20" w:lineRule="atLeast"/>
        <w:ind w:firstLine="20"/>
        <w:jc w:val="both"/>
        <w:rPr>
          <w:bCs/>
          <w:sz w:val="24"/>
        </w:rPr>
      </w:pPr>
    </w:p>
    <w:p w14:paraId="10E56A46" w14:textId="77777777" w:rsidR="00FE0121" w:rsidRPr="00A271AE" w:rsidRDefault="00FE0121" w:rsidP="00A271AE">
      <w:pPr>
        <w:pStyle w:val="1"/>
        <w:spacing w:before="0" w:after="0"/>
        <w:rPr>
          <w:rFonts w:ascii="Arial Narrow" w:hAnsi="Arial Narrow"/>
          <w:sz w:val="24"/>
          <w:szCs w:val="24"/>
        </w:rPr>
      </w:pPr>
      <w:bookmarkStart w:id="30" w:name="_Toc219445723"/>
      <w:r w:rsidRPr="00A271AE">
        <w:rPr>
          <w:rFonts w:ascii="Arial Narrow" w:hAnsi="Arial Narrow"/>
          <w:sz w:val="24"/>
          <w:szCs w:val="24"/>
        </w:rPr>
        <w:t>И Добрич обяви грипна епидемия</w:t>
      </w:r>
      <w:bookmarkEnd w:id="30"/>
    </w:p>
    <w:p w14:paraId="467FE4B1" w14:textId="1A9F41CE" w:rsidR="00FE0121" w:rsidRPr="00A271AE" w:rsidRDefault="00FE0121" w:rsidP="00A271AE">
      <w:pPr>
        <w:spacing w:before="0" w:after="0" w:line="20" w:lineRule="atLeast"/>
        <w:jc w:val="both"/>
        <w:rPr>
          <w:b/>
          <w:bCs/>
          <w:sz w:val="24"/>
        </w:rPr>
      </w:pPr>
      <w:r w:rsidRPr="00A271AE">
        <w:rPr>
          <w:b/>
          <w:sz w:val="24"/>
        </w:rPr>
        <w:t>Нова телевизия, Новини в 19.00 часа</w:t>
      </w:r>
      <w:r w:rsidRPr="00A271AE">
        <w:rPr>
          <w:bCs/>
          <w:sz w:val="24"/>
        </w:rPr>
        <w:t xml:space="preserve"> </w:t>
      </w:r>
      <w:r w:rsidR="00000000" w:rsidRPr="00A271AE">
        <w:rPr>
          <w:bCs/>
          <w:sz w:val="24"/>
        </w:rPr>
        <w:pict w14:anchorId="717F94E4">
          <v:rect id="_x0000_i1035" style="width:453.6pt;height:1.5pt" o:hralign="center" o:hrstd="t" o:hrnoshade="t" o:hr="t" fillcolor="#aca899" stroked="f"/>
        </w:pict>
      </w:r>
    </w:p>
    <w:p w14:paraId="14C8B8D0" w14:textId="77777777" w:rsidR="00FE0121" w:rsidRPr="00A271AE" w:rsidRDefault="00FE0121" w:rsidP="00A271AE">
      <w:pPr>
        <w:spacing w:before="0" w:after="0" w:line="20" w:lineRule="atLeast"/>
        <w:ind w:firstLine="20"/>
        <w:jc w:val="both"/>
        <w:rPr>
          <w:bCs/>
          <w:sz w:val="24"/>
        </w:rPr>
      </w:pPr>
      <w:r w:rsidRPr="00A271AE">
        <w:rPr>
          <w:bCs/>
          <w:sz w:val="24"/>
        </w:rPr>
        <w:t>Грипната вълна, която тръгна от Североизточна България, постепенно предприема нови ходове и в други региони. Ден след като първите мерки срещу грипа влязоха в сила за цялата Варненска област, днес се събра и щабът, който следи ситуацията в Добрич и региона. Решено беше от понеделник областта да обяви грипна епидемия. Учениците преминават към онлайн обучение, а контролът в болниците се затяга. Причината е високият брой заболели, които само в рамките на една седмица са се увеличили двойно - от 7% на 14%.Очакванията са още области да обявят епидемична обстановка през следващата седмица</w:t>
      </w:r>
    </w:p>
    <w:p w14:paraId="01469C08" w14:textId="77777777" w:rsidR="00FE0121" w:rsidRPr="00A271AE" w:rsidRDefault="00FE0121" w:rsidP="00A271AE">
      <w:pPr>
        <w:spacing w:before="0" w:after="0" w:line="20" w:lineRule="atLeast"/>
        <w:ind w:firstLine="20"/>
        <w:jc w:val="both"/>
        <w:rPr>
          <w:bCs/>
          <w:sz w:val="24"/>
        </w:rPr>
      </w:pPr>
      <w:r w:rsidRPr="00A271AE">
        <w:rPr>
          <w:bCs/>
          <w:sz w:val="24"/>
        </w:rPr>
        <w:t>Пред кабинетите на общопрактикуващите лекари в Добрич опашките за момента не са дълги. „Като че ли не е както предишни години масово – видяхте, че пред кабинета нямаше пациенти“, коментира д-р Стелиян Щерев, председател на регионалната колегия на ОПЛ – Добрич. Въпреки това броят на заболелите расте и здравните експерти в региона се събират още днес, за да решат дали е време да се предприемат мерки срещу размаха на грипа на местно ниво.</w:t>
      </w:r>
    </w:p>
    <w:p w14:paraId="0CDCA14C" w14:textId="77777777" w:rsidR="00FE0121" w:rsidRPr="00A271AE" w:rsidRDefault="00FE0121" w:rsidP="00A271AE">
      <w:pPr>
        <w:spacing w:before="0" w:after="0" w:line="20" w:lineRule="atLeast"/>
        <w:ind w:firstLine="20"/>
        <w:jc w:val="both"/>
        <w:rPr>
          <w:bCs/>
          <w:sz w:val="24"/>
        </w:rPr>
      </w:pPr>
      <w:r w:rsidRPr="00A271AE">
        <w:rPr>
          <w:bCs/>
          <w:sz w:val="24"/>
        </w:rPr>
        <w:t>„Вчера разговарях със служител на РЗИ и е достигнато високо ниво. По-рядко и с по-малко симптоми са възрастните над 18 години. Най-много са болните в ученическа възраст“, обясни д-р Щерев.</w:t>
      </w:r>
    </w:p>
    <w:p w14:paraId="0724918B" w14:textId="77777777" w:rsidR="00FE0121" w:rsidRPr="00A271AE" w:rsidRDefault="00FE0121" w:rsidP="00A271AE">
      <w:pPr>
        <w:spacing w:before="0" w:after="0" w:line="20" w:lineRule="atLeast"/>
        <w:ind w:firstLine="20"/>
        <w:jc w:val="both"/>
        <w:rPr>
          <w:bCs/>
          <w:sz w:val="24"/>
        </w:rPr>
      </w:pPr>
      <w:r w:rsidRPr="00A271AE">
        <w:rPr>
          <w:bCs/>
          <w:sz w:val="24"/>
        </w:rPr>
        <w:t xml:space="preserve">В Силистра също следят дали заболеваемостта сред деца и тийнейджъри се разраства през броя на отсъстващите от училище. Тенденцията от първата учебна седмица на 2026-а се повтаря и през втората. „Седмицата започва с по-ниска заболеваемост и всеки ден се покачва с процент и половина. След това се успокоява през уикенда и започва отначало същата тенденция“, посочи Габриела Миткова от РУО-Силистра. Данните, събрани от всички училища в областта, показват, че отсъстват 13,5% от децата. „Само в Тутракан се забелязва, че и четирите общински училища </w:t>
      </w:r>
      <w:r w:rsidRPr="00A271AE">
        <w:rPr>
          <w:bCs/>
          <w:sz w:val="24"/>
        </w:rPr>
        <w:lastRenderedPageBreak/>
        <w:t>имат висока заболеваемост – между 15 и 36%. Във всички останали общини училищата са много различни едно от друго“, допълни Габриела Миткова.</w:t>
      </w:r>
    </w:p>
    <w:p w14:paraId="20F03191" w14:textId="77777777" w:rsidR="00FE0121" w:rsidRPr="00A271AE" w:rsidRDefault="00FE0121" w:rsidP="00A271AE">
      <w:pPr>
        <w:spacing w:before="0" w:after="0" w:line="20" w:lineRule="atLeast"/>
        <w:ind w:firstLine="20"/>
        <w:jc w:val="both"/>
        <w:rPr>
          <w:bCs/>
          <w:sz w:val="24"/>
        </w:rPr>
      </w:pPr>
      <w:r w:rsidRPr="00A271AE">
        <w:rPr>
          <w:bCs/>
          <w:sz w:val="24"/>
        </w:rPr>
        <w:t>Че статистиката извежда на преден план случаите на грип сред децата и подрастващите е видимо, обясни пред NOVA главният държавен здравен инспектор доц. Ангел Кунчев. „За децата най-често търсим лекарска помощ – затова е така“, категоричен бе той. Доц. Кунчев съобщи още, че вече се обмисля от 2027-а година безплатни ваксини да бъдат осигурени и за най-малките.</w:t>
      </w:r>
    </w:p>
    <w:p w14:paraId="706B5D07" w14:textId="77777777" w:rsidR="00FE0121" w:rsidRPr="00A271AE" w:rsidRDefault="00FE0121" w:rsidP="00A271AE">
      <w:pPr>
        <w:spacing w:before="0" w:after="0" w:line="20" w:lineRule="atLeast"/>
        <w:ind w:firstLine="20"/>
        <w:jc w:val="both"/>
        <w:rPr>
          <w:bCs/>
          <w:sz w:val="24"/>
        </w:rPr>
      </w:pPr>
    </w:p>
    <w:p w14:paraId="5FC4336E" w14:textId="77777777" w:rsidR="007631DF" w:rsidRPr="00A271AE" w:rsidRDefault="007631DF" w:rsidP="00A271AE">
      <w:pPr>
        <w:pStyle w:val="1"/>
        <w:spacing w:before="0" w:after="0"/>
        <w:rPr>
          <w:rFonts w:ascii="Arial Narrow" w:hAnsi="Arial Narrow"/>
          <w:sz w:val="24"/>
          <w:szCs w:val="24"/>
        </w:rPr>
      </w:pPr>
      <w:bookmarkStart w:id="31" w:name="_Toc219445724"/>
      <w:r w:rsidRPr="00A271AE">
        <w:rPr>
          <w:rFonts w:ascii="Arial Narrow" w:hAnsi="Arial Narrow"/>
          <w:sz w:val="24"/>
          <w:szCs w:val="24"/>
        </w:rPr>
        <w:t>Протест на лекари и медицински персонал в болница „Св. Анна” във Варна</w:t>
      </w:r>
      <w:bookmarkEnd w:id="31"/>
    </w:p>
    <w:p w14:paraId="561408ED" w14:textId="7D594FEA" w:rsidR="007631DF" w:rsidRPr="00A271AE" w:rsidRDefault="007631DF" w:rsidP="00A271AE">
      <w:pPr>
        <w:spacing w:before="0" w:after="0" w:line="20" w:lineRule="atLeast"/>
        <w:jc w:val="both"/>
        <w:rPr>
          <w:b/>
          <w:bCs/>
          <w:sz w:val="24"/>
        </w:rPr>
      </w:pPr>
      <w:r w:rsidRPr="00A271AE">
        <w:rPr>
          <w:b/>
          <w:sz w:val="24"/>
        </w:rPr>
        <w:t>Нова телевизия, Новини в 12.00 часа</w:t>
      </w:r>
      <w:r w:rsidRPr="00A271AE">
        <w:rPr>
          <w:bCs/>
          <w:sz w:val="24"/>
        </w:rPr>
        <w:t xml:space="preserve"> </w:t>
      </w:r>
      <w:r w:rsidR="00000000" w:rsidRPr="00A271AE">
        <w:rPr>
          <w:bCs/>
          <w:sz w:val="24"/>
        </w:rPr>
        <w:pict w14:anchorId="01B3496A">
          <v:rect id="_x0000_i1036" style="width:453.6pt;height:1.5pt" o:hralign="center" o:hrstd="t" o:hrnoshade="t" o:hr="t" fillcolor="#aca899" stroked="f"/>
        </w:pict>
      </w:r>
    </w:p>
    <w:p w14:paraId="5844567F" w14:textId="77777777" w:rsidR="007631DF" w:rsidRPr="00A271AE" w:rsidRDefault="007631DF" w:rsidP="00A271AE">
      <w:pPr>
        <w:spacing w:before="0" w:after="0" w:line="20" w:lineRule="atLeast"/>
        <w:ind w:firstLine="20"/>
        <w:jc w:val="both"/>
        <w:rPr>
          <w:bCs/>
          <w:sz w:val="24"/>
        </w:rPr>
      </w:pPr>
      <w:r w:rsidRPr="00A271AE">
        <w:rPr>
          <w:bCs/>
          <w:sz w:val="24"/>
        </w:rPr>
        <w:t>Лекари, сестри и медицински персонал на болница „Св. Анна” във Варна излязоха на протест тази сутрин. Причината са ниските възнаграждения и липсата на консумативи и лекарства.</w:t>
      </w:r>
    </w:p>
    <w:p w14:paraId="751D18EB" w14:textId="77777777" w:rsidR="007631DF" w:rsidRPr="00A271AE" w:rsidRDefault="007631DF" w:rsidP="00A271AE">
      <w:pPr>
        <w:spacing w:before="0" w:after="0" w:line="20" w:lineRule="atLeast"/>
        <w:ind w:firstLine="20"/>
        <w:jc w:val="both"/>
        <w:rPr>
          <w:bCs/>
          <w:sz w:val="24"/>
        </w:rPr>
      </w:pPr>
      <w:hyperlink r:id="rId16" w:tgtFrame="_blank" w:history="1">
        <w:r w:rsidRPr="00A271AE">
          <w:rPr>
            <w:rStyle w:val="a4"/>
            <w:b/>
            <w:bCs/>
            <w:sz w:val="24"/>
          </w:rPr>
          <w:t xml:space="preserve">Протестът на лекарите </w:t>
        </w:r>
      </w:hyperlink>
      <w:r w:rsidRPr="00A271AE">
        <w:rPr>
          <w:bCs/>
          <w:sz w:val="24"/>
        </w:rPr>
        <w:t>продължи малко повече от час. Те настояват за незабавна намеса от страна на държавата.</w:t>
      </w:r>
    </w:p>
    <w:p w14:paraId="7851E89A" w14:textId="77777777" w:rsidR="007631DF" w:rsidRPr="00A271AE" w:rsidRDefault="007631DF" w:rsidP="00A271AE">
      <w:pPr>
        <w:spacing w:before="0" w:after="0" w:line="20" w:lineRule="atLeast"/>
        <w:ind w:firstLine="20"/>
        <w:jc w:val="both"/>
        <w:rPr>
          <w:bCs/>
          <w:sz w:val="24"/>
        </w:rPr>
      </w:pPr>
      <w:r w:rsidRPr="00A271AE">
        <w:rPr>
          <w:bCs/>
          <w:sz w:val="24"/>
        </w:rPr>
        <w:t>Част от работещите в болницата споделят, че получават под минималната работна заплата за страната, въпреки тежкия характер на работа и 24-часовите дежурства.</w:t>
      </w:r>
    </w:p>
    <w:p w14:paraId="79555840" w14:textId="77777777" w:rsidR="007631DF" w:rsidRPr="00A271AE" w:rsidRDefault="007631DF" w:rsidP="00A271AE">
      <w:pPr>
        <w:spacing w:before="0" w:after="0" w:line="20" w:lineRule="atLeast"/>
        <w:ind w:firstLine="20"/>
        <w:jc w:val="both"/>
        <w:rPr>
          <w:bCs/>
          <w:sz w:val="24"/>
        </w:rPr>
      </w:pPr>
      <w:r w:rsidRPr="00A271AE">
        <w:rPr>
          <w:bCs/>
          <w:sz w:val="24"/>
        </w:rPr>
        <w:t xml:space="preserve">От ръководството на болницата съобщиха, че една от основните причини за тежкото финансово състояние е неплатената </w:t>
      </w:r>
      <w:proofErr w:type="spellStart"/>
      <w:r w:rsidRPr="00A271AE">
        <w:rPr>
          <w:bCs/>
          <w:sz w:val="24"/>
        </w:rPr>
        <w:t>надлимитна</w:t>
      </w:r>
      <w:proofErr w:type="spellEnd"/>
      <w:r w:rsidRPr="00A271AE">
        <w:rPr>
          <w:bCs/>
          <w:sz w:val="24"/>
        </w:rPr>
        <w:t xml:space="preserve"> дейност от миналата година.</w:t>
      </w:r>
    </w:p>
    <w:p w14:paraId="180BF247" w14:textId="77777777" w:rsidR="007631DF" w:rsidRPr="00A271AE" w:rsidRDefault="007631DF" w:rsidP="00A271AE">
      <w:pPr>
        <w:spacing w:before="0" w:after="0" w:line="20" w:lineRule="atLeast"/>
        <w:ind w:firstLine="20"/>
        <w:jc w:val="both"/>
        <w:rPr>
          <w:bCs/>
          <w:sz w:val="24"/>
        </w:rPr>
      </w:pPr>
    </w:p>
    <w:p w14:paraId="36AEF725" w14:textId="77777777" w:rsidR="007631DF" w:rsidRPr="00A271AE" w:rsidRDefault="007631DF" w:rsidP="00A271AE">
      <w:pPr>
        <w:pStyle w:val="1"/>
        <w:spacing w:before="0" w:after="0"/>
        <w:rPr>
          <w:rFonts w:ascii="Arial Narrow" w:hAnsi="Arial Narrow"/>
          <w:sz w:val="24"/>
          <w:szCs w:val="24"/>
        </w:rPr>
      </w:pPr>
      <w:bookmarkStart w:id="32" w:name="_Toc219445725"/>
      <w:r w:rsidRPr="00A271AE">
        <w:rPr>
          <w:rFonts w:ascii="Arial Narrow" w:hAnsi="Arial Narrow"/>
          <w:sz w:val="24"/>
          <w:szCs w:val="24"/>
        </w:rPr>
        <w:t>Грипната вълна се разширява: И Добрич обмисля онлайн обучение за учениците</w:t>
      </w:r>
      <w:bookmarkEnd w:id="32"/>
    </w:p>
    <w:p w14:paraId="657C1DCA" w14:textId="77777777" w:rsidR="007631DF" w:rsidRPr="00A271AE" w:rsidRDefault="007631DF" w:rsidP="00A271AE">
      <w:pPr>
        <w:spacing w:before="0" w:after="0" w:line="20" w:lineRule="atLeast"/>
        <w:jc w:val="both"/>
        <w:rPr>
          <w:b/>
          <w:bCs/>
          <w:sz w:val="24"/>
        </w:rPr>
      </w:pPr>
      <w:r w:rsidRPr="00A271AE">
        <w:rPr>
          <w:b/>
          <w:sz w:val="24"/>
        </w:rPr>
        <w:t>Нова телевизия, Новини в 12.00 часа</w:t>
      </w:r>
      <w:r w:rsidRPr="00A271AE">
        <w:rPr>
          <w:bCs/>
          <w:sz w:val="24"/>
        </w:rPr>
        <w:t xml:space="preserve"> </w:t>
      </w:r>
      <w:r w:rsidR="00000000" w:rsidRPr="00A271AE">
        <w:rPr>
          <w:bCs/>
          <w:sz w:val="24"/>
        </w:rPr>
        <w:pict w14:anchorId="09002445">
          <v:rect id="_x0000_i1037" style="width:453.6pt;height:1.5pt" o:hralign="center" o:hrstd="t" o:hrnoshade="t" o:hr="t" fillcolor="#aca899" stroked="f"/>
        </w:pict>
      </w:r>
    </w:p>
    <w:p w14:paraId="1FE557CF" w14:textId="77777777" w:rsidR="007631DF" w:rsidRPr="00A271AE" w:rsidRDefault="007631DF" w:rsidP="00A271AE">
      <w:pPr>
        <w:spacing w:before="0" w:after="0" w:line="20" w:lineRule="atLeast"/>
        <w:ind w:firstLine="20"/>
        <w:jc w:val="both"/>
        <w:rPr>
          <w:bCs/>
          <w:sz w:val="24"/>
        </w:rPr>
      </w:pPr>
      <w:r w:rsidRPr="00A271AE">
        <w:rPr>
          <w:bCs/>
          <w:sz w:val="24"/>
        </w:rPr>
        <w:t>Грипната вълна, която тръгна от Североизточна България, постепенно предприема нови ходове и в други региони.</w:t>
      </w:r>
    </w:p>
    <w:p w14:paraId="3C666BCD" w14:textId="77777777" w:rsidR="007631DF" w:rsidRPr="00A271AE" w:rsidRDefault="007631DF" w:rsidP="00A271AE">
      <w:pPr>
        <w:spacing w:before="0" w:after="0" w:line="20" w:lineRule="atLeast"/>
        <w:ind w:firstLine="20"/>
        <w:jc w:val="both"/>
        <w:rPr>
          <w:bCs/>
          <w:sz w:val="24"/>
        </w:rPr>
      </w:pPr>
      <w:r w:rsidRPr="00A271AE">
        <w:rPr>
          <w:bCs/>
          <w:sz w:val="24"/>
        </w:rPr>
        <w:t>Ден след като първите мерки срещу грипа влязоха в сила за цялата Варненска област, днес се събира и щабът, който следи ситуацията в Добрич и региона. Ако заболеваемостта е стигнала епидемични нива, се очаква от понеделник и там учениците да преминат към онлайн обучение, а заедно с това и контролът в болниците да се затегне.</w:t>
      </w:r>
    </w:p>
    <w:p w14:paraId="40427BE0" w14:textId="77777777" w:rsidR="007631DF" w:rsidRPr="00A271AE" w:rsidRDefault="007631DF" w:rsidP="00A271AE">
      <w:pPr>
        <w:spacing w:before="0" w:after="0" w:line="20" w:lineRule="atLeast"/>
        <w:ind w:firstLine="20"/>
        <w:jc w:val="both"/>
        <w:rPr>
          <w:bCs/>
          <w:sz w:val="24"/>
        </w:rPr>
      </w:pPr>
      <w:r w:rsidRPr="00A271AE">
        <w:rPr>
          <w:bCs/>
          <w:sz w:val="24"/>
        </w:rPr>
        <w:t>Пред кабинетите на общопрактикуващите лекари в Добрич опашките за момента не са дълги. „Като че ли не е върхово, както предишни години масово – видяхте, че пред кабинета нямаше пациенти“, коментира д-р Стелиян Щерев, председател на регионалната колегия на ОПЛ – Добрич.</w:t>
      </w:r>
    </w:p>
    <w:p w14:paraId="51972980" w14:textId="77777777" w:rsidR="007631DF" w:rsidRPr="00A271AE" w:rsidRDefault="007631DF" w:rsidP="00A271AE">
      <w:pPr>
        <w:spacing w:before="0" w:after="0" w:line="20" w:lineRule="atLeast"/>
        <w:ind w:firstLine="20"/>
        <w:jc w:val="both"/>
        <w:rPr>
          <w:bCs/>
          <w:sz w:val="24"/>
        </w:rPr>
      </w:pPr>
      <w:r w:rsidRPr="00A271AE">
        <w:rPr>
          <w:bCs/>
          <w:sz w:val="24"/>
        </w:rPr>
        <w:t>Въпреки това броят на заболелите расте и здравните експерти в региона се събират още днес, за да решат дали е време да се предприемат мерки срещу размаха на грипа на местно ниво.</w:t>
      </w:r>
    </w:p>
    <w:p w14:paraId="2F1FE745" w14:textId="77777777" w:rsidR="007631DF" w:rsidRPr="00A271AE" w:rsidRDefault="007631DF" w:rsidP="00A271AE">
      <w:pPr>
        <w:spacing w:before="0" w:after="0" w:line="20" w:lineRule="atLeast"/>
        <w:ind w:firstLine="20"/>
        <w:jc w:val="both"/>
        <w:rPr>
          <w:bCs/>
          <w:sz w:val="24"/>
        </w:rPr>
      </w:pPr>
      <w:r w:rsidRPr="00A271AE">
        <w:rPr>
          <w:bCs/>
          <w:sz w:val="24"/>
        </w:rPr>
        <w:t>„Вчера разговарях със служител на РЗИ – и е достигнато някакво високо ниво. По-рядко и с по-малко симптоми са възрастните над 18 години, най-много са болните в ученическа възраст“, обясни д-р Щерев.</w:t>
      </w:r>
    </w:p>
    <w:p w14:paraId="75F81EC0" w14:textId="77777777" w:rsidR="007631DF" w:rsidRPr="00A271AE" w:rsidRDefault="007631DF" w:rsidP="00A271AE">
      <w:pPr>
        <w:spacing w:before="0" w:after="0" w:line="20" w:lineRule="atLeast"/>
        <w:ind w:firstLine="20"/>
        <w:jc w:val="both"/>
        <w:rPr>
          <w:bCs/>
          <w:sz w:val="24"/>
        </w:rPr>
      </w:pPr>
      <w:r w:rsidRPr="00A271AE">
        <w:rPr>
          <w:bCs/>
          <w:sz w:val="24"/>
        </w:rPr>
        <w:t>Отново на североизток, в Силистра, също следят дали заболеваемостта сред деца и тийнейджъри се разраства през броя на отсъстващите от училище. Тенденцията от първата учебна седмица на 2026-а се повтаря и през втората.</w:t>
      </w:r>
    </w:p>
    <w:p w14:paraId="4AC0A00A" w14:textId="77777777" w:rsidR="007631DF" w:rsidRPr="00A271AE" w:rsidRDefault="007631DF" w:rsidP="00A271AE">
      <w:pPr>
        <w:spacing w:before="0" w:after="0" w:line="20" w:lineRule="atLeast"/>
        <w:ind w:firstLine="20"/>
        <w:jc w:val="both"/>
        <w:rPr>
          <w:bCs/>
          <w:sz w:val="24"/>
        </w:rPr>
      </w:pPr>
      <w:r w:rsidRPr="00A271AE">
        <w:rPr>
          <w:bCs/>
          <w:sz w:val="24"/>
        </w:rPr>
        <w:t>„Седмицата започва с по-ниска заболеваемост и всеки ден се покачва с процент и половина до края на седмицата. След това се успокоява през уикенда и започва отначало същата тенденция“, посочи Габриела Миткова от РУО-Силистра.</w:t>
      </w:r>
    </w:p>
    <w:p w14:paraId="5AC875E0" w14:textId="77777777" w:rsidR="007631DF" w:rsidRPr="00A271AE" w:rsidRDefault="007631DF" w:rsidP="00A271AE">
      <w:pPr>
        <w:spacing w:before="0" w:after="0" w:line="20" w:lineRule="atLeast"/>
        <w:ind w:firstLine="20"/>
        <w:jc w:val="both"/>
        <w:rPr>
          <w:bCs/>
          <w:sz w:val="24"/>
        </w:rPr>
      </w:pPr>
      <w:r w:rsidRPr="00A271AE">
        <w:rPr>
          <w:bCs/>
          <w:sz w:val="24"/>
        </w:rPr>
        <w:t>Данните, събрани от всички училища в областта, показват, че отсъстват 13,5% от децата.</w:t>
      </w:r>
    </w:p>
    <w:p w14:paraId="575EEED6" w14:textId="77777777" w:rsidR="007631DF" w:rsidRPr="00A271AE" w:rsidRDefault="007631DF" w:rsidP="00A271AE">
      <w:pPr>
        <w:spacing w:before="0" w:after="0" w:line="20" w:lineRule="atLeast"/>
        <w:ind w:firstLine="20"/>
        <w:jc w:val="both"/>
        <w:rPr>
          <w:bCs/>
          <w:sz w:val="24"/>
        </w:rPr>
      </w:pPr>
      <w:r w:rsidRPr="00A271AE">
        <w:rPr>
          <w:bCs/>
          <w:sz w:val="24"/>
        </w:rPr>
        <w:t>„Само в Тутракан се забелязва, че и четирите общински училища имат висока заболеваемост – между 15 и 36%. Във всички останали общини училищата са много различни едно от друго“, допълни Габриела Миткова.</w:t>
      </w:r>
    </w:p>
    <w:p w14:paraId="6FFD6720" w14:textId="77777777" w:rsidR="007631DF" w:rsidRPr="00A271AE" w:rsidRDefault="007631DF" w:rsidP="00A271AE">
      <w:pPr>
        <w:spacing w:before="0" w:after="0" w:line="20" w:lineRule="atLeast"/>
        <w:ind w:firstLine="20"/>
        <w:jc w:val="both"/>
        <w:rPr>
          <w:bCs/>
          <w:sz w:val="24"/>
        </w:rPr>
      </w:pPr>
      <w:r w:rsidRPr="00A271AE">
        <w:rPr>
          <w:bCs/>
          <w:sz w:val="24"/>
        </w:rPr>
        <w:t>Че статистиката извежда на преден план случаите на грип сред децата и подрастващите е видимо, обясни пред NOVA главният държавен здравен инспектор доц. Ангел Кунчев.</w:t>
      </w:r>
    </w:p>
    <w:p w14:paraId="676A193B" w14:textId="77777777" w:rsidR="007631DF" w:rsidRPr="00A271AE" w:rsidRDefault="007631DF" w:rsidP="00A271AE">
      <w:pPr>
        <w:spacing w:before="0" w:after="0" w:line="20" w:lineRule="atLeast"/>
        <w:ind w:firstLine="20"/>
        <w:jc w:val="both"/>
        <w:rPr>
          <w:bCs/>
          <w:sz w:val="24"/>
        </w:rPr>
      </w:pPr>
      <w:r w:rsidRPr="00A271AE">
        <w:rPr>
          <w:bCs/>
          <w:sz w:val="24"/>
        </w:rPr>
        <w:lastRenderedPageBreak/>
        <w:t>„За децата най-често търсим лекарска помощ – затова е така“, категоричен бе той. Доц. Кунчев съобщи още, че вече се обмисля от 2027-а година безплатни ваксини да бъдат осигурени и за най-малките.</w:t>
      </w:r>
    </w:p>
    <w:p w14:paraId="2EE78BDB" w14:textId="77777777" w:rsidR="007631DF" w:rsidRPr="00A271AE" w:rsidRDefault="007631DF" w:rsidP="00A271AE">
      <w:pPr>
        <w:spacing w:before="0" w:after="0" w:line="20" w:lineRule="atLeast"/>
        <w:ind w:firstLine="20"/>
        <w:jc w:val="both"/>
        <w:rPr>
          <w:bCs/>
          <w:sz w:val="24"/>
        </w:rPr>
      </w:pPr>
    </w:p>
    <w:p w14:paraId="753605C8" w14:textId="77777777" w:rsidR="00A75FFE" w:rsidRPr="00A271AE" w:rsidRDefault="00A75FFE" w:rsidP="00A271AE">
      <w:pPr>
        <w:pStyle w:val="1"/>
        <w:spacing w:before="0" w:after="0"/>
        <w:rPr>
          <w:rFonts w:ascii="Arial Narrow" w:hAnsi="Arial Narrow"/>
          <w:sz w:val="24"/>
          <w:szCs w:val="24"/>
        </w:rPr>
      </w:pPr>
      <w:bookmarkStart w:id="33" w:name="_Toc219445726"/>
      <w:r w:rsidRPr="00A271AE">
        <w:rPr>
          <w:rFonts w:ascii="Arial Narrow" w:hAnsi="Arial Narrow"/>
          <w:sz w:val="24"/>
          <w:szCs w:val="24"/>
        </w:rPr>
        <w:t>Почина 200-килограмовият мъж, приет в тежко състояние в "Пирогов"</w:t>
      </w:r>
      <w:bookmarkEnd w:id="33"/>
    </w:p>
    <w:p w14:paraId="11D9024C" w14:textId="249EB103" w:rsidR="00A75FFE" w:rsidRPr="00A271AE" w:rsidRDefault="00A75FFE" w:rsidP="00A271AE">
      <w:pPr>
        <w:spacing w:before="0" w:after="0" w:line="20" w:lineRule="atLeast"/>
        <w:jc w:val="both"/>
        <w:rPr>
          <w:b/>
          <w:bCs/>
          <w:sz w:val="24"/>
        </w:rPr>
      </w:pPr>
      <w:r w:rsidRPr="00A271AE">
        <w:rPr>
          <w:b/>
          <w:sz w:val="24"/>
        </w:rPr>
        <w:t>Нова телевизия, Здравей, България</w:t>
      </w:r>
      <w:r w:rsidRPr="00A271AE">
        <w:rPr>
          <w:bCs/>
          <w:sz w:val="24"/>
        </w:rPr>
        <w:t xml:space="preserve"> </w:t>
      </w:r>
      <w:r w:rsidR="00000000" w:rsidRPr="00A271AE">
        <w:rPr>
          <w:bCs/>
          <w:sz w:val="24"/>
        </w:rPr>
        <w:pict w14:anchorId="6D064555">
          <v:rect id="_x0000_i1038" style="width:453.6pt;height:1.5pt" o:hralign="center" o:hrstd="t" o:hrnoshade="t" o:hr="t" fillcolor="#aca899" stroked="f"/>
        </w:pict>
      </w:r>
    </w:p>
    <w:p w14:paraId="4D39CBEA" w14:textId="77777777" w:rsidR="00A75FFE" w:rsidRPr="00A271AE" w:rsidRDefault="00A75FFE" w:rsidP="00A271AE">
      <w:pPr>
        <w:spacing w:before="0" w:after="0" w:line="20" w:lineRule="atLeast"/>
        <w:jc w:val="both"/>
        <w:rPr>
          <w:bCs/>
          <w:sz w:val="24"/>
        </w:rPr>
      </w:pPr>
      <w:r w:rsidRPr="00A271AE">
        <w:rPr>
          <w:bCs/>
          <w:sz w:val="24"/>
        </w:rPr>
        <w:t>Почина 200-килограмовият пациент, който беше приет в събота в "Пирогов". 52-годишният мъж постъпи в лечебното заведение по спешност на 10 януари с извънредно тежко чернодробно увреждане, остър токсичен хепатит и напреднали последици от продължително обездвижване.</w:t>
      </w:r>
    </w:p>
    <w:p w14:paraId="640DCF32" w14:textId="77777777" w:rsidR="00A75FFE" w:rsidRPr="00A271AE" w:rsidRDefault="00A75FFE" w:rsidP="00A271AE">
      <w:pPr>
        <w:spacing w:before="0" w:after="0" w:line="20" w:lineRule="atLeast"/>
        <w:jc w:val="both"/>
        <w:rPr>
          <w:bCs/>
          <w:sz w:val="24"/>
        </w:rPr>
      </w:pPr>
      <w:r w:rsidRPr="00A271AE">
        <w:rPr>
          <w:bCs/>
          <w:sz w:val="24"/>
        </w:rPr>
        <w:t>Състоянието му наложи екипи от няколко структури да обединят усилия. Въпреки това, пациентът почина.</w:t>
      </w:r>
    </w:p>
    <w:p w14:paraId="00D2A5FB" w14:textId="77777777" w:rsidR="00A75FFE" w:rsidRPr="00A271AE" w:rsidRDefault="00A75FFE" w:rsidP="00A271AE">
      <w:pPr>
        <w:spacing w:before="0" w:after="0" w:line="20" w:lineRule="atLeast"/>
        <w:jc w:val="both"/>
        <w:rPr>
          <w:bCs/>
          <w:sz w:val="24"/>
        </w:rPr>
      </w:pPr>
      <w:r w:rsidRPr="00A271AE">
        <w:rPr>
          <w:bCs/>
          <w:sz w:val="24"/>
        </w:rPr>
        <w:t>В световен мащаб успеваемостта при овладяване на този тип патология се отчита като изключително ниска с краткотраен ефект.</w:t>
      </w:r>
    </w:p>
    <w:p w14:paraId="452F5709" w14:textId="77777777" w:rsidR="00977C74" w:rsidRPr="00A271AE" w:rsidRDefault="00977C74" w:rsidP="00A271AE">
      <w:pPr>
        <w:spacing w:before="0" w:after="0" w:line="20" w:lineRule="atLeast"/>
        <w:jc w:val="both"/>
        <w:rPr>
          <w:bCs/>
          <w:sz w:val="24"/>
        </w:rPr>
      </w:pPr>
    </w:p>
    <w:p w14:paraId="442ABE39" w14:textId="77777777" w:rsidR="006A2B3A" w:rsidRPr="004D1106" w:rsidRDefault="006A2B3A" w:rsidP="00A271AE">
      <w:pPr>
        <w:shd w:val="clear" w:color="auto" w:fill="C0C0C0"/>
        <w:spacing w:before="0" w:after="0" w:line="20" w:lineRule="atLeast"/>
        <w:ind w:firstLine="20"/>
        <w:jc w:val="right"/>
        <w:rPr>
          <w:rFonts w:ascii="Times New Roman" w:hAnsi="Times New Roman"/>
          <w:b/>
          <w:smallCaps/>
          <w:color w:val="00B050"/>
          <w:sz w:val="24"/>
        </w:rPr>
      </w:pPr>
      <w:r w:rsidRPr="004D1106">
        <w:rPr>
          <w:rFonts w:ascii="Times New Roman" w:hAnsi="Times New Roman"/>
          <w:b/>
          <w:smallCaps/>
          <w:color w:val="00B050"/>
          <w:sz w:val="24"/>
        </w:rPr>
        <w:t>Национални радиа</w:t>
      </w:r>
    </w:p>
    <w:p w14:paraId="36D07543" w14:textId="77777777" w:rsidR="006A2B3A" w:rsidRPr="00A271AE" w:rsidRDefault="006A2B3A" w:rsidP="00A271AE">
      <w:pPr>
        <w:spacing w:before="0" w:after="0" w:line="20" w:lineRule="atLeast"/>
        <w:ind w:firstLine="20"/>
        <w:jc w:val="both"/>
        <w:rPr>
          <w:bCs/>
          <w:sz w:val="24"/>
        </w:rPr>
      </w:pPr>
    </w:p>
    <w:p w14:paraId="762F5C09" w14:textId="77777777" w:rsidR="006A2B3A" w:rsidRPr="00A271AE" w:rsidRDefault="006A2B3A" w:rsidP="00A271AE">
      <w:pPr>
        <w:spacing w:before="0" w:after="0" w:line="20" w:lineRule="atLeast"/>
        <w:ind w:firstLine="20"/>
        <w:jc w:val="both"/>
        <w:rPr>
          <w:bCs/>
          <w:sz w:val="24"/>
        </w:rPr>
      </w:pPr>
      <w:r w:rsidRPr="00A271AE">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A271AE" w:rsidRDefault="006A2B3A" w:rsidP="00A271AE">
      <w:pPr>
        <w:spacing w:before="0" w:after="0" w:line="20" w:lineRule="atLeast"/>
        <w:ind w:firstLine="20"/>
        <w:jc w:val="both"/>
        <w:rPr>
          <w:bCs/>
          <w:sz w:val="24"/>
        </w:rPr>
      </w:pPr>
    </w:p>
    <w:p w14:paraId="2DF86C73" w14:textId="2E65446E" w:rsidR="0082558E" w:rsidRPr="00A271AE" w:rsidRDefault="0082558E" w:rsidP="00A271AE">
      <w:pPr>
        <w:pStyle w:val="1"/>
        <w:spacing w:before="0" w:after="0"/>
        <w:rPr>
          <w:rFonts w:ascii="Arial Narrow" w:hAnsi="Arial Narrow"/>
          <w:sz w:val="24"/>
          <w:szCs w:val="24"/>
        </w:rPr>
      </w:pPr>
      <w:bookmarkStart w:id="34" w:name="_Toc219445727"/>
      <w:r w:rsidRPr="00A271AE">
        <w:rPr>
          <w:rFonts w:ascii="Arial Narrow" w:hAnsi="Arial Narrow"/>
          <w:sz w:val="24"/>
          <w:szCs w:val="24"/>
        </w:rPr>
        <w:t>Лекари и медицински специалисти излязоха на протест във Варна</w:t>
      </w:r>
      <w:bookmarkEnd w:id="34"/>
    </w:p>
    <w:p w14:paraId="3B1C7B2C" w14:textId="23AC54E8" w:rsidR="0082558E" w:rsidRPr="00A271AE" w:rsidRDefault="0082558E" w:rsidP="00A271AE">
      <w:pPr>
        <w:spacing w:before="0" w:after="0" w:line="20" w:lineRule="atLeast"/>
        <w:ind w:firstLine="20"/>
        <w:jc w:val="both"/>
        <w:rPr>
          <w:bCs/>
          <w:sz w:val="24"/>
        </w:rPr>
      </w:pPr>
      <w:r w:rsidRPr="00A271AE">
        <w:rPr>
          <w:b/>
          <w:sz w:val="24"/>
        </w:rPr>
        <w:t>БНР, Новини в 18.00 часа</w:t>
      </w:r>
      <w:r w:rsidRPr="00A271AE">
        <w:rPr>
          <w:bCs/>
          <w:sz w:val="24"/>
        </w:rPr>
        <w:pict w14:anchorId="237D943B">
          <v:rect id="_x0000_i1077" style="width:453.6pt;height:1.5pt" o:hralign="center" o:hrstd="t" o:hrnoshade="t" o:hr="t" fillcolor="#aca899" stroked="f"/>
        </w:pict>
      </w:r>
    </w:p>
    <w:p w14:paraId="71389E11" w14:textId="77777777" w:rsidR="0082558E" w:rsidRPr="00A271AE" w:rsidRDefault="0082558E" w:rsidP="00A271AE">
      <w:pPr>
        <w:spacing w:before="0" w:after="0" w:line="20" w:lineRule="atLeast"/>
        <w:ind w:firstLine="20"/>
        <w:jc w:val="both"/>
        <w:rPr>
          <w:bCs/>
          <w:sz w:val="24"/>
        </w:rPr>
      </w:pPr>
      <w:r w:rsidRPr="0082558E">
        <w:rPr>
          <w:bCs/>
          <w:sz w:val="24"/>
        </w:rPr>
        <w:t xml:space="preserve">Лекари и медицински специалисти излязоха на протест във Варна пред Многопрофилната болница Св. Анна заради ниските им заплати и липсата на консумативи и медикаменти заради дългове на болницата. </w:t>
      </w:r>
    </w:p>
    <w:p w14:paraId="4FA3C771" w14:textId="77777777" w:rsidR="0082558E" w:rsidRPr="00A271AE" w:rsidRDefault="0082558E" w:rsidP="00A271AE">
      <w:pPr>
        <w:spacing w:before="0" w:after="0" w:line="20" w:lineRule="atLeast"/>
        <w:ind w:firstLine="20"/>
        <w:jc w:val="both"/>
        <w:rPr>
          <w:bCs/>
          <w:sz w:val="24"/>
        </w:rPr>
      </w:pPr>
      <w:r w:rsidRPr="0082558E">
        <w:rPr>
          <w:bCs/>
          <w:sz w:val="24"/>
        </w:rPr>
        <w:t xml:space="preserve">Д-р Румен Христов, завеждащ Отделението по детска хирургия е с основна заплата 2300 лв., въпреки дългия си стаж и многобройни квалификации. </w:t>
      </w:r>
    </w:p>
    <w:p w14:paraId="494D195B" w14:textId="77777777" w:rsidR="0082558E" w:rsidRPr="00A271AE" w:rsidRDefault="0082558E" w:rsidP="00A271AE">
      <w:pPr>
        <w:spacing w:before="0" w:after="0" w:line="20" w:lineRule="atLeast"/>
        <w:ind w:firstLine="20"/>
        <w:jc w:val="both"/>
        <w:rPr>
          <w:bCs/>
          <w:sz w:val="24"/>
        </w:rPr>
      </w:pPr>
      <w:r w:rsidRPr="0082558E">
        <w:rPr>
          <w:b/>
          <w:sz w:val="24"/>
        </w:rPr>
        <w:t>Д-р Румен Христов:</w:t>
      </w:r>
      <w:r w:rsidRPr="0082558E">
        <w:rPr>
          <w:bCs/>
          <w:sz w:val="24"/>
        </w:rPr>
        <w:t xml:space="preserve"> Става въпрос за всички колеги. Намерихме няколко момчета, но те ще се махнат. </w:t>
      </w:r>
    </w:p>
    <w:p w14:paraId="0305CCCA" w14:textId="77777777" w:rsidR="0082558E" w:rsidRPr="00A271AE" w:rsidRDefault="0082558E" w:rsidP="00A271AE">
      <w:pPr>
        <w:spacing w:before="0" w:after="0" w:line="20" w:lineRule="atLeast"/>
        <w:ind w:firstLine="20"/>
        <w:jc w:val="both"/>
        <w:rPr>
          <w:bCs/>
          <w:sz w:val="24"/>
        </w:rPr>
      </w:pPr>
      <w:r w:rsidRPr="0082558E">
        <w:rPr>
          <w:b/>
          <w:sz w:val="24"/>
        </w:rPr>
        <w:t>Репортер:</w:t>
      </w:r>
      <w:r w:rsidRPr="0082558E">
        <w:rPr>
          <w:bCs/>
          <w:sz w:val="24"/>
        </w:rPr>
        <w:t xml:space="preserve"> И какво искате да кажете на министъра? </w:t>
      </w:r>
    </w:p>
    <w:p w14:paraId="369AA3E6" w14:textId="77777777" w:rsidR="0082558E" w:rsidRPr="00A271AE" w:rsidRDefault="0082558E" w:rsidP="00A271AE">
      <w:pPr>
        <w:spacing w:before="0" w:after="0" w:line="20" w:lineRule="atLeast"/>
        <w:ind w:firstLine="20"/>
        <w:jc w:val="both"/>
        <w:rPr>
          <w:bCs/>
          <w:sz w:val="24"/>
        </w:rPr>
      </w:pPr>
      <w:r w:rsidRPr="0082558E">
        <w:rPr>
          <w:b/>
          <w:sz w:val="24"/>
        </w:rPr>
        <w:t>Д-р Румен Христов:</w:t>
      </w:r>
      <w:r w:rsidRPr="0082558E">
        <w:rPr>
          <w:bCs/>
          <w:sz w:val="24"/>
        </w:rPr>
        <w:t xml:space="preserve"> Той не е спрял да си получава заплатата. </w:t>
      </w:r>
    </w:p>
    <w:p w14:paraId="25617B67" w14:textId="77777777" w:rsidR="0082558E" w:rsidRPr="00A271AE" w:rsidRDefault="0082558E" w:rsidP="00A271AE">
      <w:pPr>
        <w:spacing w:before="0" w:after="0" w:line="20" w:lineRule="atLeast"/>
        <w:ind w:firstLine="20"/>
        <w:jc w:val="both"/>
        <w:rPr>
          <w:bCs/>
          <w:sz w:val="24"/>
        </w:rPr>
      </w:pPr>
      <w:r w:rsidRPr="0082558E">
        <w:rPr>
          <w:b/>
          <w:sz w:val="24"/>
        </w:rPr>
        <w:t>Д-р Красимир Петров:</w:t>
      </w:r>
      <w:r w:rsidRPr="0082558E">
        <w:rPr>
          <w:bCs/>
          <w:sz w:val="24"/>
        </w:rPr>
        <w:t xml:space="preserve"> Ние по същество изпълняваме същата функция както Пирогов. </w:t>
      </w:r>
    </w:p>
    <w:p w14:paraId="3C389CE9" w14:textId="77777777" w:rsidR="0082558E" w:rsidRPr="00A271AE" w:rsidRDefault="0082558E" w:rsidP="00A271AE">
      <w:pPr>
        <w:spacing w:before="0" w:after="0" w:line="20" w:lineRule="atLeast"/>
        <w:ind w:firstLine="20"/>
        <w:jc w:val="both"/>
        <w:rPr>
          <w:bCs/>
          <w:sz w:val="24"/>
        </w:rPr>
      </w:pPr>
      <w:r w:rsidRPr="0082558E">
        <w:rPr>
          <w:b/>
          <w:sz w:val="24"/>
        </w:rPr>
        <w:t>Репортер:</w:t>
      </w:r>
      <w:r w:rsidRPr="0082558E">
        <w:rPr>
          <w:bCs/>
          <w:sz w:val="24"/>
        </w:rPr>
        <w:t xml:space="preserve"> А какво е това с </w:t>
      </w:r>
      <w:proofErr w:type="spellStart"/>
      <w:r w:rsidRPr="0082558E">
        <w:rPr>
          <w:bCs/>
          <w:sz w:val="24"/>
        </w:rPr>
        <w:t>надлимитната</w:t>
      </w:r>
      <w:proofErr w:type="spellEnd"/>
      <w:r w:rsidRPr="0082558E">
        <w:rPr>
          <w:bCs/>
          <w:sz w:val="24"/>
        </w:rPr>
        <w:t xml:space="preserve"> дейност? </w:t>
      </w:r>
    </w:p>
    <w:p w14:paraId="0841ACF7" w14:textId="77777777" w:rsidR="0082558E" w:rsidRPr="00A271AE" w:rsidRDefault="0082558E" w:rsidP="00A271AE">
      <w:pPr>
        <w:spacing w:before="0" w:after="0" w:line="20" w:lineRule="atLeast"/>
        <w:ind w:firstLine="20"/>
        <w:jc w:val="both"/>
        <w:rPr>
          <w:bCs/>
          <w:sz w:val="24"/>
        </w:rPr>
      </w:pPr>
      <w:r w:rsidRPr="0082558E">
        <w:rPr>
          <w:b/>
          <w:sz w:val="24"/>
        </w:rPr>
        <w:t>Д-р Румен Христов:</w:t>
      </w:r>
      <w:r w:rsidRPr="0082558E">
        <w:rPr>
          <w:bCs/>
          <w:sz w:val="24"/>
        </w:rPr>
        <w:t xml:space="preserve"> Става дума за около 1,3 млн. за цялата година, които не са платени от НЗОК. </w:t>
      </w:r>
    </w:p>
    <w:p w14:paraId="2B866B26" w14:textId="77777777" w:rsidR="0082558E" w:rsidRPr="00A271AE" w:rsidRDefault="0082558E" w:rsidP="00A271AE">
      <w:pPr>
        <w:spacing w:before="0" w:after="0" w:line="20" w:lineRule="atLeast"/>
        <w:ind w:firstLine="20"/>
        <w:jc w:val="both"/>
        <w:rPr>
          <w:bCs/>
          <w:sz w:val="24"/>
        </w:rPr>
      </w:pPr>
      <w:r w:rsidRPr="0082558E">
        <w:rPr>
          <w:b/>
          <w:sz w:val="24"/>
        </w:rPr>
        <w:t>Репортер:</w:t>
      </w:r>
      <w:r w:rsidRPr="0082558E">
        <w:rPr>
          <w:bCs/>
          <w:sz w:val="24"/>
        </w:rPr>
        <w:t xml:space="preserve"> Колко са дълговете на болницата в момента? </w:t>
      </w:r>
    </w:p>
    <w:p w14:paraId="0BEC6564" w14:textId="5A95450A" w:rsidR="0082558E" w:rsidRPr="00A271AE" w:rsidRDefault="0082558E" w:rsidP="00A271AE">
      <w:pPr>
        <w:spacing w:before="0" w:after="0" w:line="20" w:lineRule="atLeast"/>
        <w:ind w:firstLine="20"/>
        <w:jc w:val="both"/>
        <w:rPr>
          <w:bCs/>
          <w:sz w:val="24"/>
        </w:rPr>
      </w:pPr>
      <w:r w:rsidRPr="0082558E">
        <w:rPr>
          <w:b/>
          <w:sz w:val="24"/>
        </w:rPr>
        <w:t>Д-р Румен Христов:</w:t>
      </w:r>
      <w:r w:rsidRPr="0082558E">
        <w:rPr>
          <w:bCs/>
          <w:sz w:val="24"/>
        </w:rPr>
        <w:t xml:space="preserve"> В момента са някъде от порядъка на 5 милиона и нещо.</w:t>
      </w:r>
    </w:p>
    <w:p w14:paraId="4D473609" w14:textId="77777777" w:rsidR="00A56246" w:rsidRPr="00A271AE" w:rsidRDefault="00A56246" w:rsidP="00A271AE">
      <w:pPr>
        <w:spacing w:before="0" w:after="0" w:line="20" w:lineRule="atLeast"/>
        <w:ind w:firstLine="20"/>
        <w:jc w:val="both"/>
        <w:rPr>
          <w:bCs/>
          <w:sz w:val="24"/>
        </w:rPr>
      </w:pPr>
    </w:p>
    <w:p w14:paraId="3862C2FD" w14:textId="3ADB6842" w:rsidR="00A56246" w:rsidRPr="00A271AE" w:rsidRDefault="00A56246" w:rsidP="00A271AE">
      <w:pPr>
        <w:pStyle w:val="1"/>
        <w:spacing w:before="0" w:after="0"/>
        <w:rPr>
          <w:rFonts w:ascii="Arial Narrow" w:hAnsi="Arial Narrow"/>
          <w:sz w:val="24"/>
          <w:szCs w:val="24"/>
        </w:rPr>
      </w:pPr>
      <w:bookmarkStart w:id="35" w:name="_Toc219445728"/>
      <w:r w:rsidRPr="00A271AE">
        <w:rPr>
          <w:rFonts w:ascii="Arial Narrow" w:hAnsi="Arial Narrow"/>
          <w:sz w:val="24"/>
          <w:szCs w:val="24"/>
        </w:rPr>
        <w:t>Медици</w:t>
      </w:r>
      <w:r w:rsidRPr="00A271AE">
        <w:rPr>
          <w:rFonts w:ascii="Arial Narrow" w:hAnsi="Arial Narrow"/>
          <w:sz w:val="24"/>
          <w:szCs w:val="24"/>
        </w:rPr>
        <w:t xml:space="preserve"> на многопрофилната болница "Света Анна" във Варна излизат днес на протест</w:t>
      </w:r>
      <w:bookmarkEnd w:id="35"/>
    </w:p>
    <w:p w14:paraId="409E2DE3" w14:textId="781C07AB" w:rsidR="00A56246" w:rsidRPr="00A271AE" w:rsidRDefault="00A56246" w:rsidP="00A271AE">
      <w:pPr>
        <w:spacing w:before="0" w:after="0" w:line="20" w:lineRule="atLeast"/>
        <w:ind w:firstLine="20"/>
        <w:jc w:val="both"/>
        <w:rPr>
          <w:bCs/>
          <w:sz w:val="24"/>
        </w:rPr>
      </w:pPr>
      <w:r w:rsidRPr="00A271AE">
        <w:rPr>
          <w:b/>
          <w:sz w:val="24"/>
        </w:rPr>
        <w:t xml:space="preserve">БНР, Новини в </w:t>
      </w:r>
      <w:r w:rsidRPr="00A271AE">
        <w:rPr>
          <w:b/>
          <w:sz w:val="24"/>
        </w:rPr>
        <w:t>12</w:t>
      </w:r>
      <w:r w:rsidRPr="00A271AE">
        <w:rPr>
          <w:b/>
          <w:sz w:val="24"/>
        </w:rPr>
        <w:t>.00 часа</w:t>
      </w:r>
      <w:r w:rsidRPr="00A271AE">
        <w:rPr>
          <w:bCs/>
          <w:sz w:val="24"/>
        </w:rPr>
        <w:pict w14:anchorId="60CB607E">
          <v:rect id="_x0000_i1080" style="width:453.6pt;height:1.5pt" o:hralign="center" o:hrstd="t" o:hrnoshade="t" o:hr="t" fillcolor="#aca899" stroked="f"/>
        </w:pict>
      </w:r>
    </w:p>
    <w:p w14:paraId="1D330CF8" w14:textId="77777777" w:rsidR="00A56246" w:rsidRPr="00A271AE" w:rsidRDefault="00A56246" w:rsidP="00A271AE">
      <w:pPr>
        <w:spacing w:before="0" w:after="0" w:line="20" w:lineRule="atLeast"/>
        <w:ind w:firstLine="20"/>
        <w:jc w:val="both"/>
        <w:rPr>
          <w:bCs/>
          <w:sz w:val="24"/>
        </w:rPr>
      </w:pPr>
      <w:r w:rsidRPr="00A56246">
        <w:rPr>
          <w:bCs/>
          <w:sz w:val="24"/>
        </w:rPr>
        <w:t xml:space="preserve">Лекари, сестри и други здравни служители на многопрофилната болница "Света Анна" във Варна излизат днес от 10:30 ч. на протест заради ниското заплащане, липсата на консумативи и лекарства. </w:t>
      </w:r>
    </w:p>
    <w:p w14:paraId="77BB9CA4" w14:textId="77777777" w:rsidR="00A56246" w:rsidRPr="00A271AE" w:rsidRDefault="00A56246" w:rsidP="00A271AE">
      <w:pPr>
        <w:spacing w:before="0" w:after="0" w:line="20" w:lineRule="atLeast"/>
        <w:ind w:firstLine="20"/>
        <w:jc w:val="both"/>
        <w:rPr>
          <w:bCs/>
          <w:sz w:val="24"/>
        </w:rPr>
      </w:pPr>
      <w:r w:rsidRPr="00A56246">
        <w:rPr>
          <w:bCs/>
          <w:sz w:val="24"/>
        </w:rPr>
        <w:t xml:space="preserve">Доктор Полина Иванов, която е специализант-хирург, заяви, че се получават заплати по 570 евро, освен това сумите се изплащат със забавяне. </w:t>
      </w:r>
    </w:p>
    <w:p w14:paraId="77149A94" w14:textId="4A855285" w:rsidR="00A56246" w:rsidRPr="00A56246" w:rsidRDefault="00A56246" w:rsidP="00A271AE">
      <w:pPr>
        <w:spacing w:before="0" w:after="0" w:line="20" w:lineRule="atLeast"/>
        <w:ind w:firstLine="20"/>
        <w:jc w:val="both"/>
        <w:rPr>
          <w:bCs/>
          <w:sz w:val="24"/>
        </w:rPr>
      </w:pPr>
      <w:r w:rsidRPr="00A56246">
        <w:rPr>
          <w:bCs/>
          <w:sz w:val="24"/>
        </w:rPr>
        <w:t xml:space="preserve">"Силно се надявам пациентите да ни подкрепят, защото нашата цел е да можем да представим една по-добра услуга на пациентите, една услуга, от която нас да не ни е срам, да можем да </w:t>
      </w:r>
      <w:r w:rsidRPr="00A56246">
        <w:rPr>
          <w:bCs/>
          <w:sz w:val="24"/>
        </w:rPr>
        <w:lastRenderedPageBreak/>
        <w:t>разполагаме с консумативи, без да се чудим как да вържем двата края или как да попълваме дупки, които въобще не трябва ние да мислим за тях. Ние сме лекари. Медицинските сестри са медицински сестри, които трябва да полагат грижи за пациентите. Нашата основна цел е да лекуваме, а не да търсим финанси или да търсим решения на проблеми, които са нужни да бъдат решени от управлението", каза доктор Полина Иванова.</w:t>
      </w:r>
    </w:p>
    <w:p w14:paraId="74817D54" w14:textId="77777777" w:rsidR="00977C74" w:rsidRPr="00A271AE" w:rsidRDefault="00977C74" w:rsidP="00A271AE">
      <w:pPr>
        <w:spacing w:before="0" w:after="0" w:line="20" w:lineRule="atLeast"/>
        <w:ind w:firstLine="20"/>
        <w:jc w:val="both"/>
        <w:rPr>
          <w:bCs/>
          <w:sz w:val="24"/>
        </w:rPr>
      </w:pPr>
    </w:p>
    <w:p w14:paraId="26B1ECC3" w14:textId="77777777" w:rsidR="006A2B3A" w:rsidRPr="00A271AE" w:rsidRDefault="006A2B3A" w:rsidP="00A271AE">
      <w:pPr>
        <w:spacing w:before="0" w:after="0" w:line="20" w:lineRule="atLeast"/>
        <w:ind w:firstLine="20"/>
        <w:jc w:val="both"/>
        <w:rPr>
          <w:bCs/>
          <w:sz w:val="24"/>
        </w:rPr>
      </w:pPr>
      <w:r w:rsidRPr="00A271AE">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A271AE" w:rsidRDefault="006A2B3A" w:rsidP="00A271AE">
      <w:pPr>
        <w:spacing w:before="0" w:after="0" w:line="20" w:lineRule="atLeast"/>
        <w:jc w:val="both"/>
        <w:rPr>
          <w:bCs/>
          <w:sz w:val="24"/>
        </w:rPr>
      </w:pPr>
    </w:p>
    <w:p w14:paraId="5F3962CA" w14:textId="1E83292C" w:rsidR="0082558E" w:rsidRPr="00A271AE" w:rsidRDefault="0082558E" w:rsidP="00A271AE">
      <w:pPr>
        <w:pStyle w:val="1"/>
        <w:spacing w:before="0" w:after="0"/>
        <w:rPr>
          <w:rFonts w:ascii="Arial Narrow" w:hAnsi="Arial Narrow"/>
          <w:sz w:val="24"/>
          <w:szCs w:val="24"/>
        </w:rPr>
      </w:pPr>
      <w:bookmarkStart w:id="36" w:name="_Toc219445729"/>
      <w:r w:rsidRPr="00A271AE">
        <w:rPr>
          <w:rFonts w:ascii="Arial Narrow" w:hAnsi="Arial Narrow"/>
          <w:sz w:val="24"/>
          <w:szCs w:val="24"/>
        </w:rPr>
        <w:t>Добрич</w:t>
      </w:r>
      <w:r w:rsidRPr="00A271AE">
        <w:rPr>
          <w:rFonts w:ascii="Arial Narrow" w:hAnsi="Arial Narrow"/>
          <w:sz w:val="24"/>
          <w:szCs w:val="24"/>
        </w:rPr>
        <w:t xml:space="preserve"> в</w:t>
      </w:r>
      <w:r w:rsidRPr="00A271AE">
        <w:rPr>
          <w:rFonts w:ascii="Arial Narrow" w:hAnsi="Arial Narrow"/>
          <w:sz w:val="24"/>
          <w:szCs w:val="24"/>
        </w:rPr>
        <w:t xml:space="preserve"> грипна епидемия</w:t>
      </w:r>
      <w:bookmarkEnd w:id="36"/>
    </w:p>
    <w:p w14:paraId="2FDC0C88" w14:textId="2D6C238F" w:rsidR="0082558E" w:rsidRPr="00A271AE" w:rsidRDefault="0082558E" w:rsidP="00A271AE">
      <w:pPr>
        <w:spacing w:before="0" w:after="0" w:line="20" w:lineRule="atLeast"/>
        <w:jc w:val="both"/>
        <w:rPr>
          <w:b/>
          <w:sz w:val="24"/>
        </w:rPr>
      </w:pPr>
      <w:r w:rsidRPr="00A271AE">
        <w:rPr>
          <w:b/>
          <w:sz w:val="24"/>
        </w:rPr>
        <w:t>Дарик радио, Новини в 18.00 часа</w:t>
      </w:r>
    </w:p>
    <w:p w14:paraId="29B95F20" w14:textId="77777777" w:rsidR="0082558E" w:rsidRPr="00A271AE" w:rsidRDefault="0082558E" w:rsidP="00A271AE">
      <w:pPr>
        <w:spacing w:before="0" w:after="0" w:line="20" w:lineRule="atLeast"/>
        <w:jc w:val="both"/>
        <w:rPr>
          <w:bCs/>
          <w:sz w:val="24"/>
        </w:rPr>
      </w:pPr>
      <w:r w:rsidRPr="00A271AE">
        <w:rPr>
          <w:bCs/>
          <w:sz w:val="24"/>
        </w:rPr>
        <w:pict w14:anchorId="3D4478A1">
          <v:rect id="_x0000_i1078" style="width:453.6pt;height:1.5pt" o:hralign="center" o:hrstd="t" o:hrnoshade="t" o:hr="t" fillcolor="#aca899" stroked="f"/>
        </w:pict>
      </w:r>
      <w:r w:rsidRPr="0082558E">
        <w:rPr>
          <w:bCs/>
          <w:sz w:val="24"/>
        </w:rPr>
        <w:t xml:space="preserve">И в Добрич грипна епидемия. В съседната на област Варна, която първа обяви противоепидемични мерки, днес се събра щабът, който следи ситуацията в региона. Решението беше от понеделник областта да обяви грипна епидемия. Учениците преминават към онлайн обучение. </w:t>
      </w:r>
    </w:p>
    <w:p w14:paraId="373621B5" w14:textId="77777777" w:rsidR="0082558E" w:rsidRPr="00A271AE" w:rsidRDefault="0082558E" w:rsidP="00A271AE">
      <w:pPr>
        <w:spacing w:before="0" w:after="0" w:line="20" w:lineRule="atLeast"/>
        <w:jc w:val="both"/>
        <w:rPr>
          <w:bCs/>
          <w:sz w:val="24"/>
        </w:rPr>
      </w:pPr>
      <w:r w:rsidRPr="0082558E">
        <w:rPr>
          <w:bCs/>
          <w:sz w:val="24"/>
        </w:rPr>
        <w:t xml:space="preserve">Контролът е в болниците се затяга. Грипната вълна тази година тръгва от Североизточна България. </w:t>
      </w:r>
    </w:p>
    <w:p w14:paraId="303B2FBD" w14:textId="0C05024E" w:rsidR="0082558E" w:rsidRPr="0082558E" w:rsidRDefault="0082558E" w:rsidP="00A271AE">
      <w:pPr>
        <w:spacing w:before="0" w:after="0" w:line="20" w:lineRule="atLeast"/>
        <w:jc w:val="both"/>
        <w:rPr>
          <w:bCs/>
          <w:sz w:val="24"/>
        </w:rPr>
      </w:pPr>
      <w:r w:rsidRPr="0082558E">
        <w:rPr>
          <w:bCs/>
          <w:sz w:val="24"/>
        </w:rPr>
        <w:t xml:space="preserve">В Силистра също следят дали заболеваемостта сред деца и </w:t>
      </w:r>
      <w:proofErr w:type="spellStart"/>
      <w:r w:rsidRPr="0082558E">
        <w:rPr>
          <w:bCs/>
          <w:sz w:val="24"/>
        </w:rPr>
        <w:t>тинейджъри</w:t>
      </w:r>
      <w:proofErr w:type="spellEnd"/>
      <w:r w:rsidRPr="0082558E">
        <w:rPr>
          <w:bCs/>
          <w:sz w:val="24"/>
        </w:rPr>
        <w:t xml:space="preserve"> се разраства през броя на отсъстващите от училище. Там броят на болните всеки ден се покачва с процент и половина.</w:t>
      </w:r>
    </w:p>
    <w:p w14:paraId="081845C0" w14:textId="77777777" w:rsidR="00692A21" w:rsidRPr="00A271AE" w:rsidRDefault="00692A21" w:rsidP="00A271AE">
      <w:pPr>
        <w:spacing w:before="0" w:after="0" w:line="20" w:lineRule="atLeast"/>
        <w:jc w:val="both"/>
        <w:rPr>
          <w:bCs/>
          <w:sz w:val="24"/>
        </w:rPr>
      </w:pPr>
    </w:p>
    <w:p w14:paraId="3A81E281" w14:textId="77777777" w:rsidR="0082558E" w:rsidRPr="00A271AE" w:rsidRDefault="0082558E" w:rsidP="00A271AE">
      <w:pPr>
        <w:pStyle w:val="1"/>
        <w:spacing w:before="0" w:after="0"/>
        <w:rPr>
          <w:rFonts w:ascii="Arial Narrow" w:hAnsi="Arial Narrow"/>
          <w:sz w:val="24"/>
          <w:szCs w:val="24"/>
        </w:rPr>
      </w:pPr>
      <w:bookmarkStart w:id="37" w:name="_Toc219445730"/>
      <w:r w:rsidRPr="00A271AE">
        <w:rPr>
          <w:rFonts w:ascii="Arial Narrow" w:hAnsi="Arial Narrow"/>
          <w:sz w:val="24"/>
          <w:szCs w:val="24"/>
        </w:rPr>
        <w:t>Габрово стана първият областен град след столицата, което разполага с две болнични летище за спешна помощ по въздуха</w:t>
      </w:r>
      <w:bookmarkEnd w:id="37"/>
      <w:r w:rsidRPr="00A271AE">
        <w:rPr>
          <w:rFonts w:ascii="Arial Narrow" w:hAnsi="Arial Narrow"/>
          <w:sz w:val="24"/>
          <w:szCs w:val="24"/>
        </w:rPr>
        <w:t xml:space="preserve"> </w:t>
      </w:r>
    </w:p>
    <w:p w14:paraId="7F85FF2E" w14:textId="3086B2B0" w:rsidR="0082558E" w:rsidRPr="00A271AE" w:rsidRDefault="0082558E" w:rsidP="00A271AE">
      <w:pPr>
        <w:spacing w:before="0" w:after="0" w:line="20" w:lineRule="atLeast"/>
        <w:jc w:val="both"/>
        <w:rPr>
          <w:b/>
          <w:sz w:val="24"/>
        </w:rPr>
      </w:pPr>
      <w:r w:rsidRPr="00A271AE">
        <w:rPr>
          <w:b/>
          <w:sz w:val="24"/>
        </w:rPr>
        <w:t>Дарик радио, Новини в 18.00 часа</w:t>
      </w:r>
    </w:p>
    <w:p w14:paraId="4E15C5DB" w14:textId="529B728F" w:rsidR="0082558E" w:rsidRPr="00A271AE" w:rsidRDefault="0082558E" w:rsidP="00A271AE">
      <w:pPr>
        <w:spacing w:before="0" w:after="0" w:line="20" w:lineRule="atLeast"/>
        <w:jc w:val="both"/>
        <w:rPr>
          <w:bCs/>
          <w:sz w:val="24"/>
        </w:rPr>
      </w:pPr>
      <w:r w:rsidRPr="00A271AE">
        <w:rPr>
          <w:bCs/>
          <w:sz w:val="24"/>
        </w:rPr>
        <w:pict w14:anchorId="6AB010EB">
          <v:rect id="_x0000_i1079" style="width:453.6pt;height:1.5pt" o:hralign="center" o:hrstd="t" o:hrnoshade="t" o:hr="t" fillcolor="#aca899" stroked="f"/>
        </w:pict>
      </w:r>
    </w:p>
    <w:p w14:paraId="2CC646FB" w14:textId="77777777" w:rsidR="0082558E" w:rsidRPr="00A271AE" w:rsidRDefault="0082558E" w:rsidP="00A271AE">
      <w:pPr>
        <w:spacing w:before="0" w:after="0" w:line="20" w:lineRule="atLeast"/>
        <w:jc w:val="both"/>
        <w:rPr>
          <w:bCs/>
          <w:sz w:val="24"/>
        </w:rPr>
      </w:pPr>
      <w:r w:rsidRPr="0082558E">
        <w:rPr>
          <w:bCs/>
          <w:sz w:val="24"/>
        </w:rPr>
        <w:t xml:space="preserve">Габрово стана първият областен град след столицата, което разполага с две болнични летище за спешна помощ по въздуха. Второ за Габрово болнично вертолетно летище за спешна медицинска помощ по въздуха бе открито днес в Габрово. </w:t>
      </w:r>
    </w:p>
    <w:p w14:paraId="3AB607E4" w14:textId="77777777" w:rsidR="0082558E" w:rsidRPr="00A271AE" w:rsidRDefault="0082558E" w:rsidP="00A271AE">
      <w:pPr>
        <w:spacing w:before="0" w:after="0" w:line="20" w:lineRule="atLeast"/>
        <w:jc w:val="both"/>
        <w:rPr>
          <w:bCs/>
          <w:sz w:val="24"/>
        </w:rPr>
      </w:pPr>
      <w:r w:rsidRPr="0082558E">
        <w:rPr>
          <w:bCs/>
          <w:sz w:val="24"/>
        </w:rPr>
        <w:t xml:space="preserve">Летището е към Многопрофилната болница за активно лечение Свети Иван Рилски. От началото на тази година то е 17-ото в регистъра на болничните вертолетни летища в страната. </w:t>
      </w:r>
    </w:p>
    <w:p w14:paraId="2996340E" w14:textId="77777777" w:rsidR="0082558E" w:rsidRPr="00A271AE" w:rsidRDefault="0082558E" w:rsidP="00A271AE">
      <w:pPr>
        <w:spacing w:before="0" w:after="0" w:line="20" w:lineRule="atLeast"/>
        <w:jc w:val="both"/>
        <w:rPr>
          <w:bCs/>
          <w:sz w:val="24"/>
        </w:rPr>
      </w:pPr>
      <w:r w:rsidRPr="0082558E">
        <w:rPr>
          <w:bCs/>
          <w:sz w:val="24"/>
        </w:rPr>
        <w:t xml:space="preserve">От края на август с възможност за медицинска помощ по въздуха разполага и Областната многопрофилна болница за активно лечение в Габрово Д-р Тота Венкова. </w:t>
      </w:r>
    </w:p>
    <w:p w14:paraId="742D14B2" w14:textId="0257CA0B" w:rsidR="0082558E" w:rsidRPr="00A271AE" w:rsidRDefault="0082558E" w:rsidP="00A271AE">
      <w:pPr>
        <w:spacing w:before="0" w:after="0" w:line="20" w:lineRule="atLeast"/>
        <w:jc w:val="both"/>
        <w:rPr>
          <w:bCs/>
          <w:sz w:val="24"/>
        </w:rPr>
      </w:pPr>
      <w:r w:rsidRPr="0082558E">
        <w:rPr>
          <w:bCs/>
          <w:sz w:val="24"/>
        </w:rPr>
        <w:t>Сред официалните гости на събитието днес бе вицепремиерът в оставка Гроздан Караджов.</w:t>
      </w:r>
    </w:p>
    <w:p w14:paraId="4E793FA8" w14:textId="77777777" w:rsidR="0082558E" w:rsidRPr="00A271AE" w:rsidRDefault="0082558E" w:rsidP="00A271AE">
      <w:pPr>
        <w:spacing w:before="0" w:after="0" w:line="20" w:lineRule="atLeast"/>
        <w:jc w:val="both"/>
        <w:rPr>
          <w:bCs/>
          <w:sz w:val="24"/>
        </w:rPr>
      </w:pPr>
    </w:p>
    <w:p w14:paraId="26388AAD" w14:textId="77777777" w:rsidR="00692A21" w:rsidRPr="004D1106" w:rsidRDefault="00692A21" w:rsidP="00A271AE">
      <w:pPr>
        <w:shd w:val="clear" w:color="auto" w:fill="C0C0C0"/>
        <w:spacing w:before="0" w:after="0" w:line="20" w:lineRule="atLeast"/>
        <w:ind w:firstLine="20"/>
        <w:jc w:val="right"/>
        <w:rPr>
          <w:rFonts w:ascii="Times New Roman" w:hAnsi="Times New Roman"/>
          <w:b/>
          <w:smallCaps/>
          <w:color w:val="00B050"/>
          <w:sz w:val="24"/>
        </w:rPr>
      </w:pPr>
      <w:r w:rsidRPr="004D1106">
        <w:rPr>
          <w:rFonts w:ascii="Times New Roman" w:hAnsi="Times New Roman"/>
          <w:b/>
          <w:smallCaps/>
          <w:color w:val="00B050"/>
          <w:sz w:val="24"/>
        </w:rPr>
        <w:t>Интернет издания</w:t>
      </w:r>
    </w:p>
    <w:p w14:paraId="622CE3F7" w14:textId="77777777" w:rsidR="00692A21" w:rsidRPr="00A271AE" w:rsidRDefault="00692A21" w:rsidP="00A271AE">
      <w:pPr>
        <w:spacing w:before="0" w:after="0" w:line="20" w:lineRule="atLeast"/>
        <w:jc w:val="both"/>
        <w:rPr>
          <w:bCs/>
          <w:sz w:val="24"/>
        </w:rPr>
      </w:pPr>
    </w:p>
    <w:bookmarkStart w:id="38" w:name="_Hlk219380423"/>
    <w:p w14:paraId="2EF94F6A" w14:textId="25FC067B" w:rsidR="004A32D6" w:rsidRPr="00A271AE" w:rsidRDefault="004A32D6" w:rsidP="00A271AE">
      <w:pPr>
        <w:pStyle w:val="1"/>
        <w:spacing w:before="0" w:after="0"/>
        <w:rPr>
          <w:rFonts w:ascii="Arial Narrow" w:hAnsi="Arial Narrow"/>
          <w:sz w:val="24"/>
          <w:szCs w:val="24"/>
        </w:rPr>
      </w:pPr>
      <w:r w:rsidRPr="00A271AE">
        <w:rPr>
          <w:rFonts w:ascii="Arial Narrow" w:hAnsi="Arial Narrow"/>
          <w:sz w:val="24"/>
          <w:szCs w:val="24"/>
        </w:rPr>
        <w:fldChar w:fldCharType="begin"/>
      </w:r>
      <w:r w:rsidRPr="00A271AE">
        <w:rPr>
          <w:rFonts w:ascii="Arial Narrow" w:hAnsi="Arial Narrow"/>
          <w:sz w:val="24"/>
          <w:szCs w:val="24"/>
        </w:rPr>
        <w:instrText>HYPERLINK "https://clinica.bg/36149-8-bolnici-s-prihodi-nad-100-mln-ot-nzok"</w:instrText>
      </w:r>
      <w:r w:rsidRPr="00A271AE">
        <w:rPr>
          <w:rFonts w:ascii="Arial Narrow" w:hAnsi="Arial Narrow"/>
          <w:sz w:val="24"/>
          <w:szCs w:val="24"/>
        </w:rPr>
      </w:r>
      <w:r w:rsidRPr="00A271AE">
        <w:rPr>
          <w:rFonts w:ascii="Arial Narrow" w:hAnsi="Arial Narrow"/>
          <w:sz w:val="24"/>
          <w:szCs w:val="24"/>
        </w:rPr>
        <w:fldChar w:fldCharType="separate"/>
      </w:r>
      <w:bookmarkStart w:id="39" w:name="_Toc219445731"/>
      <w:r w:rsidRPr="00A271AE">
        <w:rPr>
          <w:rStyle w:val="a4"/>
          <w:rFonts w:ascii="Arial Narrow" w:hAnsi="Arial Narrow"/>
          <w:sz w:val="24"/>
          <w:szCs w:val="24"/>
        </w:rPr>
        <w:t>8 болници с приходи над 100 млн. от НЗОК</w:t>
      </w:r>
      <w:bookmarkEnd w:id="39"/>
      <w:r w:rsidRPr="00A271AE">
        <w:rPr>
          <w:rFonts w:ascii="Arial Narrow" w:hAnsi="Arial Narrow"/>
          <w:sz w:val="24"/>
          <w:szCs w:val="24"/>
        </w:rPr>
        <w:fldChar w:fldCharType="end"/>
      </w:r>
    </w:p>
    <w:p w14:paraId="7547E4B2" w14:textId="621D6CA2" w:rsidR="004A32D6" w:rsidRPr="00A271AE" w:rsidRDefault="004A32D6" w:rsidP="00A271AE">
      <w:pPr>
        <w:spacing w:before="0" w:after="0" w:line="20" w:lineRule="atLeast"/>
        <w:jc w:val="both"/>
        <w:rPr>
          <w:b/>
          <w:bCs/>
          <w:sz w:val="24"/>
        </w:rPr>
      </w:pPr>
      <w:r w:rsidRPr="00A271AE">
        <w:rPr>
          <w:b/>
          <w:bCs/>
          <w:sz w:val="24"/>
        </w:rPr>
        <w:t xml:space="preserve">Clinica.bg, 15-01-2026 </w:t>
      </w:r>
    </w:p>
    <w:p w14:paraId="2D685127" w14:textId="77777777" w:rsidR="004A32D6" w:rsidRPr="00A271AE" w:rsidRDefault="00000000" w:rsidP="00A271AE">
      <w:pPr>
        <w:spacing w:before="0" w:after="0" w:line="20" w:lineRule="atLeast"/>
        <w:jc w:val="both"/>
        <w:rPr>
          <w:bCs/>
          <w:sz w:val="24"/>
        </w:rPr>
      </w:pPr>
      <w:r w:rsidRPr="00A271AE">
        <w:rPr>
          <w:bCs/>
          <w:sz w:val="24"/>
        </w:rPr>
        <w:pict w14:anchorId="0B7262AA">
          <v:rect id="_x0000_i1039" style="width:453.6pt;height:1.5pt" o:hralign="center" o:hrstd="t" o:hrnoshade="t" o:hr="t" fillcolor="#aca899" stroked="f"/>
        </w:pict>
      </w:r>
      <w:r w:rsidR="004A32D6" w:rsidRPr="00A271AE">
        <w:rPr>
          <w:bCs/>
          <w:sz w:val="24"/>
        </w:rPr>
        <w:t>Броят на болниците с приходи над 100 млн. лв. за година се увеличава. През миналата с подобен оборот вече са 8 лечебни заведения срещу 6 за предходната година. Това показва касовото изпълнение за болнична помощ на НЗОК. От него става ясно още, че тенденцията за отслабване на публичните лечебни заведения за сметка на големите частни структури продължава и се задълбочава.</w:t>
      </w:r>
    </w:p>
    <w:bookmarkEnd w:id="38"/>
    <w:p w14:paraId="15FE0F20" w14:textId="77777777" w:rsidR="004A32D6" w:rsidRPr="00A271AE" w:rsidRDefault="004A32D6" w:rsidP="00A271AE">
      <w:pPr>
        <w:spacing w:before="0" w:after="0" w:line="20" w:lineRule="atLeast"/>
        <w:jc w:val="both"/>
        <w:rPr>
          <w:b/>
          <w:bCs/>
          <w:sz w:val="24"/>
        </w:rPr>
      </w:pPr>
      <w:r w:rsidRPr="00A271AE">
        <w:rPr>
          <w:b/>
          <w:bCs/>
          <w:sz w:val="24"/>
        </w:rPr>
        <w:t>На макрониво</w:t>
      </w:r>
    </w:p>
    <w:p w14:paraId="4E96FCD1" w14:textId="77777777" w:rsidR="004A32D6" w:rsidRPr="00A271AE" w:rsidRDefault="004A32D6" w:rsidP="00A271AE">
      <w:pPr>
        <w:spacing w:before="0" w:after="0" w:line="20" w:lineRule="atLeast"/>
        <w:jc w:val="both"/>
        <w:rPr>
          <w:bCs/>
          <w:sz w:val="24"/>
        </w:rPr>
      </w:pPr>
      <w:r w:rsidRPr="00A271AE">
        <w:rPr>
          <w:bCs/>
          <w:sz w:val="24"/>
        </w:rPr>
        <w:t xml:space="preserve">Над 4.441 млрд. лв. е платила здравната каса на 388 лечебни заведения за болнична помощ в страната през м.г. Средствата са с 535 млн. лв. повече в сравнение с предходната година, когато 383 клиники получиха 3.9 млрд. лв. от касата за болнична помощ. В средствата, които фондът </w:t>
      </w:r>
      <w:r w:rsidRPr="00A271AE">
        <w:rPr>
          <w:bCs/>
          <w:sz w:val="24"/>
        </w:rPr>
        <w:lastRenderedPageBreak/>
        <w:t xml:space="preserve">плати през миналата година обаче влиза и </w:t>
      </w:r>
      <w:proofErr w:type="spellStart"/>
      <w:r w:rsidRPr="00A271AE">
        <w:rPr>
          <w:bCs/>
          <w:sz w:val="24"/>
        </w:rPr>
        <w:t>надлимитна</w:t>
      </w:r>
      <w:proofErr w:type="spellEnd"/>
      <w:r w:rsidRPr="00A271AE">
        <w:rPr>
          <w:bCs/>
          <w:sz w:val="24"/>
        </w:rPr>
        <w:t xml:space="preserve"> дейност от 2024 г., която бе отложена за плащане през миналата година.</w:t>
      </w:r>
    </w:p>
    <w:p w14:paraId="116DAEA0" w14:textId="77777777" w:rsidR="004A32D6" w:rsidRPr="00A271AE" w:rsidRDefault="004A32D6" w:rsidP="00A271AE">
      <w:pPr>
        <w:spacing w:before="0" w:after="0" w:line="20" w:lineRule="atLeast"/>
        <w:jc w:val="both"/>
        <w:rPr>
          <w:b/>
          <w:bCs/>
          <w:sz w:val="24"/>
        </w:rPr>
      </w:pPr>
      <w:r w:rsidRPr="00A271AE">
        <w:rPr>
          <w:b/>
          <w:bCs/>
          <w:sz w:val="24"/>
        </w:rPr>
        <w:t>По региони</w:t>
      </w:r>
    </w:p>
    <w:p w14:paraId="37D0FBA7" w14:textId="77777777" w:rsidR="004A32D6" w:rsidRPr="00A271AE" w:rsidRDefault="004A32D6" w:rsidP="00A271AE">
      <w:pPr>
        <w:spacing w:before="0" w:after="0" w:line="20" w:lineRule="atLeast"/>
        <w:jc w:val="both"/>
        <w:rPr>
          <w:bCs/>
          <w:sz w:val="24"/>
        </w:rPr>
      </w:pPr>
      <w:r w:rsidRPr="00A271AE">
        <w:rPr>
          <w:bCs/>
          <w:sz w:val="24"/>
        </w:rPr>
        <w:t>И през 2025 г. продължава тенденцията пет области в страната да акумулират основния ресурс за болнична помощ на здравната каса. Лечебните заведения в София (1.4 млрд.), Пловдив (719 млн.), Бургас (361 млн.), Плевен (281 млн.) и Варна (245 млн.) са усвоили над 3 млрд. лв. от всички 4.4 млрд. или почти две трети от бюджета на фонда за тази дейност. Това обаче не се дължи само на факта, че някои от тези региони са едни от най-големите, където живеят най-много хора в страната. А най-вече на това, че в тях е разположена най-голямата част от най-големите болници в страната - частни и държавни. Доказателство на тази теза е и фактът, че в области като Русе и Ст. Загора, където все още няма толкова голяма стълпотворение на лечебни заведения за болнична помощ, дейността е по-малка.</w:t>
      </w:r>
    </w:p>
    <w:p w14:paraId="6753131A" w14:textId="77777777" w:rsidR="004A32D6" w:rsidRPr="00A271AE" w:rsidRDefault="004A32D6" w:rsidP="00A271AE">
      <w:pPr>
        <w:spacing w:before="0" w:after="0" w:line="20" w:lineRule="atLeast"/>
        <w:jc w:val="both"/>
        <w:rPr>
          <w:b/>
          <w:bCs/>
          <w:sz w:val="24"/>
        </w:rPr>
      </w:pPr>
      <w:r w:rsidRPr="00A271AE">
        <w:rPr>
          <w:b/>
          <w:bCs/>
          <w:sz w:val="24"/>
        </w:rPr>
        <w:t>По болници</w:t>
      </w:r>
    </w:p>
    <w:p w14:paraId="7910B9B0" w14:textId="77777777" w:rsidR="004A32D6" w:rsidRPr="00A271AE" w:rsidRDefault="004A32D6" w:rsidP="00A271AE">
      <w:pPr>
        <w:spacing w:before="0" w:after="0" w:line="20" w:lineRule="atLeast"/>
        <w:jc w:val="both"/>
        <w:rPr>
          <w:bCs/>
          <w:sz w:val="24"/>
        </w:rPr>
      </w:pPr>
      <w:r w:rsidRPr="00A271AE">
        <w:rPr>
          <w:bCs/>
          <w:sz w:val="24"/>
        </w:rPr>
        <w:t>Десетте болници с най-големи приходи по каса за страната през миналата година са "Св. Георги" в Пловдив, "</w:t>
      </w:r>
      <w:proofErr w:type="spellStart"/>
      <w:r w:rsidRPr="00A271AE">
        <w:rPr>
          <w:bCs/>
          <w:sz w:val="24"/>
        </w:rPr>
        <w:t>Софиямед</w:t>
      </w:r>
      <w:proofErr w:type="spellEnd"/>
      <w:r w:rsidRPr="00A271AE">
        <w:rPr>
          <w:bCs/>
          <w:sz w:val="24"/>
        </w:rPr>
        <w:t>", "Пирогов", "</w:t>
      </w:r>
      <w:proofErr w:type="spellStart"/>
      <w:r w:rsidRPr="00A271AE">
        <w:rPr>
          <w:bCs/>
          <w:sz w:val="24"/>
        </w:rPr>
        <w:t>Пълмед</w:t>
      </w:r>
      <w:proofErr w:type="spellEnd"/>
      <w:r w:rsidRPr="00A271AE">
        <w:rPr>
          <w:bCs/>
          <w:sz w:val="24"/>
        </w:rPr>
        <w:t>", "Св. Марина" във Варна, "Сърце и мозък" в Бургас и Плевен, "</w:t>
      </w:r>
      <w:proofErr w:type="spellStart"/>
      <w:r w:rsidRPr="00A271AE">
        <w:rPr>
          <w:bCs/>
          <w:sz w:val="24"/>
        </w:rPr>
        <w:t>АджибадемСитиКлиникТокуда</w:t>
      </w:r>
      <w:proofErr w:type="spellEnd"/>
      <w:r w:rsidRPr="00A271AE">
        <w:rPr>
          <w:bCs/>
          <w:sz w:val="24"/>
        </w:rPr>
        <w:t>", ВМА и "Св. Ив. Рилски в София. Пет от тях са частни, а другите пет - държавни. Увеличава се обаче броят на структурите с приходи над 100 млн. за годината. Към шестте болници от миналата година сега в това число влизат още две - тези на "Сърце и мозък" (виж таблицата). Така сред лечебните заведения с най-големи приходи от НЗОК все по-голям става делът на частните болници, които стават вече пет, а държавните остават три. Затвърждава се и доминиращата роля на болничния пазар на трите най-големи частни вериги в страната - на "</w:t>
      </w:r>
      <w:proofErr w:type="spellStart"/>
      <w:r w:rsidRPr="00A271AE">
        <w:rPr>
          <w:bCs/>
          <w:sz w:val="24"/>
        </w:rPr>
        <w:t>Булфарама</w:t>
      </w:r>
      <w:proofErr w:type="spellEnd"/>
      <w:r w:rsidRPr="00A271AE">
        <w:rPr>
          <w:bCs/>
          <w:sz w:val="24"/>
        </w:rPr>
        <w:t>", на БКИ и на "</w:t>
      </w:r>
      <w:proofErr w:type="spellStart"/>
      <w:r w:rsidRPr="00A271AE">
        <w:rPr>
          <w:bCs/>
          <w:sz w:val="24"/>
        </w:rPr>
        <w:t>АджибадемСитиКлиник</w:t>
      </w:r>
      <w:proofErr w:type="spellEnd"/>
      <w:r w:rsidRPr="00A271AE">
        <w:rPr>
          <w:bCs/>
          <w:sz w:val="24"/>
        </w:rPr>
        <w:t>", като общо техните приходи по каса за м.г. са над 700 млн. лв.</w:t>
      </w:r>
    </w:p>
    <w:p w14:paraId="11B08EB3" w14:textId="77777777" w:rsidR="004A32D6" w:rsidRPr="00A271AE" w:rsidRDefault="004A32D6" w:rsidP="00A271AE">
      <w:pPr>
        <w:spacing w:before="0" w:after="0" w:line="20" w:lineRule="atLeast"/>
        <w:jc w:val="both"/>
        <w:rPr>
          <w:bCs/>
          <w:sz w:val="24"/>
        </w:rPr>
      </w:pPr>
      <w:r w:rsidRPr="00A271AE">
        <w:rPr>
          <w:b/>
          <w:bCs/>
          <w:sz w:val="24"/>
        </w:rPr>
        <w:t>Повторение</w:t>
      </w:r>
      <w:r w:rsidRPr="00A271AE">
        <w:rPr>
          <w:bCs/>
          <w:sz w:val="24"/>
        </w:rPr>
        <w:br/>
        <w:t xml:space="preserve">Същата тенденция на намаляване ръста на приходите на публичните болници се наблюдава и сред останалите лечебни заведения. Това е </w:t>
      </w:r>
      <w:proofErr w:type="spellStart"/>
      <w:r w:rsidRPr="00A271AE">
        <w:rPr>
          <w:bCs/>
          <w:sz w:val="24"/>
        </w:rPr>
        <w:t>осоебно</w:t>
      </w:r>
      <w:proofErr w:type="spellEnd"/>
      <w:r w:rsidRPr="00A271AE">
        <w:rPr>
          <w:bCs/>
          <w:sz w:val="24"/>
        </w:rPr>
        <w:t xml:space="preserve"> видимо отново в областите със силно присъствие на частни болници, като Бургас например. Там освен "Сърце и мозък", със силно присъствие са още болници като "Дева Мария" - 64 млн. за м.г., "</w:t>
      </w:r>
      <w:proofErr w:type="spellStart"/>
      <w:r w:rsidRPr="00A271AE">
        <w:rPr>
          <w:bCs/>
          <w:sz w:val="24"/>
        </w:rPr>
        <w:t>Бургасмед</w:t>
      </w:r>
      <w:proofErr w:type="spellEnd"/>
      <w:r w:rsidRPr="00A271AE">
        <w:rPr>
          <w:bCs/>
          <w:sz w:val="24"/>
        </w:rPr>
        <w:t>" - 61 млн. за м.г., докато областната болница - УМБАЛ-Бургас, е успяла да заработи 47 млн. лв. Ръстът й спрямо 2024 г. е само с 6 млн. лв. срещу доста по-висок на частните болници. Показателни са приходите и на останалите областни в страната, които се движат около 20-30 млн.</w:t>
      </w:r>
    </w:p>
    <w:p w14:paraId="3D5F22F3" w14:textId="77777777" w:rsidR="004A32D6" w:rsidRPr="00A271AE" w:rsidRDefault="004A32D6" w:rsidP="00A271AE">
      <w:pPr>
        <w:spacing w:before="0" w:after="0" w:line="20" w:lineRule="atLeast"/>
        <w:jc w:val="both"/>
        <w:rPr>
          <w:b/>
          <w:bCs/>
          <w:sz w:val="24"/>
          <w:u w:val="single"/>
        </w:rPr>
      </w:pPr>
      <w:r w:rsidRPr="00A271AE">
        <w:rPr>
          <w:b/>
          <w:bCs/>
          <w:sz w:val="24"/>
          <w:u w:val="single"/>
        </w:rPr>
        <w:t>ТОП 10 по приходи от НЗОК за 2025 г.</w:t>
      </w:r>
    </w:p>
    <w:p w14:paraId="05CC876B" w14:textId="77777777" w:rsidR="004A32D6" w:rsidRPr="00A271AE" w:rsidRDefault="004A32D6" w:rsidP="00A271AE">
      <w:pPr>
        <w:spacing w:before="0" w:after="0" w:line="20" w:lineRule="atLeast"/>
        <w:jc w:val="both"/>
        <w:rPr>
          <w:bCs/>
          <w:sz w:val="24"/>
        </w:rPr>
      </w:pPr>
      <w:r w:rsidRPr="00A271AE">
        <w:rPr>
          <w:bCs/>
          <w:sz w:val="24"/>
        </w:rPr>
        <w:t>1. "Св. Георги" - 192 млн. лв.</w:t>
      </w:r>
    </w:p>
    <w:p w14:paraId="1273BDC2" w14:textId="77777777" w:rsidR="004A32D6" w:rsidRPr="00A271AE" w:rsidRDefault="004A32D6" w:rsidP="00A271AE">
      <w:pPr>
        <w:spacing w:before="0" w:after="0" w:line="20" w:lineRule="atLeast"/>
        <w:jc w:val="both"/>
        <w:rPr>
          <w:bCs/>
          <w:sz w:val="24"/>
        </w:rPr>
      </w:pPr>
      <w:r w:rsidRPr="00A271AE">
        <w:rPr>
          <w:bCs/>
          <w:sz w:val="24"/>
        </w:rPr>
        <w:t>2. "</w:t>
      </w:r>
      <w:proofErr w:type="spellStart"/>
      <w:r w:rsidRPr="00A271AE">
        <w:rPr>
          <w:bCs/>
          <w:sz w:val="24"/>
        </w:rPr>
        <w:t>Софиямед</w:t>
      </w:r>
      <w:proofErr w:type="spellEnd"/>
      <w:r w:rsidRPr="00A271AE">
        <w:rPr>
          <w:bCs/>
          <w:sz w:val="24"/>
        </w:rPr>
        <w:t>" - 161 млн. лв.</w:t>
      </w:r>
    </w:p>
    <w:p w14:paraId="7D43838E" w14:textId="77777777" w:rsidR="004A32D6" w:rsidRPr="00A271AE" w:rsidRDefault="004A32D6" w:rsidP="00A271AE">
      <w:pPr>
        <w:spacing w:before="0" w:after="0" w:line="20" w:lineRule="atLeast"/>
        <w:jc w:val="both"/>
        <w:rPr>
          <w:bCs/>
          <w:sz w:val="24"/>
        </w:rPr>
      </w:pPr>
      <w:r w:rsidRPr="00A271AE">
        <w:rPr>
          <w:bCs/>
          <w:sz w:val="24"/>
        </w:rPr>
        <w:t>3. "Пирогов" - 158 млн. лв.</w:t>
      </w:r>
    </w:p>
    <w:p w14:paraId="221AD4C0" w14:textId="77777777" w:rsidR="004A32D6" w:rsidRPr="00A271AE" w:rsidRDefault="004A32D6" w:rsidP="00A271AE">
      <w:pPr>
        <w:spacing w:before="0" w:after="0" w:line="20" w:lineRule="atLeast"/>
        <w:jc w:val="both"/>
        <w:rPr>
          <w:bCs/>
          <w:sz w:val="24"/>
        </w:rPr>
      </w:pPr>
      <w:r w:rsidRPr="00A271AE">
        <w:rPr>
          <w:bCs/>
          <w:sz w:val="24"/>
        </w:rPr>
        <w:t>4. "Св. Марина" 131 млн. лв.</w:t>
      </w:r>
    </w:p>
    <w:p w14:paraId="7A608E75" w14:textId="77777777" w:rsidR="004A32D6" w:rsidRPr="00A271AE" w:rsidRDefault="004A32D6" w:rsidP="00A271AE">
      <w:pPr>
        <w:spacing w:before="0" w:after="0" w:line="20" w:lineRule="atLeast"/>
        <w:jc w:val="both"/>
        <w:rPr>
          <w:bCs/>
          <w:sz w:val="24"/>
        </w:rPr>
      </w:pPr>
      <w:r w:rsidRPr="00A271AE">
        <w:rPr>
          <w:bCs/>
          <w:sz w:val="24"/>
        </w:rPr>
        <w:t>5. "</w:t>
      </w:r>
      <w:proofErr w:type="spellStart"/>
      <w:r w:rsidRPr="00A271AE">
        <w:rPr>
          <w:bCs/>
          <w:sz w:val="24"/>
        </w:rPr>
        <w:t>Пълмед</w:t>
      </w:r>
      <w:proofErr w:type="spellEnd"/>
      <w:r w:rsidRPr="00A271AE">
        <w:rPr>
          <w:bCs/>
          <w:sz w:val="24"/>
        </w:rPr>
        <w:t>" - 126 млн. лв.</w:t>
      </w:r>
    </w:p>
    <w:p w14:paraId="65460DFF" w14:textId="77777777" w:rsidR="004A32D6" w:rsidRPr="00A271AE" w:rsidRDefault="004A32D6" w:rsidP="00A271AE">
      <w:pPr>
        <w:spacing w:before="0" w:after="0" w:line="20" w:lineRule="atLeast"/>
        <w:jc w:val="both"/>
        <w:rPr>
          <w:bCs/>
          <w:sz w:val="24"/>
        </w:rPr>
      </w:pPr>
      <w:r w:rsidRPr="00A271AE">
        <w:rPr>
          <w:bCs/>
          <w:sz w:val="24"/>
        </w:rPr>
        <w:t>6. "</w:t>
      </w:r>
      <w:proofErr w:type="spellStart"/>
      <w:r w:rsidRPr="00A271AE">
        <w:rPr>
          <w:bCs/>
          <w:sz w:val="24"/>
        </w:rPr>
        <w:t>АджибадемСитиКлиникТокуда</w:t>
      </w:r>
      <w:proofErr w:type="spellEnd"/>
      <w:r w:rsidRPr="00A271AE">
        <w:rPr>
          <w:bCs/>
          <w:sz w:val="24"/>
        </w:rPr>
        <w:t>" - 121 млн. лв.</w:t>
      </w:r>
    </w:p>
    <w:p w14:paraId="4B93D444" w14:textId="77777777" w:rsidR="004A32D6" w:rsidRPr="00A271AE" w:rsidRDefault="004A32D6" w:rsidP="00A271AE">
      <w:pPr>
        <w:spacing w:before="0" w:after="0" w:line="20" w:lineRule="atLeast"/>
        <w:jc w:val="both"/>
        <w:rPr>
          <w:bCs/>
          <w:sz w:val="24"/>
        </w:rPr>
      </w:pPr>
      <w:r w:rsidRPr="00A271AE">
        <w:rPr>
          <w:bCs/>
          <w:sz w:val="24"/>
        </w:rPr>
        <w:t>7. "Сърце и мозък" - Плевен - 115 млн. лв.,</w:t>
      </w:r>
    </w:p>
    <w:p w14:paraId="01430C60" w14:textId="77777777" w:rsidR="004A32D6" w:rsidRPr="00A271AE" w:rsidRDefault="004A32D6" w:rsidP="00A271AE">
      <w:pPr>
        <w:spacing w:before="0" w:after="0" w:line="20" w:lineRule="atLeast"/>
        <w:jc w:val="both"/>
        <w:rPr>
          <w:bCs/>
          <w:sz w:val="24"/>
        </w:rPr>
      </w:pPr>
      <w:r w:rsidRPr="00A271AE">
        <w:rPr>
          <w:bCs/>
          <w:sz w:val="24"/>
        </w:rPr>
        <w:t>8. "Сърце и мозък" - Бургас - 101 млн. лв.</w:t>
      </w:r>
    </w:p>
    <w:p w14:paraId="043E5FEC" w14:textId="77777777" w:rsidR="004A32D6" w:rsidRPr="00A271AE" w:rsidRDefault="004A32D6" w:rsidP="00A271AE">
      <w:pPr>
        <w:spacing w:before="0" w:after="0" w:line="20" w:lineRule="atLeast"/>
        <w:jc w:val="both"/>
        <w:rPr>
          <w:bCs/>
          <w:sz w:val="24"/>
        </w:rPr>
      </w:pPr>
      <w:r w:rsidRPr="00A271AE">
        <w:rPr>
          <w:bCs/>
          <w:sz w:val="24"/>
        </w:rPr>
        <w:t>9. ВМА - 97 млн. лв.</w:t>
      </w:r>
    </w:p>
    <w:p w14:paraId="67F2982E" w14:textId="77777777" w:rsidR="004A32D6" w:rsidRPr="00A271AE" w:rsidRDefault="004A32D6" w:rsidP="00A271AE">
      <w:pPr>
        <w:spacing w:before="0" w:after="0" w:line="20" w:lineRule="atLeast"/>
        <w:jc w:val="both"/>
        <w:rPr>
          <w:bCs/>
          <w:sz w:val="24"/>
        </w:rPr>
      </w:pPr>
      <w:r w:rsidRPr="00A271AE">
        <w:rPr>
          <w:bCs/>
          <w:sz w:val="24"/>
        </w:rPr>
        <w:t>10. "Св. Ив. Рилски" - 85 млн. лв.</w:t>
      </w:r>
    </w:p>
    <w:p w14:paraId="60C511EE" w14:textId="77777777" w:rsidR="004A32D6" w:rsidRPr="00A271AE" w:rsidRDefault="004A32D6" w:rsidP="00A271AE">
      <w:pPr>
        <w:spacing w:before="0" w:after="0" w:line="20" w:lineRule="atLeast"/>
        <w:jc w:val="both"/>
        <w:rPr>
          <w:bCs/>
          <w:sz w:val="24"/>
        </w:rPr>
      </w:pPr>
      <w:r w:rsidRPr="00A271AE">
        <w:rPr>
          <w:bCs/>
          <w:sz w:val="24"/>
        </w:rPr>
        <w:t>Източник: НЗОК</w:t>
      </w:r>
    </w:p>
    <w:p w14:paraId="6DF3D1B4" w14:textId="77777777" w:rsidR="004A32D6" w:rsidRPr="00A271AE" w:rsidRDefault="004A32D6" w:rsidP="00A271AE">
      <w:pPr>
        <w:spacing w:before="0" w:after="0" w:line="20" w:lineRule="atLeast"/>
        <w:jc w:val="both"/>
        <w:rPr>
          <w:bCs/>
          <w:sz w:val="24"/>
        </w:rPr>
      </w:pPr>
    </w:p>
    <w:p w14:paraId="78C724CA" w14:textId="6815B787" w:rsidR="00423B19" w:rsidRPr="00A271AE" w:rsidRDefault="00423B19" w:rsidP="00A271AE">
      <w:pPr>
        <w:pStyle w:val="1"/>
        <w:spacing w:before="0" w:after="0"/>
        <w:rPr>
          <w:rFonts w:ascii="Arial Narrow" w:hAnsi="Arial Narrow"/>
          <w:sz w:val="24"/>
          <w:szCs w:val="24"/>
        </w:rPr>
      </w:pPr>
      <w:hyperlink r:id="rId19" w:history="1">
        <w:bookmarkStart w:id="40" w:name="_Toc219445732"/>
        <w:r w:rsidRPr="00A271AE">
          <w:rPr>
            <w:rStyle w:val="a4"/>
            <w:rFonts w:ascii="Arial Narrow" w:hAnsi="Arial Narrow"/>
            <w:sz w:val="24"/>
            <w:szCs w:val="24"/>
          </w:rPr>
          <w:t>Д-р Мирослав Ненков: Корупцията изяжда здравеопазването, а младите лекари остават извън приоритетите</w:t>
        </w:r>
        <w:bookmarkEnd w:id="40"/>
      </w:hyperlink>
    </w:p>
    <w:p w14:paraId="117FE251" w14:textId="7219FD7D" w:rsidR="00423B19" w:rsidRPr="00A271AE" w:rsidRDefault="00423B19" w:rsidP="00A271AE">
      <w:pPr>
        <w:spacing w:before="0" w:after="0" w:line="20" w:lineRule="atLeast"/>
        <w:jc w:val="both"/>
        <w:rPr>
          <w:b/>
          <w:bCs/>
          <w:sz w:val="24"/>
        </w:rPr>
      </w:pPr>
      <w:proofErr w:type="spellStart"/>
      <w:r w:rsidRPr="00A271AE">
        <w:rPr>
          <w:b/>
          <w:bCs/>
          <w:sz w:val="24"/>
        </w:rPr>
        <w:t>Nova</w:t>
      </w:r>
      <w:proofErr w:type="spellEnd"/>
      <w:r w:rsidRPr="00A271AE">
        <w:rPr>
          <w:b/>
          <w:bCs/>
          <w:sz w:val="24"/>
        </w:rPr>
        <w:t xml:space="preserve"> News, 15.01.2026 </w:t>
      </w:r>
    </w:p>
    <w:p w14:paraId="0ADB4DE6" w14:textId="77777777" w:rsidR="00423B19" w:rsidRPr="00A271AE" w:rsidRDefault="00000000" w:rsidP="00A271AE">
      <w:pPr>
        <w:spacing w:before="0" w:after="0" w:line="20" w:lineRule="atLeast"/>
        <w:jc w:val="both"/>
        <w:rPr>
          <w:bCs/>
          <w:sz w:val="24"/>
        </w:rPr>
      </w:pPr>
      <w:r w:rsidRPr="00A271AE">
        <w:rPr>
          <w:bCs/>
          <w:sz w:val="24"/>
        </w:rPr>
        <w:lastRenderedPageBreak/>
        <w:pict w14:anchorId="2B30E49D">
          <v:rect id="_x0000_i1040" style="width:453.6pt;height:1.5pt" o:hralign="center" o:hrstd="t" o:hrnoshade="t" o:hr="t" fillcolor="#aca899" stroked="f"/>
        </w:pict>
      </w:r>
      <w:r w:rsidR="00423B19" w:rsidRPr="00A271AE">
        <w:rPr>
          <w:bCs/>
          <w:sz w:val="24"/>
        </w:rPr>
        <w:t>Корупцията, липсата на реална политическа воля и тежкият недостиг на медицински кадри продължават да подкопават българското здравеопазване. Това посочи бившият здравен министър д-р Мирослав Ненков в ефира на „Твоят ден“, където очерта основните дефицити на системата и причините за тях.</w:t>
      </w:r>
    </w:p>
    <w:p w14:paraId="1A48356B" w14:textId="77777777" w:rsidR="00423B19" w:rsidRPr="00A271AE" w:rsidRDefault="00423B19" w:rsidP="00A271AE">
      <w:pPr>
        <w:spacing w:before="0" w:after="0" w:line="20" w:lineRule="atLeast"/>
        <w:jc w:val="both"/>
        <w:rPr>
          <w:bCs/>
          <w:sz w:val="24"/>
        </w:rPr>
      </w:pPr>
      <w:r w:rsidRPr="00A271AE">
        <w:rPr>
          <w:bCs/>
          <w:sz w:val="24"/>
        </w:rPr>
        <w:t>Повод за разговора стана информация за съмнения за картел при кетъринг услуги в болници, проверяван от Комисията за защита на конкуренцията. Според Ненков подобни практики трудно могат да се реализират без знанието или мълчаливото съгласие на възложителите. „Когато се харчат публични средства, интересът към реалната цена изчезва и се създава среда за чиста корупция,” обясни той.</w:t>
      </w:r>
    </w:p>
    <w:p w14:paraId="5F35FA93" w14:textId="77777777" w:rsidR="00423B19" w:rsidRPr="00A271AE" w:rsidRDefault="00423B19" w:rsidP="00A271AE">
      <w:pPr>
        <w:spacing w:before="0" w:after="0" w:line="20" w:lineRule="atLeast"/>
        <w:jc w:val="both"/>
        <w:rPr>
          <w:bCs/>
          <w:sz w:val="24"/>
        </w:rPr>
      </w:pPr>
      <w:r w:rsidRPr="00A271AE">
        <w:rPr>
          <w:bCs/>
          <w:sz w:val="24"/>
        </w:rPr>
        <w:t>По думите му политическите решения и управлението на болниците се движат от една и съща логика – първоначално има едно поведение, а след това настъпва рязка промяна, провокирана от външен натиск. Ненков определи това като действие на „магнитна сила“, която стои зад политическото поведение и определя кой и как взема решения.</w:t>
      </w:r>
    </w:p>
    <w:p w14:paraId="34DAB5CA" w14:textId="77777777" w:rsidR="00423B19" w:rsidRPr="00A271AE" w:rsidRDefault="00423B19" w:rsidP="00A271AE">
      <w:pPr>
        <w:spacing w:before="0" w:after="0" w:line="20" w:lineRule="atLeast"/>
        <w:jc w:val="both"/>
        <w:rPr>
          <w:bCs/>
          <w:sz w:val="24"/>
        </w:rPr>
      </w:pPr>
      <w:r w:rsidRPr="00A271AE">
        <w:rPr>
          <w:bCs/>
          <w:sz w:val="24"/>
        </w:rPr>
        <w:t>Той направи паралел между парламентарни обрати и начина, по който се провеждат обществени поръчки в здравеопазването. Завишаването на цените на консумативи и услуги е системно, а конкуренцията често е привидна. В такава среда, подчерта Ненков, директорите на болници са поставени под постоянен натиск и рядко имат свободата да действат независимо. Не им е лесно, защото всяка съпротива срещу утвърдени схеми изисква жертви – понякога професионални, понякога лични.</w:t>
      </w:r>
    </w:p>
    <w:p w14:paraId="457CDECC" w14:textId="77777777" w:rsidR="00423B19" w:rsidRPr="00A271AE" w:rsidRDefault="00423B19" w:rsidP="00A271AE">
      <w:pPr>
        <w:spacing w:before="0" w:after="0" w:line="20" w:lineRule="atLeast"/>
        <w:jc w:val="both"/>
        <w:rPr>
          <w:bCs/>
          <w:sz w:val="24"/>
        </w:rPr>
      </w:pPr>
      <w:r w:rsidRPr="00A271AE">
        <w:rPr>
          <w:bCs/>
          <w:sz w:val="24"/>
        </w:rPr>
        <w:t xml:space="preserve">Според бившия здравен министър фигурата на здравния министър има значение, но възможностите </w:t>
      </w:r>
      <w:r w:rsidRPr="00A271AE">
        <w:rPr>
          <w:rFonts w:ascii="Calibri" w:hAnsi="Calibri" w:cs="Calibri"/>
          <w:bCs/>
          <w:sz w:val="24"/>
        </w:rPr>
        <w:t>ѝ</w:t>
      </w:r>
      <w:r w:rsidRPr="00A271AE">
        <w:rPr>
          <w:bCs/>
          <w:sz w:val="24"/>
        </w:rPr>
        <w:t xml:space="preserve"> </w:t>
      </w:r>
      <w:r w:rsidRPr="00A271AE">
        <w:rPr>
          <w:rFonts w:cs="Arial Narrow"/>
          <w:bCs/>
          <w:sz w:val="24"/>
        </w:rPr>
        <w:t>са</w:t>
      </w:r>
      <w:r w:rsidRPr="00A271AE">
        <w:rPr>
          <w:bCs/>
          <w:sz w:val="24"/>
        </w:rPr>
        <w:t xml:space="preserve"> </w:t>
      </w:r>
      <w:r w:rsidRPr="00A271AE">
        <w:rPr>
          <w:rFonts w:cs="Arial Narrow"/>
          <w:bCs/>
          <w:sz w:val="24"/>
        </w:rPr>
        <w:t>силно</w:t>
      </w:r>
      <w:r w:rsidRPr="00A271AE">
        <w:rPr>
          <w:bCs/>
          <w:sz w:val="24"/>
        </w:rPr>
        <w:t xml:space="preserve"> </w:t>
      </w:r>
      <w:r w:rsidRPr="00A271AE">
        <w:rPr>
          <w:rFonts w:cs="Arial Narrow"/>
          <w:bCs/>
          <w:sz w:val="24"/>
        </w:rPr>
        <w:t>ограничени</w:t>
      </w:r>
      <w:r w:rsidRPr="00A271AE">
        <w:rPr>
          <w:bCs/>
          <w:sz w:val="24"/>
        </w:rPr>
        <w:t>. "</w:t>
      </w:r>
      <w:r w:rsidRPr="00A271AE">
        <w:rPr>
          <w:rFonts w:cs="Arial Narrow"/>
          <w:bCs/>
          <w:sz w:val="24"/>
        </w:rPr>
        <w:t>Министърът</w:t>
      </w:r>
      <w:r w:rsidRPr="00A271AE">
        <w:rPr>
          <w:bCs/>
          <w:sz w:val="24"/>
        </w:rPr>
        <w:t xml:space="preserve"> </w:t>
      </w:r>
      <w:r w:rsidRPr="00A271AE">
        <w:rPr>
          <w:rFonts w:cs="Arial Narrow"/>
          <w:bCs/>
          <w:sz w:val="24"/>
        </w:rPr>
        <w:t>може</w:t>
      </w:r>
      <w:r w:rsidRPr="00A271AE">
        <w:rPr>
          <w:bCs/>
          <w:sz w:val="24"/>
        </w:rPr>
        <w:t xml:space="preserve"> </w:t>
      </w:r>
      <w:r w:rsidRPr="00A271AE">
        <w:rPr>
          <w:rFonts w:cs="Arial Narrow"/>
          <w:bCs/>
          <w:sz w:val="24"/>
        </w:rPr>
        <w:t>да</w:t>
      </w:r>
      <w:r w:rsidRPr="00A271AE">
        <w:rPr>
          <w:bCs/>
          <w:sz w:val="24"/>
        </w:rPr>
        <w:t xml:space="preserve"> </w:t>
      </w:r>
      <w:r w:rsidRPr="00A271AE">
        <w:rPr>
          <w:rFonts w:cs="Arial Narrow"/>
          <w:bCs/>
          <w:sz w:val="24"/>
        </w:rPr>
        <w:t>прави</w:t>
      </w:r>
      <w:r w:rsidRPr="00A271AE">
        <w:rPr>
          <w:bCs/>
          <w:sz w:val="24"/>
        </w:rPr>
        <w:t xml:space="preserve"> </w:t>
      </w:r>
      <w:r w:rsidRPr="00A271AE">
        <w:rPr>
          <w:rFonts w:cs="Arial Narrow"/>
          <w:bCs/>
          <w:sz w:val="24"/>
        </w:rPr>
        <w:t>малки</w:t>
      </w:r>
      <w:r w:rsidRPr="00A271AE">
        <w:rPr>
          <w:bCs/>
          <w:sz w:val="24"/>
        </w:rPr>
        <w:t xml:space="preserve"> </w:t>
      </w:r>
      <w:r w:rsidRPr="00A271AE">
        <w:rPr>
          <w:rFonts w:cs="Arial Narrow"/>
          <w:bCs/>
          <w:sz w:val="24"/>
        </w:rPr>
        <w:t>промени</w:t>
      </w:r>
      <w:r w:rsidRPr="00A271AE">
        <w:rPr>
          <w:bCs/>
          <w:sz w:val="24"/>
        </w:rPr>
        <w:t xml:space="preserve">, </w:t>
      </w:r>
      <w:r w:rsidRPr="00A271AE">
        <w:rPr>
          <w:rFonts w:cs="Arial Narrow"/>
          <w:bCs/>
          <w:sz w:val="24"/>
        </w:rPr>
        <w:t>но</w:t>
      </w:r>
      <w:r w:rsidRPr="00A271AE">
        <w:rPr>
          <w:bCs/>
          <w:sz w:val="24"/>
        </w:rPr>
        <w:t xml:space="preserve"> </w:t>
      </w:r>
      <w:r w:rsidRPr="00A271AE">
        <w:rPr>
          <w:rFonts w:cs="Arial Narrow"/>
          <w:bCs/>
          <w:sz w:val="24"/>
        </w:rPr>
        <w:t>за</w:t>
      </w:r>
      <w:r w:rsidRPr="00A271AE">
        <w:rPr>
          <w:bCs/>
          <w:sz w:val="24"/>
        </w:rPr>
        <w:t xml:space="preserve"> </w:t>
      </w:r>
      <w:r w:rsidRPr="00A271AE">
        <w:rPr>
          <w:rFonts w:cs="Arial Narrow"/>
          <w:bCs/>
          <w:sz w:val="24"/>
        </w:rPr>
        <w:t>големи</w:t>
      </w:r>
      <w:r w:rsidRPr="00A271AE">
        <w:rPr>
          <w:bCs/>
          <w:sz w:val="24"/>
        </w:rPr>
        <w:t xml:space="preserve"> </w:t>
      </w:r>
      <w:r w:rsidRPr="00A271AE">
        <w:rPr>
          <w:rFonts w:cs="Arial Narrow"/>
          <w:bCs/>
          <w:sz w:val="24"/>
        </w:rPr>
        <w:t>реформи</w:t>
      </w:r>
      <w:r w:rsidRPr="00A271AE">
        <w:rPr>
          <w:bCs/>
          <w:sz w:val="24"/>
        </w:rPr>
        <w:t xml:space="preserve"> </w:t>
      </w:r>
      <w:r w:rsidRPr="00A271AE">
        <w:rPr>
          <w:rFonts w:cs="Arial Narrow"/>
          <w:bCs/>
          <w:sz w:val="24"/>
        </w:rPr>
        <w:t>е</w:t>
      </w:r>
      <w:r w:rsidRPr="00A271AE">
        <w:rPr>
          <w:bCs/>
          <w:sz w:val="24"/>
        </w:rPr>
        <w:t xml:space="preserve"> </w:t>
      </w:r>
      <w:r w:rsidRPr="00A271AE">
        <w:rPr>
          <w:rFonts w:cs="Arial Narrow"/>
          <w:bCs/>
          <w:sz w:val="24"/>
        </w:rPr>
        <w:t>нужна</w:t>
      </w:r>
      <w:r w:rsidRPr="00A271AE">
        <w:rPr>
          <w:bCs/>
          <w:sz w:val="24"/>
        </w:rPr>
        <w:t xml:space="preserve"> </w:t>
      </w:r>
      <w:r w:rsidRPr="00A271AE">
        <w:rPr>
          <w:rFonts w:cs="Arial Narrow"/>
          <w:bCs/>
          <w:sz w:val="24"/>
        </w:rPr>
        <w:t>ясна</w:t>
      </w:r>
      <w:r w:rsidRPr="00A271AE">
        <w:rPr>
          <w:bCs/>
          <w:sz w:val="24"/>
        </w:rPr>
        <w:t xml:space="preserve"> </w:t>
      </w:r>
      <w:r w:rsidRPr="00A271AE">
        <w:rPr>
          <w:rFonts w:cs="Arial Narrow"/>
          <w:bCs/>
          <w:sz w:val="24"/>
        </w:rPr>
        <w:t>и</w:t>
      </w:r>
      <w:r w:rsidRPr="00A271AE">
        <w:rPr>
          <w:bCs/>
          <w:sz w:val="24"/>
        </w:rPr>
        <w:t xml:space="preserve"> </w:t>
      </w:r>
      <w:r w:rsidRPr="00A271AE">
        <w:rPr>
          <w:rFonts w:cs="Arial Narrow"/>
          <w:bCs/>
          <w:sz w:val="24"/>
        </w:rPr>
        <w:t>стабилна</w:t>
      </w:r>
      <w:r w:rsidRPr="00A271AE">
        <w:rPr>
          <w:bCs/>
          <w:sz w:val="24"/>
        </w:rPr>
        <w:t xml:space="preserve"> </w:t>
      </w:r>
      <w:r w:rsidRPr="00A271AE">
        <w:rPr>
          <w:rFonts w:cs="Arial Narrow"/>
          <w:bCs/>
          <w:sz w:val="24"/>
        </w:rPr>
        <w:t>политическа</w:t>
      </w:r>
      <w:r w:rsidRPr="00A271AE">
        <w:rPr>
          <w:bCs/>
          <w:sz w:val="24"/>
        </w:rPr>
        <w:t xml:space="preserve"> </w:t>
      </w:r>
      <w:r w:rsidRPr="00A271AE">
        <w:rPr>
          <w:rFonts w:cs="Arial Narrow"/>
          <w:bCs/>
          <w:sz w:val="24"/>
        </w:rPr>
        <w:t>подкрепа</w:t>
      </w:r>
      <w:r w:rsidRPr="00A271AE">
        <w:rPr>
          <w:bCs/>
          <w:sz w:val="24"/>
        </w:rPr>
        <w:t xml:space="preserve">. </w:t>
      </w:r>
      <w:r w:rsidRPr="00A271AE">
        <w:rPr>
          <w:rFonts w:cs="Arial Narrow"/>
          <w:bCs/>
          <w:sz w:val="24"/>
        </w:rPr>
        <w:t>При</w:t>
      </w:r>
      <w:r w:rsidRPr="00A271AE">
        <w:rPr>
          <w:bCs/>
          <w:sz w:val="24"/>
        </w:rPr>
        <w:t xml:space="preserve"> </w:t>
      </w:r>
      <w:r w:rsidRPr="00A271AE">
        <w:rPr>
          <w:rFonts w:cs="Arial Narrow"/>
          <w:bCs/>
          <w:sz w:val="24"/>
        </w:rPr>
        <w:t>сегашната</w:t>
      </w:r>
      <w:r w:rsidRPr="00A271AE">
        <w:rPr>
          <w:bCs/>
          <w:sz w:val="24"/>
        </w:rPr>
        <w:t xml:space="preserve"> </w:t>
      </w:r>
      <w:r w:rsidRPr="00A271AE">
        <w:rPr>
          <w:rFonts w:cs="Arial Narrow"/>
          <w:bCs/>
          <w:sz w:val="24"/>
        </w:rPr>
        <w:t>конфигурация</w:t>
      </w:r>
      <w:r w:rsidRPr="00A271AE">
        <w:rPr>
          <w:bCs/>
          <w:sz w:val="24"/>
        </w:rPr>
        <w:t xml:space="preserve"> </w:t>
      </w:r>
      <w:r w:rsidRPr="00A271AE">
        <w:rPr>
          <w:rFonts w:cs="Arial Narrow"/>
          <w:bCs/>
          <w:sz w:val="24"/>
        </w:rPr>
        <w:t>сериозни</w:t>
      </w:r>
      <w:r w:rsidRPr="00A271AE">
        <w:rPr>
          <w:bCs/>
          <w:sz w:val="24"/>
        </w:rPr>
        <w:t xml:space="preserve"> </w:t>
      </w:r>
      <w:r w:rsidRPr="00A271AE">
        <w:rPr>
          <w:rFonts w:cs="Arial Narrow"/>
          <w:bCs/>
          <w:sz w:val="24"/>
        </w:rPr>
        <w:t>промени</w:t>
      </w:r>
      <w:r w:rsidRPr="00A271AE">
        <w:rPr>
          <w:bCs/>
          <w:sz w:val="24"/>
        </w:rPr>
        <w:t xml:space="preserve"> </w:t>
      </w:r>
      <w:r w:rsidRPr="00A271AE">
        <w:rPr>
          <w:rFonts w:cs="Arial Narrow"/>
          <w:bCs/>
          <w:sz w:val="24"/>
        </w:rPr>
        <w:t>са</w:t>
      </w:r>
      <w:r w:rsidRPr="00A271AE">
        <w:rPr>
          <w:bCs/>
          <w:sz w:val="24"/>
        </w:rPr>
        <w:t xml:space="preserve"> </w:t>
      </w:r>
      <w:r w:rsidRPr="00A271AE">
        <w:rPr>
          <w:rFonts w:cs="Arial Narrow"/>
          <w:bCs/>
          <w:sz w:val="24"/>
        </w:rPr>
        <w:t>практически</w:t>
      </w:r>
      <w:r w:rsidRPr="00A271AE">
        <w:rPr>
          <w:bCs/>
          <w:sz w:val="24"/>
        </w:rPr>
        <w:t xml:space="preserve"> </w:t>
      </w:r>
      <w:r w:rsidRPr="00A271AE">
        <w:rPr>
          <w:rFonts w:cs="Arial Narrow"/>
          <w:bCs/>
          <w:sz w:val="24"/>
        </w:rPr>
        <w:t>невъзможни</w:t>
      </w:r>
      <w:r w:rsidRPr="00A271AE">
        <w:rPr>
          <w:bCs/>
          <w:sz w:val="24"/>
        </w:rPr>
        <w:t xml:space="preserve">", </w:t>
      </w:r>
      <w:r w:rsidRPr="00A271AE">
        <w:rPr>
          <w:rFonts w:cs="Arial Narrow"/>
          <w:bCs/>
          <w:sz w:val="24"/>
        </w:rPr>
        <w:t>смята</w:t>
      </w:r>
      <w:r w:rsidRPr="00A271AE">
        <w:rPr>
          <w:bCs/>
          <w:sz w:val="24"/>
        </w:rPr>
        <w:t xml:space="preserve"> </w:t>
      </w:r>
      <w:r w:rsidRPr="00A271AE">
        <w:rPr>
          <w:rFonts w:cs="Arial Narrow"/>
          <w:bCs/>
          <w:sz w:val="24"/>
        </w:rPr>
        <w:t>Ненков</w:t>
      </w:r>
      <w:r w:rsidRPr="00A271AE">
        <w:rPr>
          <w:bCs/>
          <w:sz w:val="24"/>
        </w:rPr>
        <w:t>.</w:t>
      </w:r>
    </w:p>
    <w:p w14:paraId="627C1ED6" w14:textId="77777777" w:rsidR="00423B19" w:rsidRPr="00A271AE" w:rsidRDefault="00423B19" w:rsidP="00A271AE">
      <w:pPr>
        <w:spacing w:before="0" w:after="0" w:line="20" w:lineRule="atLeast"/>
        <w:jc w:val="both"/>
        <w:rPr>
          <w:bCs/>
          <w:sz w:val="24"/>
        </w:rPr>
      </w:pPr>
      <w:r w:rsidRPr="00A271AE">
        <w:rPr>
          <w:bCs/>
          <w:sz w:val="24"/>
        </w:rPr>
        <w:t>Той отхвърли тезата, че липсата на пари е основният проблем на системата. Средствата за здравеопазване се увеличават всяка година, но голяма част от тях потъват в завишени цени. По негови думи около половината от консумативите се купуват на нереално високи стойности. Увеличаването на здравната вноска, предупреди той, няма да доведе до по-добра грижа за пациентите, а по-скоро ще увеличи доходите на онези, които вече печелят от системата.</w:t>
      </w:r>
    </w:p>
    <w:p w14:paraId="4EB7D2B4" w14:textId="77777777" w:rsidR="00423B19" w:rsidRPr="00A271AE" w:rsidRDefault="00423B19" w:rsidP="00A271AE">
      <w:pPr>
        <w:spacing w:before="0" w:after="0" w:line="20" w:lineRule="atLeast"/>
        <w:jc w:val="both"/>
        <w:rPr>
          <w:bCs/>
          <w:sz w:val="24"/>
        </w:rPr>
      </w:pPr>
      <w:r w:rsidRPr="00A271AE">
        <w:rPr>
          <w:bCs/>
          <w:sz w:val="24"/>
        </w:rPr>
        <w:t>Недостигът на медицински кадри Ненков определи като „зверски“, особено по отношение на медицинските сестри. Младите лекари, според него, не са приоритет за политиците, защото не са лесно контролируем електорат.</w:t>
      </w:r>
    </w:p>
    <w:p w14:paraId="7D1B30DC" w14:textId="77777777" w:rsidR="00423B19" w:rsidRPr="00A271AE" w:rsidRDefault="00423B19" w:rsidP="00A271AE">
      <w:pPr>
        <w:spacing w:before="0" w:after="0" w:line="20" w:lineRule="atLeast"/>
        <w:jc w:val="both"/>
        <w:rPr>
          <w:bCs/>
          <w:sz w:val="24"/>
        </w:rPr>
      </w:pPr>
      <w:r w:rsidRPr="00A271AE">
        <w:rPr>
          <w:bCs/>
          <w:sz w:val="24"/>
        </w:rPr>
        <w:t>Като ключов проблем за младите лекари той открои специализацията. Според експерта промяната ще дойде с времето и с ново поколение лекари и граждани, които няма да приемат настоящия модел.</w:t>
      </w:r>
    </w:p>
    <w:p w14:paraId="0258B511" w14:textId="77777777" w:rsidR="00AB458F" w:rsidRPr="00A271AE" w:rsidRDefault="00AB458F" w:rsidP="00A271AE">
      <w:pPr>
        <w:spacing w:before="0" w:after="0" w:line="20" w:lineRule="atLeast"/>
        <w:jc w:val="both"/>
        <w:rPr>
          <w:bCs/>
          <w:sz w:val="24"/>
        </w:rPr>
      </w:pPr>
    </w:p>
    <w:p w14:paraId="61E713A2" w14:textId="6AE56488" w:rsidR="00687278" w:rsidRPr="00A271AE" w:rsidRDefault="00687278" w:rsidP="00A271AE">
      <w:pPr>
        <w:pStyle w:val="1"/>
        <w:spacing w:before="0" w:after="0"/>
        <w:rPr>
          <w:rFonts w:ascii="Arial Narrow" w:hAnsi="Arial Narrow"/>
          <w:sz w:val="24"/>
          <w:szCs w:val="24"/>
        </w:rPr>
      </w:pPr>
      <w:hyperlink r:id="rId20" w:history="1">
        <w:bookmarkStart w:id="41" w:name="_Toc219445733"/>
        <w:r w:rsidRPr="00A271AE">
          <w:rPr>
            <w:rStyle w:val="a4"/>
            <w:rFonts w:ascii="Arial Narrow" w:hAnsi="Arial Narrow"/>
            <w:sz w:val="24"/>
            <w:szCs w:val="24"/>
          </w:rPr>
          <w:t>Работещи в МБАЛ „Св. Анна“ във Варна излязоха на протест заради липсата на допълнително възнаграждение</w:t>
        </w:r>
        <w:bookmarkEnd w:id="41"/>
      </w:hyperlink>
    </w:p>
    <w:p w14:paraId="78E91AB8" w14:textId="77777777" w:rsidR="00687278" w:rsidRPr="00A271AE" w:rsidRDefault="00687278" w:rsidP="00A271AE">
      <w:pPr>
        <w:spacing w:before="0" w:after="0" w:line="20" w:lineRule="atLeast"/>
        <w:jc w:val="both"/>
        <w:rPr>
          <w:bCs/>
          <w:sz w:val="24"/>
        </w:rPr>
      </w:pPr>
      <w:hyperlink r:id="rId21" w:history="1">
        <w:r w:rsidRPr="00A271AE">
          <w:rPr>
            <w:rStyle w:val="a4"/>
            <w:bCs/>
            <w:sz w:val="24"/>
          </w:rPr>
          <w:t>Кореспондент на БТА във Варна Мила Едрева</w:t>
        </w:r>
      </w:hyperlink>
      <w:r w:rsidRPr="00A271AE">
        <w:rPr>
          <w:bCs/>
          <w:sz w:val="24"/>
        </w:rPr>
        <w:t xml:space="preserve"> </w:t>
      </w:r>
    </w:p>
    <w:p w14:paraId="51848B53" w14:textId="64E1D414" w:rsidR="00687278" w:rsidRPr="00A271AE" w:rsidRDefault="00687278" w:rsidP="00A271AE">
      <w:pPr>
        <w:spacing w:before="0" w:after="0" w:line="20" w:lineRule="atLeast"/>
        <w:jc w:val="both"/>
        <w:rPr>
          <w:b/>
          <w:bCs/>
          <w:sz w:val="24"/>
        </w:rPr>
      </w:pPr>
      <w:r w:rsidRPr="00A271AE">
        <w:rPr>
          <w:b/>
          <w:bCs/>
          <w:sz w:val="24"/>
        </w:rPr>
        <w:t xml:space="preserve">БТА, 15.01.2026 </w:t>
      </w:r>
    </w:p>
    <w:p w14:paraId="21B30220" w14:textId="77777777" w:rsidR="00687278" w:rsidRPr="00A271AE" w:rsidRDefault="00000000" w:rsidP="00A271AE">
      <w:pPr>
        <w:spacing w:before="0" w:after="0" w:line="20" w:lineRule="atLeast"/>
        <w:jc w:val="both"/>
        <w:rPr>
          <w:bCs/>
          <w:sz w:val="24"/>
        </w:rPr>
      </w:pPr>
      <w:r w:rsidRPr="00A271AE">
        <w:rPr>
          <w:bCs/>
          <w:sz w:val="24"/>
        </w:rPr>
        <w:pict w14:anchorId="3DBD8B99">
          <v:rect id="_x0000_i1041" style="width:453.6pt;height:1.5pt" o:hralign="center" o:hrstd="t" o:hrnoshade="t" o:hr="t" fillcolor="#aca899" stroked="f"/>
        </w:pict>
      </w:r>
      <w:r w:rsidR="00687278" w:rsidRPr="00A271AE">
        <w:rPr>
          <w:bCs/>
          <w:sz w:val="24"/>
        </w:rPr>
        <w:t>Работещи в многопрофилната болница „Св. Анна“ във Варна днес излязоха на протест, тъй като са получили само основните си заплати, но не и заработените допълнителни възнаграждения. Хората издигнаха плакати, с които изразиха недоволството си, че спасяват животи, а мизерстват и не могат да плащат нормално сметките си.</w:t>
      </w:r>
    </w:p>
    <w:p w14:paraId="6B655413" w14:textId="77777777" w:rsidR="00687278" w:rsidRPr="00A271AE" w:rsidRDefault="00687278" w:rsidP="00A271AE">
      <w:pPr>
        <w:spacing w:before="0" w:after="0" w:line="20" w:lineRule="atLeast"/>
        <w:jc w:val="both"/>
        <w:rPr>
          <w:bCs/>
          <w:sz w:val="24"/>
        </w:rPr>
      </w:pPr>
      <w:r w:rsidRPr="00A271AE">
        <w:rPr>
          <w:bCs/>
          <w:sz w:val="24"/>
        </w:rPr>
        <w:t xml:space="preserve">Изпълнителният директор на болницата д-р Красимир Петров посочи, че през този месец получените от здравното министерство пари не са достатъчно, за да се платят допълнителните възнаграждения. За обичайните доплащания за дежурства, повишена натовареност и т.н. няма </w:t>
      </w:r>
      <w:r w:rsidRPr="00A271AE">
        <w:rPr>
          <w:bCs/>
          <w:sz w:val="24"/>
        </w:rPr>
        <w:lastRenderedPageBreak/>
        <w:t>средства и е естествено да възникне напрежение, тъй като хората получават само основните си заплати, посочи Петров. </w:t>
      </w:r>
    </w:p>
    <w:p w14:paraId="29573D90" w14:textId="77777777" w:rsidR="00687278" w:rsidRPr="00A271AE" w:rsidRDefault="00687278" w:rsidP="00A271AE">
      <w:pPr>
        <w:spacing w:before="0" w:after="0" w:line="20" w:lineRule="atLeast"/>
        <w:jc w:val="both"/>
        <w:rPr>
          <w:bCs/>
          <w:sz w:val="24"/>
        </w:rPr>
      </w:pPr>
      <w:r w:rsidRPr="00A271AE">
        <w:rPr>
          <w:bCs/>
          <w:sz w:val="24"/>
        </w:rPr>
        <w:t>Той допълни, че има затруднения и в отношенията със Здравната каса. Болницата има неразплатени около 1,3 милиона лева за последната година, уточни Петров. По думите му това са реално извършени дейности, за които касата не е платила. </w:t>
      </w:r>
    </w:p>
    <w:p w14:paraId="12E17D14" w14:textId="77777777" w:rsidR="00687278" w:rsidRPr="00A271AE" w:rsidRDefault="00687278" w:rsidP="00A271AE">
      <w:pPr>
        <w:spacing w:before="0" w:after="0" w:line="20" w:lineRule="atLeast"/>
        <w:jc w:val="both"/>
        <w:rPr>
          <w:bCs/>
          <w:sz w:val="24"/>
        </w:rPr>
      </w:pPr>
      <w:r w:rsidRPr="00A271AE">
        <w:rPr>
          <w:bCs/>
          <w:sz w:val="24"/>
        </w:rPr>
        <w:t>Големият проблем е, че болниците като „Св. Анна“ по принцип са недофинансирани, посочи лекарят. Той припомни, че лечебницата на практика поема цялата спешност и то не само за региона. Има правило, че всяка болница трябва да изпълнява спешна помощ, но това на практика не се изпълнява, изтъкна Петров. Според него това е причината болниците като „</w:t>
      </w:r>
      <w:proofErr w:type="spellStart"/>
      <w:r w:rsidRPr="00A271AE">
        <w:rPr>
          <w:bCs/>
          <w:sz w:val="24"/>
        </w:rPr>
        <w:t>Св.Анна</w:t>
      </w:r>
      <w:proofErr w:type="spellEnd"/>
      <w:r w:rsidRPr="00A271AE">
        <w:rPr>
          <w:bCs/>
          <w:sz w:val="24"/>
        </w:rPr>
        <w:t>“ да бъдат по презумпция губещи, тъй като поемат най-тежките случаи и не могат да върнат никого. Петров посочи още, че заплащането за спешността е много ниско – около 46 лева за преминал болен, което води до натрупване на финансови дефицити за болницата. Като проблем той изтъкна и това, че стават все по-малко медиците, които искат да дават дежурства.</w:t>
      </w:r>
    </w:p>
    <w:p w14:paraId="6F8831D8" w14:textId="77777777" w:rsidR="00687278" w:rsidRPr="00A271AE" w:rsidRDefault="00687278" w:rsidP="00A271AE">
      <w:pPr>
        <w:spacing w:before="0" w:after="0" w:line="20" w:lineRule="atLeast"/>
        <w:jc w:val="both"/>
        <w:rPr>
          <w:bCs/>
          <w:sz w:val="24"/>
        </w:rPr>
      </w:pPr>
      <w:r w:rsidRPr="00A271AE">
        <w:rPr>
          <w:bCs/>
          <w:sz w:val="24"/>
        </w:rPr>
        <w:t>Болници като „Св. Анна“, която на практика е варненският „Пирогов“, трябва да имат специален статут, подчерта Петров. По думите му причината е, че ако други лечебници могат да си позволят да извършват само планови операции и да си избират пациентите, тази няма как да го направи. Тази болница е социална и няма върнат болен, изтъкна Петров. </w:t>
      </w:r>
    </w:p>
    <w:p w14:paraId="56ED138B" w14:textId="77777777" w:rsidR="00687278" w:rsidRPr="00A271AE" w:rsidRDefault="00687278" w:rsidP="00A271AE">
      <w:pPr>
        <w:spacing w:before="0" w:after="0" w:line="20" w:lineRule="atLeast"/>
        <w:jc w:val="both"/>
        <w:rPr>
          <w:bCs/>
          <w:sz w:val="24"/>
        </w:rPr>
      </w:pPr>
      <w:r w:rsidRPr="00A271AE">
        <w:rPr>
          <w:bCs/>
          <w:sz w:val="24"/>
        </w:rPr>
        <w:t>Вариантът за излизане от тази ситуация е повишаване на субсидията от здравното министерство, посочи директорът. Той уточни, че е пращал многократно писма и е повдигал темата пред управляващите, но до момента няма реакция.</w:t>
      </w:r>
    </w:p>
    <w:p w14:paraId="6013A0DF" w14:textId="77777777" w:rsidR="00687278" w:rsidRPr="00A271AE" w:rsidRDefault="00687278" w:rsidP="00A271AE">
      <w:pPr>
        <w:spacing w:before="0" w:after="0" w:line="20" w:lineRule="atLeast"/>
        <w:jc w:val="both"/>
        <w:rPr>
          <w:bCs/>
          <w:sz w:val="24"/>
        </w:rPr>
      </w:pPr>
      <w:r w:rsidRPr="00A271AE">
        <w:rPr>
          <w:bCs/>
          <w:sz w:val="24"/>
        </w:rPr>
        <w:t>Ако здравното министерство иска да запазим същия обем на дейност, задължително трябва да промени размера на субсидирането, защото в противен случай ще бъдем принудени да започнем да правим съкращения, посочи Петров. Според него това е крайно неприятен вариант, тъй като всички структури са от значение при оказването на спешна помощ на нуждаещи се. </w:t>
      </w:r>
    </w:p>
    <w:p w14:paraId="6C0F81FF" w14:textId="77777777" w:rsidR="00687278" w:rsidRPr="00A271AE" w:rsidRDefault="00687278" w:rsidP="00A271AE">
      <w:pPr>
        <w:spacing w:before="0" w:after="0" w:line="20" w:lineRule="atLeast"/>
        <w:jc w:val="both"/>
        <w:rPr>
          <w:bCs/>
          <w:sz w:val="24"/>
        </w:rPr>
      </w:pPr>
      <w:r w:rsidRPr="00A271AE">
        <w:rPr>
          <w:bCs/>
          <w:sz w:val="24"/>
        </w:rPr>
        <w:t>Държавата трябва да реши тази задача, защото от тук нататък подобни проблемите ще възникват и в други болници, каза още Петров. Той допълни, че целта на този тип лечебници не е печалбата, а оказването на качествена помощ на всеки нуждаещ се. </w:t>
      </w:r>
    </w:p>
    <w:p w14:paraId="1A344B6B" w14:textId="77777777" w:rsidR="00687278" w:rsidRPr="00A271AE" w:rsidRDefault="00687278" w:rsidP="00A271AE">
      <w:pPr>
        <w:spacing w:before="0" w:after="0" w:line="20" w:lineRule="atLeast"/>
        <w:jc w:val="both"/>
        <w:rPr>
          <w:b/>
          <w:bCs/>
          <w:sz w:val="24"/>
        </w:rPr>
      </w:pPr>
    </w:p>
    <w:p w14:paraId="7028D384" w14:textId="12A9E148" w:rsidR="00AB458F" w:rsidRPr="00A271AE" w:rsidRDefault="00AB458F" w:rsidP="00A271AE">
      <w:pPr>
        <w:pStyle w:val="1"/>
        <w:spacing w:before="0" w:after="0"/>
        <w:rPr>
          <w:rFonts w:ascii="Arial Narrow" w:hAnsi="Arial Narrow"/>
          <w:sz w:val="24"/>
          <w:szCs w:val="24"/>
        </w:rPr>
      </w:pPr>
      <w:hyperlink r:id="rId22" w:history="1">
        <w:bookmarkStart w:id="42" w:name="_Toc219445734"/>
        <w:r w:rsidRPr="00A271AE">
          <w:rPr>
            <w:rStyle w:val="a4"/>
            <w:rFonts w:ascii="Arial Narrow" w:hAnsi="Arial Narrow"/>
            <w:sz w:val="24"/>
            <w:szCs w:val="24"/>
          </w:rPr>
          <w:t>Близо 200 лекари на протест във Варна</w:t>
        </w:r>
        <w:bookmarkEnd w:id="42"/>
      </w:hyperlink>
    </w:p>
    <w:p w14:paraId="3691CB49" w14:textId="12308AEF" w:rsidR="00AB458F" w:rsidRPr="00A271AE" w:rsidRDefault="00AB458F" w:rsidP="00A271AE">
      <w:pPr>
        <w:spacing w:before="0" w:after="0" w:line="20" w:lineRule="atLeast"/>
        <w:jc w:val="both"/>
        <w:rPr>
          <w:b/>
          <w:bCs/>
          <w:sz w:val="24"/>
        </w:rPr>
      </w:pPr>
      <w:r w:rsidRPr="00A271AE">
        <w:rPr>
          <w:b/>
          <w:bCs/>
          <w:sz w:val="24"/>
        </w:rPr>
        <w:t xml:space="preserve">Clinica.bg, 15-01-2026 </w:t>
      </w:r>
    </w:p>
    <w:p w14:paraId="69475D78" w14:textId="77777777" w:rsidR="00AB458F" w:rsidRPr="00A271AE" w:rsidRDefault="00000000" w:rsidP="00A271AE">
      <w:pPr>
        <w:spacing w:before="0" w:after="0" w:line="20" w:lineRule="atLeast"/>
        <w:jc w:val="both"/>
        <w:rPr>
          <w:b/>
          <w:bCs/>
          <w:sz w:val="24"/>
        </w:rPr>
      </w:pPr>
      <w:r w:rsidRPr="00A271AE">
        <w:rPr>
          <w:bCs/>
          <w:sz w:val="24"/>
        </w:rPr>
        <w:pict w14:anchorId="5B37BD93">
          <v:rect id="_x0000_i1042" style="width:453.6pt;height:1.5pt" o:hralign="center" o:hrstd="t" o:hrnoshade="t" o:hr="t" fillcolor="#aca899" stroked="f"/>
        </w:pict>
      </w:r>
    </w:p>
    <w:p w14:paraId="71D9C1CC" w14:textId="77777777" w:rsidR="00AB458F" w:rsidRPr="00A271AE" w:rsidRDefault="00AB458F" w:rsidP="00A271AE">
      <w:pPr>
        <w:spacing w:before="0" w:after="0" w:line="20" w:lineRule="atLeast"/>
        <w:jc w:val="both"/>
        <w:rPr>
          <w:bCs/>
          <w:sz w:val="24"/>
        </w:rPr>
      </w:pPr>
      <w:r w:rsidRPr="00A271AE">
        <w:rPr>
          <w:bCs/>
          <w:sz w:val="24"/>
        </w:rPr>
        <w:t>Близо 200 лекари, медицински сестри, лаборанти и санитари от МБАЛ „Света Анна" във Варна протестираха около половин час днес за по-високи заплати, съобщиха оттам.</w:t>
      </w:r>
    </w:p>
    <w:p w14:paraId="49EC9CF4" w14:textId="77777777" w:rsidR="00AB458F" w:rsidRPr="00A271AE" w:rsidRDefault="00AB458F" w:rsidP="00A271AE">
      <w:pPr>
        <w:spacing w:before="0" w:after="0" w:line="20" w:lineRule="atLeast"/>
        <w:jc w:val="both"/>
        <w:rPr>
          <w:bCs/>
          <w:sz w:val="24"/>
        </w:rPr>
      </w:pPr>
      <w:r w:rsidRPr="00A271AE">
        <w:rPr>
          <w:bCs/>
          <w:sz w:val="24"/>
        </w:rPr>
        <w:t>Солидарност с тях изразиха началници на отделения, ръководството на лечебното заведение, както и пациенти. </w:t>
      </w:r>
    </w:p>
    <w:p w14:paraId="154E2192" w14:textId="77777777" w:rsidR="00AB458F" w:rsidRPr="00A271AE" w:rsidRDefault="00AB458F" w:rsidP="00A271AE">
      <w:pPr>
        <w:spacing w:before="0" w:after="0" w:line="20" w:lineRule="atLeast"/>
        <w:jc w:val="both"/>
        <w:rPr>
          <w:bCs/>
          <w:sz w:val="24"/>
        </w:rPr>
      </w:pPr>
      <w:r w:rsidRPr="00A271AE">
        <w:rPr>
          <w:b/>
          <w:bCs/>
          <w:sz w:val="24"/>
        </w:rPr>
        <w:t>Хората се събраха на паркинга</w:t>
      </w:r>
    </w:p>
    <w:p w14:paraId="716AAB36" w14:textId="77777777" w:rsidR="00AB458F" w:rsidRPr="00A271AE" w:rsidRDefault="00AB458F" w:rsidP="00A271AE">
      <w:pPr>
        <w:spacing w:before="0" w:after="0" w:line="20" w:lineRule="atLeast"/>
        <w:jc w:val="both"/>
        <w:rPr>
          <w:bCs/>
          <w:sz w:val="24"/>
        </w:rPr>
      </w:pPr>
      <w:r w:rsidRPr="00A271AE">
        <w:rPr>
          <w:bCs/>
          <w:sz w:val="24"/>
        </w:rPr>
        <w:t>пред болницата в 10.30 часа, за да изразят своето недоволство от унизителното, по думите на някои от тях, заплащане. Те протестираха и с искане за осигуряване на повече средства за самата болница, тъй като сега се случва понякога лекарства и консумативи да намалеят критично, докато се осигурят пари за закупуване на нови количества.</w:t>
      </w:r>
    </w:p>
    <w:p w14:paraId="24373A45" w14:textId="77777777" w:rsidR="00AB458F" w:rsidRPr="00A271AE" w:rsidRDefault="00AB458F" w:rsidP="00A271AE">
      <w:pPr>
        <w:spacing w:before="0" w:after="0" w:line="20" w:lineRule="atLeast"/>
        <w:jc w:val="both"/>
        <w:rPr>
          <w:bCs/>
          <w:sz w:val="24"/>
        </w:rPr>
      </w:pPr>
      <w:r w:rsidRPr="00A271AE">
        <w:rPr>
          <w:bCs/>
          <w:sz w:val="24"/>
        </w:rPr>
        <w:t> </w:t>
      </w:r>
      <w:r w:rsidRPr="00A271AE">
        <w:rPr>
          <w:b/>
          <w:bCs/>
          <w:sz w:val="24"/>
        </w:rPr>
        <w:t>„Ние не протестираме само за </w:t>
      </w:r>
    </w:p>
    <w:p w14:paraId="75C32215" w14:textId="77777777" w:rsidR="00AB458F" w:rsidRPr="00A271AE" w:rsidRDefault="00AB458F" w:rsidP="00A271AE">
      <w:pPr>
        <w:spacing w:before="0" w:after="0" w:line="20" w:lineRule="atLeast"/>
        <w:jc w:val="both"/>
        <w:rPr>
          <w:bCs/>
          <w:sz w:val="24"/>
        </w:rPr>
      </w:pPr>
      <w:r w:rsidRPr="00A271AE">
        <w:rPr>
          <w:bCs/>
          <w:sz w:val="24"/>
        </w:rPr>
        <w:t> себе си. Нашата цел е да сме по-добре осигурени, за да предоставим една по-качествена услуга на пациентите, от която нас да не ни е срам. Искаме да имаме всичко необходимо, за да сме им от помощ", каза специализантът по хирургия д-р Полина Иванова. Тя посочи, че нейната заплата е 570 евро, като изтъкна, че това прави по-</w:t>
      </w:r>
      <w:proofErr w:type="spellStart"/>
      <w:r w:rsidRPr="00A271AE">
        <w:rPr>
          <w:bCs/>
          <w:sz w:val="24"/>
        </w:rPr>
        <w:t>малк</w:t>
      </w:r>
      <w:proofErr w:type="spellEnd"/>
      <w:r w:rsidRPr="00A271AE">
        <w:rPr>
          <w:bCs/>
          <w:sz w:val="24"/>
        </w:rPr>
        <w:t xml:space="preserve"> от минималната за страната, която е 620.20 евро. Освен това, по думите й, имало месеци, в които изплащането се бавело. </w:t>
      </w:r>
    </w:p>
    <w:p w14:paraId="59FF8899" w14:textId="77777777" w:rsidR="00AB458F" w:rsidRPr="00A271AE" w:rsidRDefault="00AB458F" w:rsidP="00A271AE">
      <w:pPr>
        <w:spacing w:before="0" w:after="0" w:line="20" w:lineRule="atLeast"/>
        <w:jc w:val="both"/>
        <w:rPr>
          <w:bCs/>
          <w:sz w:val="24"/>
        </w:rPr>
      </w:pPr>
      <w:r w:rsidRPr="00A271AE">
        <w:rPr>
          <w:bCs/>
          <w:sz w:val="24"/>
        </w:rPr>
        <w:t> </w:t>
      </w:r>
      <w:r w:rsidRPr="00A271AE">
        <w:rPr>
          <w:b/>
          <w:bCs/>
          <w:sz w:val="24"/>
        </w:rPr>
        <w:t>Според нея липсата на мотивация</w:t>
      </w:r>
    </w:p>
    <w:p w14:paraId="3B2830EC" w14:textId="77777777" w:rsidR="00AB458F" w:rsidRPr="00A271AE" w:rsidRDefault="00AB458F" w:rsidP="00A271AE">
      <w:pPr>
        <w:spacing w:before="0" w:after="0" w:line="20" w:lineRule="atLeast"/>
        <w:jc w:val="both"/>
        <w:rPr>
          <w:bCs/>
          <w:sz w:val="24"/>
        </w:rPr>
      </w:pPr>
      <w:r w:rsidRPr="00A271AE">
        <w:rPr>
          <w:bCs/>
          <w:sz w:val="24"/>
        </w:rPr>
        <w:lastRenderedPageBreak/>
        <w:t> води до отлив на кадри във всички специалности. Болницата, която е спешна за града, е длъжна да осигурява 24-часово присъствие на лекари от всяка специалност. Именно заради това кадровият ресурс е по-голям, но недостигът е осезаем. Чувствителна е липсата особено на анестезиолози и детски хирурзи, коментираха протестиращи.</w:t>
      </w:r>
    </w:p>
    <w:p w14:paraId="28A0156A" w14:textId="77777777" w:rsidR="00922C96" w:rsidRPr="00A271AE" w:rsidRDefault="00922C96" w:rsidP="00A271AE">
      <w:pPr>
        <w:spacing w:before="0" w:after="0" w:line="20" w:lineRule="atLeast"/>
        <w:jc w:val="both"/>
        <w:rPr>
          <w:bCs/>
          <w:sz w:val="24"/>
        </w:rPr>
      </w:pPr>
    </w:p>
    <w:bookmarkStart w:id="43" w:name="_Hlk219384319"/>
    <w:p w14:paraId="39CE565D" w14:textId="2B175B3A" w:rsidR="0040041A" w:rsidRPr="00A271AE" w:rsidRDefault="0040041A" w:rsidP="00A271AE">
      <w:pPr>
        <w:pStyle w:val="1"/>
        <w:spacing w:before="0" w:after="0"/>
        <w:rPr>
          <w:rFonts w:ascii="Arial Narrow" w:hAnsi="Arial Narrow"/>
          <w:sz w:val="24"/>
          <w:szCs w:val="24"/>
        </w:rPr>
      </w:pPr>
      <w:r w:rsidRPr="00A271AE">
        <w:rPr>
          <w:rFonts w:ascii="Arial Narrow" w:hAnsi="Arial Narrow"/>
          <w:sz w:val="24"/>
          <w:szCs w:val="24"/>
        </w:rPr>
        <w:fldChar w:fldCharType="begin"/>
      </w:r>
      <w:r w:rsidRPr="00A271AE">
        <w:rPr>
          <w:rFonts w:ascii="Arial Narrow" w:hAnsi="Arial Narrow"/>
          <w:sz w:val="24"/>
          <w:szCs w:val="24"/>
        </w:rPr>
        <w:instrText>HYPERLINK "https://clinica.bg/36150-zaplatite-ni-sa-orqzani-s-60-"</w:instrText>
      </w:r>
      <w:r w:rsidRPr="00A271AE">
        <w:rPr>
          <w:rFonts w:ascii="Arial Narrow" w:hAnsi="Arial Narrow"/>
          <w:sz w:val="24"/>
          <w:szCs w:val="24"/>
        </w:rPr>
      </w:r>
      <w:r w:rsidRPr="00A271AE">
        <w:rPr>
          <w:rFonts w:ascii="Arial Narrow" w:hAnsi="Arial Narrow"/>
          <w:sz w:val="24"/>
          <w:szCs w:val="24"/>
        </w:rPr>
        <w:fldChar w:fldCharType="separate"/>
      </w:r>
      <w:bookmarkStart w:id="44" w:name="_Toc219445735"/>
      <w:r w:rsidRPr="00A271AE">
        <w:rPr>
          <w:rStyle w:val="a4"/>
          <w:rFonts w:ascii="Arial Narrow" w:hAnsi="Arial Narrow"/>
          <w:sz w:val="24"/>
          <w:szCs w:val="24"/>
        </w:rPr>
        <w:t>Заплатите ни са орязани с 60%</w:t>
      </w:r>
      <w:bookmarkEnd w:id="44"/>
      <w:r w:rsidRPr="00A271AE">
        <w:rPr>
          <w:rFonts w:ascii="Arial Narrow" w:hAnsi="Arial Narrow"/>
          <w:sz w:val="24"/>
          <w:szCs w:val="24"/>
        </w:rPr>
        <w:fldChar w:fldCharType="end"/>
      </w:r>
    </w:p>
    <w:p w14:paraId="3BD41004" w14:textId="77777777" w:rsidR="0040041A" w:rsidRPr="00A271AE" w:rsidRDefault="0040041A" w:rsidP="00A271AE">
      <w:pPr>
        <w:spacing w:before="0" w:after="0" w:line="20" w:lineRule="atLeast"/>
        <w:jc w:val="both"/>
        <w:rPr>
          <w:b/>
          <w:bCs/>
          <w:sz w:val="24"/>
        </w:rPr>
      </w:pPr>
      <w:r w:rsidRPr="00A271AE">
        <w:rPr>
          <w:b/>
          <w:bCs/>
          <w:sz w:val="24"/>
        </w:rPr>
        <w:t>Силвия Николова</w:t>
      </w:r>
    </w:p>
    <w:p w14:paraId="043DE57C" w14:textId="55998B0E" w:rsidR="0040041A" w:rsidRPr="00A271AE" w:rsidRDefault="0040041A" w:rsidP="00A271AE">
      <w:pPr>
        <w:spacing w:before="0" w:after="0" w:line="20" w:lineRule="atLeast"/>
        <w:jc w:val="both"/>
        <w:rPr>
          <w:b/>
          <w:bCs/>
          <w:sz w:val="24"/>
        </w:rPr>
      </w:pPr>
      <w:r w:rsidRPr="00A271AE">
        <w:rPr>
          <w:b/>
          <w:bCs/>
          <w:sz w:val="24"/>
        </w:rPr>
        <w:t xml:space="preserve">Clinica.bg, 15-01-2026 </w:t>
      </w:r>
    </w:p>
    <w:p w14:paraId="51774850" w14:textId="77777777" w:rsidR="0040041A" w:rsidRPr="00A271AE" w:rsidRDefault="00000000" w:rsidP="00A271AE">
      <w:pPr>
        <w:spacing w:before="0" w:after="0" w:line="20" w:lineRule="atLeast"/>
        <w:jc w:val="both"/>
        <w:rPr>
          <w:bCs/>
          <w:sz w:val="24"/>
        </w:rPr>
      </w:pPr>
      <w:r w:rsidRPr="00A271AE">
        <w:rPr>
          <w:bCs/>
          <w:sz w:val="24"/>
        </w:rPr>
        <w:pict w14:anchorId="18560267">
          <v:rect id="_x0000_i1043" style="width:453.6pt;height:1.5pt" o:hralign="center" o:hrstd="t" o:hrnoshade="t" o:hr="t" fillcolor="#aca899" stroked="f"/>
        </w:pict>
      </w:r>
    </w:p>
    <w:p w14:paraId="681DFD40" w14:textId="77777777" w:rsidR="0040041A" w:rsidRPr="00A271AE" w:rsidRDefault="0040041A" w:rsidP="00A271AE">
      <w:pPr>
        <w:spacing w:before="0" w:after="0" w:line="20" w:lineRule="atLeast"/>
        <w:jc w:val="both"/>
        <w:rPr>
          <w:bCs/>
          <w:sz w:val="24"/>
        </w:rPr>
      </w:pPr>
      <w:hyperlink r:id="rId23" w:tgtFrame="_blank" w:history="1">
        <w:r w:rsidRPr="00A271AE">
          <w:rPr>
            <w:rStyle w:val="a4"/>
            <w:bCs/>
            <w:sz w:val="24"/>
          </w:rPr>
          <w:t>Близо 200 лекари, медицински сестри, лаборанти и санитари от МБАЛ „Света Анна" във Варна</w:t>
        </w:r>
      </w:hyperlink>
      <w:r w:rsidRPr="00A271AE">
        <w:rPr>
          <w:bCs/>
          <w:sz w:val="24"/>
        </w:rPr>
        <w:t xml:space="preserve"> протестираха около половин час днес за по-високи заплати. Солидарност с тях изразиха началници на отделения, ръководството на лечебното заведение, както и пациенти. Какви суми получават сега работещите в болницата, на какво се дължи проблемът, как може той да се разреши и какви средства са нужни. </w:t>
      </w:r>
      <w:bookmarkEnd w:id="43"/>
      <w:r w:rsidRPr="00A271AE">
        <w:rPr>
          <w:bCs/>
          <w:sz w:val="24"/>
        </w:rPr>
        <w:t>Това попитахме д-р Борислав Чалъков - анестезиолог в ОАИЛ.</w:t>
      </w:r>
    </w:p>
    <w:p w14:paraId="6189786F" w14:textId="77777777" w:rsidR="0040041A" w:rsidRPr="00A271AE" w:rsidRDefault="0040041A" w:rsidP="00A271AE">
      <w:pPr>
        <w:spacing w:before="0" w:after="0" w:line="20" w:lineRule="atLeast"/>
        <w:jc w:val="both"/>
        <w:rPr>
          <w:bCs/>
          <w:sz w:val="24"/>
        </w:rPr>
      </w:pPr>
      <w:r w:rsidRPr="00A271AE">
        <w:rPr>
          <w:bCs/>
          <w:sz w:val="24"/>
        </w:rPr>
        <w:t xml:space="preserve">Най-належащият проблем в нашата болница е </w:t>
      </w:r>
      <w:proofErr w:type="spellStart"/>
      <w:r w:rsidRPr="00A271AE">
        <w:rPr>
          <w:bCs/>
          <w:sz w:val="24"/>
        </w:rPr>
        <w:t>недофинансирането</w:t>
      </w:r>
      <w:proofErr w:type="spellEnd"/>
      <w:r w:rsidRPr="00A271AE">
        <w:rPr>
          <w:bCs/>
          <w:sz w:val="24"/>
        </w:rPr>
        <w:t>, а той рефлектира върху трудовите възнаграждения на персонала. През годините сме приемали да получаваме по-малки заплати, но в случая вече става дума за доста по-големи мащаби. При мен, по критериите в договора ми, парите, които получавам, са с близо 60 на сто по-малко, орязани са. Предполагам, че така е и при колегите. </w:t>
      </w:r>
    </w:p>
    <w:p w14:paraId="71DE21A6" w14:textId="77777777" w:rsidR="0040041A" w:rsidRPr="00A271AE" w:rsidRDefault="0040041A" w:rsidP="00A271AE">
      <w:pPr>
        <w:spacing w:before="0" w:after="0" w:line="20" w:lineRule="atLeast"/>
        <w:jc w:val="both"/>
        <w:rPr>
          <w:bCs/>
          <w:sz w:val="24"/>
        </w:rPr>
      </w:pPr>
      <w:r w:rsidRPr="00A271AE">
        <w:rPr>
          <w:b/>
          <w:bCs/>
          <w:sz w:val="24"/>
        </w:rPr>
        <w:t>Те са под формата на доплащан</w:t>
      </w:r>
      <w:r w:rsidRPr="00A271AE">
        <w:rPr>
          <w:bCs/>
          <w:sz w:val="24"/>
        </w:rPr>
        <w:t>е</w:t>
      </w:r>
    </w:p>
    <w:p w14:paraId="71BDC9A6" w14:textId="77777777" w:rsidR="0040041A" w:rsidRPr="00A271AE" w:rsidRDefault="0040041A" w:rsidP="00A271AE">
      <w:pPr>
        <w:spacing w:before="0" w:after="0" w:line="20" w:lineRule="atLeast"/>
        <w:jc w:val="both"/>
        <w:rPr>
          <w:bCs/>
          <w:sz w:val="24"/>
        </w:rPr>
      </w:pPr>
      <w:r w:rsidRPr="00A271AE">
        <w:rPr>
          <w:bCs/>
          <w:sz w:val="24"/>
        </w:rPr>
        <w:t>с постоянен характер. Досега средствата ни се изплащаха, но не и през последния месец. Сега основни заплати са не повече от 1400-1600 лева, което е 718.81 – 818.07 евро. Ние оставаме на тях плюс заработеното от нас, като извънреден труд, републикански по празниците, на разположение и избори на екип. Така, някак си, достигаме до 1000 евро. </w:t>
      </w:r>
    </w:p>
    <w:p w14:paraId="18EDD853" w14:textId="77777777" w:rsidR="0040041A" w:rsidRPr="00A271AE" w:rsidRDefault="0040041A" w:rsidP="00A271AE">
      <w:pPr>
        <w:spacing w:before="0" w:after="0" w:line="20" w:lineRule="atLeast"/>
        <w:jc w:val="both"/>
        <w:rPr>
          <w:bCs/>
          <w:sz w:val="24"/>
        </w:rPr>
      </w:pPr>
      <w:r w:rsidRPr="00A271AE">
        <w:rPr>
          <w:b/>
          <w:bCs/>
          <w:sz w:val="24"/>
        </w:rPr>
        <w:t>Причините са, както ни запозна</w:t>
      </w:r>
    </w:p>
    <w:p w14:paraId="779094BB" w14:textId="77777777" w:rsidR="0040041A" w:rsidRPr="00A271AE" w:rsidRDefault="0040041A" w:rsidP="00A271AE">
      <w:pPr>
        <w:spacing w:before="0" w:after="0" w:line="20" w:lineRule="atLeast"/>
        <w:jc w:val="both"/>
        <w:rPr>
          <w:bCs/>
          <w:sz w:val="24"/>
        </w:rPr>
      </w:pPr>
      <w:r w:rsidRPr="00A271AE">
        <w:rPr>
          <w:bCs/>
          <w:sz w:val="24"/>
        </w:rPr>
        <w:t xml:space="preserve">ръководството на болницата се, че в последните четири-пет месеца не са направени плащания от различни институции – от НЗОК за </w:t>
      </w:r>
      <w:proofErr w:type="spellStart"/>
      <w:r w:rsidRPr="00A271AE">
        <w:rPr>
          <w:bCs/>
          <w:sz w:val="24"/>
        </w:rPr>
        <w:t>надлимитна</w:t>
      </w:r>
      <w:proofErr w:type="spellEnd"/>
      <w:r w:rsidRPr="00A271AE">
        <w:rPr>
          <w:bCs/>
          <w:sz w:val="24"/>
        </w:rPr>
        <w:t xml:space="preserve"> дейност и субсидии от МЗ. В резултат на неприведените средства не можем да получаваме възнагражденията си в обем, в който сме ги договорили и изработили.</w:t>
      </w:r>
    </w:p>
    <w:p w14:paraId="00A6CD10" w14:textId="77777777" w:rsidR="0040041A" w:rsidRPr="00A271AE" w:rsidRDefault="0040041A" w:rsidP="00A271AE">
      <w:pPr>
        <w:spacing w:before="0" w:after="0" w:line="20" w:lineRule="atLeast"/>
        <w:jc w:val="both"/>
        <w:rPr>
          <w:bCs/>
          <w:sz w:val="24"/>
        </w:rPr>
      </w:pPr>
      <w:r w:rsidRPr="00A271AE">
        <w:rPr>
          <w:bCs/>
          <w:sz w:val="24"/>
        </w:rPr>
        <w:t> </w:t>
      </w:r>
      <w:r w:rsidRPr="00A271AE">
        <w:rPr>
          <w:b/>
          <w:bCs/>
          <w:sz w:val="24"/>
        </w:rPr>
        <w:t>МБАЛ „Света Анна" поема цялата </w:t>
      </w:r>
    </w:p>
    <w:p w14:paraId="1A158D7F" w14:textId="77777777" w:rsidR="0040041A" w:rsidRPr="00A271AE" w:rsidRDefault="0040041A" w:rsidP="00A271AE">
      <w:pPr>
        <w:spacing w:before="0" w:after="0" w:line="20" w:lineRule="atLeast"/>
        <w:jc w:val="both"/>
        <w:rPr>
          <w:bCs/>
          <w:sz w:val="24"/>
        </w:rPr>
      </w:pPr>
      <w:r w:rsidRPr="00A271AE">
        <w:rPr>
          <w:bCs/>
          <w:sz w:val="24"/>
        </w:rPr>
        <w:t xml:space="preserve"> спешност на Варна и областта. Ако някой очаква тази болница да е печеливша, се лъже, като се има предвид предмета и естествено й на работа. По </w:t>
      </w:r>
      <w:proofErr w:type="spellStart"/>
      <w:r w:rsidRPr="00A271AE">
        <w:rPr>
          <w:bCs/>
          <w:sz w:val="24"/>
        </w:rPr>
        <w:t>презумция</w:t>
      </w:r>
      <w:proofErr w:type="spellEnd"/>
      <w:r w:rsidRPr="00A271AE">
        <w:rPr>
          <w:bCs/>
          <w:sz w:val="24"/>
        </w:rPr>
        <w:t xml:space="preserve"> спешността винаги е за загуба, но въпреки това ние не сме върнали нито един болен. Приемаме такива от други лечебни заведения, които ни ги изпращат, защото хората се нуждаят от операции, от лечение, а там не ги искат. </w:t>
      </w:r>
    </w:p>
    <w:p w14:paraId="47E1FAD5" w14:textId="77777777" w:rsidR="0040041A" w:rsidRPr="00A271AE" w:rsidRDefault="0040041A" w:rsidP="00A271AE">
      <w:pPr>
        <w:spacing w:before="0" w:after="0" w:line="20" w:lineRule="atLeast"/>
        <w:jc w:val="both"/>
        <w:rPr>
          <w:bCs/>
          <w:sz w:val="24"/>
        </w:rPr>
      </w:pPr>
      <w:r w:rsidRPr="00A271AE">
        <w:rPr>
          <w:bCs/>
          <w:sz w:val="24"/>
        </w:rPr>
        <w:t> </w:t>
      </w:r>
      <w:r w:rsidRPr="00A271AE">
        <w:rPr>
          <w:b/>
          <w:bCs/>
          <w:sz w:val="24"/>
        </w:rPr>
        <w:t>Всички останали отвръщат поглед </w:t>
      </w:r>
    </w:p>
    <w:p w14:paraId="43609D79" w14:textId="77777777" w:rsidR="0040041A" w:rsidRPr="00A271AE" w:rsidRDefault="0040041A" w:rsidP="00A271AE">
      <w:pPr>
        <w:spacing w:before="0" w:after="0" w:line="20" w:lineRule="atLeast"/>
        <w:jc w:val="both"/>
        <w:rPr>
          <w:bCs/>
          <w:sz w:val="24"/>
        </w:rPr>
      </w:pPr>
      <w:r w:rsidRPr="00A271AE">
        <w:rPr>
          <w:bCs/>
          <w:sz w:val="24"/>
        </w:rPr>
        <w:t> от такива пациенти. Ето защо няма как да сме на плюс. Ще е интересно, ако откажем и започнем и ние да връщаме пациенти, какво ще се случи, където точно ще отидат тези, които не са желани другаде. Ясно е обаче, че ние няма да го направим, както и не сме го правили досега. </w:t>
      </w:r>
    </w:p>
    <w:p w14:paraId="6C861640" w14:textId="77777777" w:rsidR="0040041A" w:rsidRPr="00A271AE" w:rsidRDefault="0040041A" w:rsidP="00A271AE">
      <w:pPr>
        <w:spacing w:before="0" w:after="0" w:line="20" w:lineRule="atLeast"/>
        <w:jc w:val="both"/>
        <w:rPr>
          <w:bCs/>
          <w:sz w:val="24"/>
        </w:rPr>
      </w:pPr>
      <w:r w:rsidRPr="00A271AE">
        <w:rPr>
          <w:bCs/>
          <w:sz w:val="24"/>
        </w:rPr>
        <w:t> </w:t>
      </w:r>
      <w:r w:rsidRPr="00A271AE">
        <w:rPr>
          <w:b/>
          <w:bCs/>
          <w:sz w:val="24"/>
        </w:rPr>
        <w:t>Нашата болница има своето място, </w:t>
      </w:r>
    </w:p>
    <w:p w14:paraId="6F1099A5" w14:textId="77777777" w:rsidR="0040041A" w:rsidRPr="00A271AE" w:rsidRDefault="0040041A" w:rsidP="00A271AE">
      <w:pPr>
        <w:spacing w:before="0" w:after="0" w:line="20" w:lineRule="atLeast"/>
        <w:jc w:val="both"/>
        <w:rPr>
          <w:bCs/>
          <w:sz w:val="24"/>
        </w:rPr>
      </w:pPr>
      <w:r w:rsidRPr="00A271AE">
        <w:rPr>
          <w:bCs/>
          <w:sz w:val="24"/>
        </w:rPr>
        <w:t> тя задоволява нужди на града и региона, затова трябва да се помисли за работещите в нея. Ето защо, държавата трябва да субсидира болницата, защото сме на загуба. На месец за ни необходимо не повече от 2 млн. лева.</w:t>
      </w:r>
    </w:p>
    <w:p w14:paraId="1B99DBB0" w14:textId="77777777" w:rsidR="0040041A" w:rsidRPr="00A271AE" w:rsidRDefault="0040041A" w:rsidP="00A271AE">
      <w:pPr>
        <w:spacing w:before="0" w:after="0" w:line="20" w:lineRule="atLeast"/>
        <w:jc w:val="both"/>
        <w:rPr>
          <w:bCs/>
          <w:sz w:val="24"/>
        </w:rPr>
      </w:pPr>
    </w:p>
    <w:bookmarkStart w:id="45" w:name="_Hlk219375895"/>
    <w:p w14:paraId="276A5219" w14:textId="1D607119" w:rsidR="00922C96" w:rsidRPr="00A271AE" w:rsidRDefault="00922C96" w:rsidP="00A271AE">
      <w:pPr>
        <w:pStyle w:val="1"/>
        <w:spacing w:before="0" w:after="0"/>
        <w:rPr>
          <w:rFonts w:ascii="Arial Narrow" w:hAnsi="Arial Narrow"/>
          <w:sz w:val="24"/>
          <w:szCs w:val="24"/>
        </w:rPr>
      </w:pPr>
      <w:r w:rsidRPr="00A271AE">
        <w:rPr>
          <w:rFonts w:ascii="Arial Narrow" w:hAnsi="Arial Narrow"/>
          <w:sz w:val="24"/>
          <w:szCs w:val="24"/>
        </w:rPr>
        <w:fldChar w:fldCharType="begin"/>
      </w:r>
      <w:r w:rsidRPr="00A271AE">
        <w:rPr>
          <w:rFonts w:ascii="Arial Narrow" w:hAnsi="Arial Narrow"/>
          <w:sz w:val="24"/>
          <w:szCs w:val="24"/>
        </w:rPr>
        <w:instrText>HYPERLINK "https://www.bta.bg/bg/news/bulgaria/1044120-bolnitsata-v-pernik-e-osadena-na-vtora-instantsiya-da-plati-nad-800-hil-leva-po"</w:instrText>
      </w:r>
      <w:r w:rsidRPr="00A271AE">
        <w:rPr>
          <w:rFonts w:ascii="Arial Narrow" w:hAnsi="Arial Narrow"/>
          <w:sz w:val="24"/>
          <w:szCs w:val="24"/>
        </w:rPr>
      </w:r>
      <w:r w:rsidRPr="00A271AE">
        <w:rPr>
          <w:rFonts w:ascii="Arial Narrow" w:hAnsi="Arial Narrow"/>
          <w:sz w:val="24"/>
          <w:szCs w:val="24"/>
        </w:rPr>
        <w:fldChar w:fldCharType="separate"/>
      </w:r>
      <w:bookmarkStart w:id="46" w:name="_Toc219445736"/>
      <w:r w:rsidRPr="00A271AE">
        <w:rPr>
          <w:rStyle w:val="a4"/>
          <w:rFonts w:ascii="Arial Narrow" w:hAnsi="Arial Narrow"/>
          <w:sz w:val="24"/>
          <w:szCs w:val="24"/>
        </w:rPr>
        <w:t xml:space="preserve">Болницата в Перник е осъдена на втора инстанция да плати над 800 хил. лева по дело за починал пациент, съобщи директорът </w:t>
      </w:r>
      <w:r w:rsidRPr="00A271AE">
        <w:rPr>
          <w:rStyle w:val="a4"/>
          <w:rFonts w:ascii="Calibri" w:hAnsi="Calibri" w:cs="Calibri"/>
          <w:sz w:val="24"/>
          <w:szCs w:val="24"/>
        </w:rPr>
        <w:t>ѝ</w:t>
      </w:r>
      <w:r w:rsidRPr="00A271AE">
        <w:rPr>
          <w:rStyle w:val="a4"/>
          <w:rFonts w:ascii="Arial Narrow" w:hAnsi="Arial Narrow"/>
          <w:sz w:val="24"/>
          <w:szCs w:val="24"/>
        </w:rPr>
        <w:t xml:space="preserve"> </w:t>
      </w:r>
      <w:r w:rsidRPr="00A271AE">
        <w:rPr>
          <w:rStyle w:val="a4"/>
          <w:rFonts w:ascii="Arial Narrow" w:hAnsi="Arial Narrow" w:cs="Arial Narrow"/>
          <w:sz w:val="24"/>
          <w:szCs w:val="24"/>
        </w:rPr>
        <w:t>д</w:t>
      </w:r>
      <w:r w:rsidRPr="00A271AE">
        <w:rPr>
          <w:rStyle w:val="a4"/>
          <w:rFonts w:ascii="Arial Narrow" w:hAnsi="Arial Narrow"/>
          <w:sz w:val="24"/>
          <w:szCs w:val="24"/>
        </w:rPr>
        <w:t>-</w:t>
      </w:r>
      <w:r w:rsidRPr="00A271AE">
        <w:rPr>
          <w:rStyle w:val="a4"/>
          <w:rFonts w:ascii="Arial Narrow" w:hAnsi="Arial Narrow" w:cs="Arial Narrow"/>
          <w:sz w:val="24"/>
          <w:szCs w:val="24"/>
        </w:rPr>
        <w:t>р</w:t>
      </w:r>
      <w:r w:rsidRPr="00A271AE">
        <w:rPr>
          <w:rStyle w:val="a4"/>
          <w:rFonts w:ascii="Arial Narrow" w:hAnsi="Arial Narrow"/>
          <w:sz w:val="24"/>
          <w:szCs w:val="24"/>
        </w:rPr>
        <w:t xml:space="preserve"> </w:t>
      </w:r>
      <w:r w:rsidRPr="00A271AE">
        <w:rPr>
          <w:rStyle w:val="a4"/>
          <w:rFonts w:ascii="Arial Narrow" w:hAnsi="Arial Narrow" w:cs="Arial Narrow"/>
          <w:sz w:val="24"/>
          <w:szCs w:val="24"/>
        </w:rPr>
        <w:t>Явор</w:t>
      </w:r>
      <w:r w:rsidRPr="00A271AE">
        <w:rPr>
          <w:rStyle w:val="a4"/>
          <w:rFonts w:ascii="Arial Narrow" w:hAnsi="Arial Narrow"/>
          <w:sz w:val="24"/>
          <w:szCs w:val="24"/>
        </w:rPr>
        <w:t xml:space="preserve"> </w:t>
      </w:r>
      <w:r w:rsidRPr="00A271AE">
        <w:rPr>
          <w:rStyle w:val="a4"/>
          <w:rFonts w:ascii="Arial Narrow" w:hAnsi="Arial Narrow" w:cs="Arial Narrow"/>
          <w:sz w:val="24"/>
          <w:szCs w:val="24"/>
        </w:rPr>
        <w:t>Дренски</w:t>
      </w:r>
      <w:bookmarkEnd w:id="46"/>
      <w:r w:rsidRPr="00A271AE">
        <w:rPr>
          <w:rFonts w:ascii="Arial Narrow" w:hAnsi="Arial Narrow"/>
          <w:sz w:val="24"/>
          <w:szCs w:val="24"/>
        </w:rPr>
        <w:fldChar w:fldCharType="end"/>
      </w:r>
    </w:p>
    <w:p w14:paraId="34DC5E94" w14:textId="77777777" w:rsidR="00922C96" w:rsidRPr="00A271AE" w:rsidRDefault="00922C96" w:rsidP="00A271AE">
      <w:pPr>
        <w:spacing w:before="0" w:after="0" w:line="20" w:lineRule="atLeast"/>
        <w:jc w:val="both"/>
        <w:rPr>
          <w:bCs/>
          <w:sz w:val="24"/>
        </w:rPr>
      </w:pPr>
      <w:hyperlink r:id="rId24" w:history="1">
        <w:r w:rsidRPr="00A271AE">
          <w:rPr>
            <w:rStyle w:val="a4"/>
            <w:bCs/>
            <w:sz w:val="24"/>
          </w:rPr>
          <w:t>Кореспондент на БТА в Перник Милен Миланов</w:t>
        </w:r>
      </w:hyperlink>
      <w:r w:rsidRPr="00A271AE">
        <w:rPr>
          <w:bCs/>
          <w:sz w:val="24"/>
        </w:rPr>
        <w:t xml:space="preserve"> </w:t>
      </w:r>
    </w:p>
    <w:p w14:paraId="50F949F5" w14:textId="06972D26" w:rsidR="00922C96" w:rsidRPr="00A271AE" w:rsidRDefault="00922C96" w:rsidP="00A271AE">
      <w:pPr>
        <w:spacing w:before="0" w:after="0" w:line="20" w:lineRule="atLeast"/>
        <w:jc w:val="both"/>
        <w:rPr>
          <w:b/>
          <w:bCs/>
          <w:sz w:val="24"/>
        </w:rPr>
      </w:pPr>
      <w:r w:rsidRPr="00A271AE">
        <w:rPr>
          <w:b/>
          <w:bCs/>
          <w:sz w:val="24"/>
        </w:rPr>
        <w:t xml:space="preserve">БТА, 15.01.2026 </w:t>
      </w:r>
    </w:p>
    <w:p w14:paraId="052510E9" w14:textId="77777777" w:rsidR="00922C96" w:rsidRPr="00A271AE" w:rsidRDefault="00000000" w:rsidP="00A271AE">
      <w:pPr>
        <w:spacing w:before="0" w:after="0" w:line="20" w:lineRule="atLeast"/>
        <w:jc w:val="both"/>
        <w:rPr>
          <w:bCs/>
          <w:sz w:val="24"/>
        </w:rPr>
      </w:pPr>
      <w:r w:rsidRPr="00A271AE">
        <w:rPr>
          <w:bCs/>
          <w:sz w:val="24"/>
        </w:rPr>
        <w:lastRenderedPageBreak/>
        <w:pict w14:anchorId="1DB9D048">
          <v:rect id="_x0000_i1044" style="width:453.6pt;height:1.5pt" o:hralign="center" o:hrstd="t" o:hrnoshade="t" o:hr="t" fillcolor="#aca899" stroked="f"/>
        </w:pict>
      </w:r>
      <w:r w:rsidR="00922C96" w:rsidRPr="00A271AE">
        <w:rPr>
          <w:bCs/>
          <w:sz w:val="24"/>
        </w:rPr>
        <w:t>Многопрофилната болница за активно лечение „</w:t>
      </w:r>
      <w:proofErr w:type="spellStart"/>
      <w:r w:rsidR="00922C96" w:rsidRPr="00A271AE">
        <w:rPr>
          <w:bCs/>
          <w:sz w:val="24"/>
        </w:rPr>
        <w:t>Рахила</w:t>
      </w:r>
      <w:proofErr w:type="spellEnd"/>
      <w:r w:rsidR="00922C96" w:rsidRPr="00A271AE">
        <w:rPr>
          <w:bCs/>
          <w:sz w:val="24"/>
        </w:rPr>
        <w:t xml:space="preserve"> Ангелова“ (МБАЛ) в Перник е осъдена на втора инстанция да плати над 800 хил. лева по дело за починал пациент. Това съобщи на пресконференция директорът на лечебното заведение д-р Явор Дренски. Той определи решението като „неприятен финал“ на изминалата година.</w:t>
      </w:r>
    </w:p>
    <w:bookmarkEnd w:id="45"/>
    <w:p w14:paraId="7A067682" w14:textId="77777777" w:rsidR="00922C96" w:rsidRPr="00A271AE" w:rsidRDefault="00922C96" w:rsidP="00A271AE">
      <w:pPr>
        <w:spacing w:before="0" w:after="0" w:line="20" w:lineRule="atLeast"/>
        <w:jc w:val="both"/>
        <w:rPr>
          <w:bCs/>
          <w:sz w:val="24"/>
        </w:rPr>
      </w:pPr>
      <w:r w:rsidRPr="00A271AE">
        <w:rPr>
          <w:bCs/>
          <w:sz w:val="24"/>
        </w:rPr>
        <w:t>Случаят е от 2017 г. и се отнася до пациент в сравнително млада възраст, който е бил с инфаркт. Според съда е имало пропуск в лечението му. Пациентът е бил подготвен от медицинска сестра за последващо лечение, но е попаднал в период между две лекарски смени. Близките му сами са решили да го транспортират до УМБАЛСМ „Пирогов“ в София, където по-късно той е починал.</w:t>
      </w:r>
    </w:p>
    <w:p w14:paraId="64FD5E72" w14:textId="77777777" w:rsidR="00922C96" w:rsidRPr="00A271AE" w:rsidRDefault="00922C96" w:rsidP="00A271AE">
      <w:pPr>
        <w:spacing w:before="0" w:after="0" w:line="20" w:lineRule="atLeast"/>
        <w:jc w:val="both"/>
        <w:rPr>
          <w:bCs/>
          <w:sz w:val="24"/>
        </w:rPr>
      </w:pPr>
      <w:r w:rsidRPr="00A271AE">
        <w:rPr>
          <w:bCs/>
          <w:sz w:val="24"/>
        </w:rPr>
        <w:t>Първоначалният иск е бил за 400 хил. лева, но с лихвите и адвокатските разноски сумата вече надхвърля 800 хил. лева. „Обжалваме решението пред Върховния касационен съд, който е последната инстанция“, уточни д-р Дренски.</w:t>
      </w:r>
    </w:p>
    <w:p w14:paraId="671D3A1E" w14:textId="77777777" w:rsidR="00922C96" w:rsidRPr="00A271AE" w:rsidRDefault="00922C96" w:rsidP="00A271AE">
      <w:pPr>
        <w:spacing w:before="0" w:after="0" w:line="20" w:lineRule="atLeast"/>
        <w:jc w:val="both"/>
        <w:rPr>
          <w:bCs/>
          <w:sz w:val="24"/>
        </w:rPr>
      </w:pPr>
      <w:r w:rsidRPr="00A271AE">
        <w:rPr>
          <w:bCs/>
          <w:sz w:val="24"/>
        </w:rPr>
        <w:t>Ръководството на болницата води преговори с близките на пациента за разсрочено плащане и обсъжда възможност за банков кредит, тъй като сумата е твърде голяма, за да бъде платена наведнъж. „Това ни натоварва допълнително, но ще се справим“, допълни директорът на МБАЛ в Перник.</w:t>
      </w:r>
    </w:p>
    <w:p w14:paraId="2A888482" w14:textId="77777777" w:rsidR="004A32D6" w:rsidRPr="00A271AE" w:rsidRDefault="004A32D6" w:rsidP="00A271AE">
      <w:pPr>
        <w:spacing w:before="0" w:after="0" w:line="20" w:lineRule="atLeast"/>
        <w:jc w:val="both"/>
        <w:rPr>
          <w:bCs/>
          <w:sz w:val="24"/>
        </w:rPr>
      </w:pPr>
    </w:p>
    <w:bookmarkStart w:id="47" w:name="_Hlk219380516"/>
    <w:p w14:paraId="07B6356A" w14:textId="6EDA1DEA" w:rsidR="004A32D6" w:rsidRPr="00A271AE" w:rsidRDefault="004A32D6" w:rsidP="00A271AE">
      <w:pPr>
        <w:pStyle w:val="1"/>
        <w:spacing w:before="0" w:after="0"/>
        <w:rPr>
          <w:rFonts w:ascii="Arial Narrow" w:hAnsi="Arial Narrow"/>
          <w:sz w:val="24"/>
          <w:szCs w:val="24"/>
        </w:rPr>
      </w:pPr>
      <w:r w:rsidRPr="00A271AE">
        <w:rPr>
          <w:rFonts w:ascii="Arial Narrow" w:hAnsi="Arial Narrow"/>
          <w:sz w:val="24"/>
          <w:szCs w:val="24"/>
        </w:rPr>
        <w:fldChar w:fldCharType="begin"/>
      </w:r>
      <w:r w:rsidRPr="00A271AE">
        <w:rPr>
          <w:rFonts w:ascii="Arial Narrow" w:hAnsi="Arial Narrow"/>
          <w:sz w:val="24"/>
          <w:szCs w:val="24"/>
        </w:rPr>
        <w:instrText>HYPERLINK "https://clinica.bg/36147-bolnicata-v-pernik-e-bez-novi-zadyljeniq"</w:instrText>
      </w:r>
      <w:r w:rsidRPr="00A271AE">
        <w:rPr>
          <w:rFonts w:ascii="Arial Narrow" w:hAnsi="Arial Narrow"/>
          <w:sz w:val="24"/>
          <w:szCs w:val="24"/>
        </w:rPr>
      </w:r>
      <w:r w:rsidRPr="00A271AE">
        <w:rPr>
          <w:rFonts w:ascii="Arial Narrow" w:hAnsi="Arial Narrow"/>
          <w:sz w:val="24"/>
          <w:szCs w:val="24"/>
        </w:rPr>
        <w:fldChar w:fldCharType="separate"/>
      </w:r>
      <w:bookmarkStart w:id="48" w:name="_Toc219445737"/>
      <w:r w:rsidRPr="00A271AE">
        <w:rPr>
          <w:rStyle w:val="a4"/>
          <w:rFonts w:ascii="Arial Narrow" w:hAnsi="Arial Narrow"/>
          <w:sz w:val="24"/>
          <w:szCs w:val="24"/>
        </w:rPr>
        <w:t>Болницата в Перник е без нови задължения</w:t>
      </w:r>
      <w:bookmarkEnd w:id="48"/>
      <w:r w:rsidRPr="00A271AE">
        <w:rPr>
          <w:rFonts w:ascii="Arial Narrow" w:hAnsi="Arial Narrow"/>
          <w:sz w:val="24"/>
          <w:szCs w:val="24"/>
        </w:rPr>
        <w:fldChar w:fldCharType="end"/>
      </w:r>
    </w:p>
    <w:p w14:paraId="5219B684" w14:textId="3F7BD54C" w:rsidR="004A32D6" w:rsidRPr="00A271AE" w:rsidRDefault="004A32D6" w:rsidP="00A271AE">
      <w:pPr>
        <w:spacing w:before="0" w:after="0" w:line="20" w:lineRule="atLeast"/>
        <w:jc w:val="both"/>
        <w:rPr>
          <w:b/>
          <w:bCs/>
          <w:sz w:val="24"/>
        </w:rPr>
      </w:pPr>
      <w:r w:rsidRPr="00A271AE">
        <w:rPr>
          <w:b/>
          <w:bCs/>
          <w:sz w:val="24"/>
        </w:rPr>
        <w:t xml:space="preserve">Clinica.bg, 15-01-2026 </w:t>
      </w:r>
    </w:p>
    <w:p w14:paraId="742BD7BB" w14:textId="77777777" w:rsidR="004A32D6" w:rsidRPr="00A271AE" w:rsidRDefault="00000000" w:rsidP="00A271AE">
      <w:pPr>
        <w:spacing w:before="0" w:after="0" w:line="20" w:lineRule="atLeast"/>
        <w:jc w:val="both"/>
        <w:rPr>
          <w:bCs/>
          <w:sz w:val="24"/>
        </w:rPr>
      </w:pPr>
      <w:r w:rsidRPr="00A271AE">
        <w:rPr>
          <w:bCs/>
          <w:sz w:val="24"/>
        </w:rPr>
        <w:pict w14:anchorId="44CF335F">
          <v:rect id="_x0000_i1045" style="width:453.6pt;height:1.5pt" o:hralign="center" o:hrstd="t" o:hrnoshade="t" o:hr="t" fillcolor="#aca899" stroked="f"/>
        </w:pict>
      </w:r>
      <w:r w:rsidR="004A32D6" w:rsidRPr="00A271AE">
        <w:rPr>
          <w:bCs/>
          <w:sz w:val="24"/>
        </w:rPr>
        <w:t>МБАЛ "</w:t>
      </w:r>
      <w:proofErr w:type="spellStart"/>
      <w:r w:rsidR="004A32D6" w:rsidRPr="00A271AE">
        <w:rPr>
          <w:bCs/>
          <w:sz w:val="24"/>
        </w:rPr>
        <w:t>Рахила</w:t>
      </w:r>
      <w:proofErr w:type="spellEnd"/>
      <w:r w:rsidR="004A32D6" w:rsidRPr="00A271AE">
        <w:rPr>
          <w:bCs/>
          <w:sz w:val="24"/>
        </w:rPr>
        <w:t xml:space="preserve"> Ангелова" приключи годината без нови задължения, съобщиха оттам днес.</w:t>
      </w:r>
    </w:p>
    <w:p w14:paraId="510011ED" w14:textId="77777777" w:rsidR="004A32D6" w:rsidRPr="00A271AE" w:rsidRDefault="004A32D6" w:rsidP="00A271AE">
      <w:pPr>
        <w:spacing w:before="0" w:after="0" w:line="20" w:lineRule="atLeast"/>
        <w:jc w:val="both"/>
        <w:rPr>
          <w:bCs/>
          <w:sz w:val="24"/>
        </w:rPr>
      </w:pPr>
      <w:r w:rsidRPr="00A271AE">
        <w:rPr>
          <w:bCs/>
          <w:sz w:val="24"/>
        </w:rPr>
        <w:t>"Финансовото състояние на лечебното заведение е стабилно, а дейността се разгръща, като можем да отчетем и повишено качество на услугите", смята директорът й д-р Явор Дренски.</w:t>
      </w:r>
    </w:p>
    <w:bookmarkEnd w:id="47"/>
    <w:p w14:paraId="0ABC87A5" w14:textId="77777777" w:rsidR="004A32D6" w:rsidRPr="00A271AE" w:rsidRDefault="004A32D6" w:rsidP="00A271AE">
      <w:pPr>
        <w:spacing w:before="0" w:after="0" w:line="20" w:lineRule="atLeast"/>
        <w:jc w:val="both"/>
        <w:rPr>
          <w:b/>
          <w:bCs/>
          <w:sz w:val="24"/>
        </w:rPr>
      </w:pPr>
      <w:r w:rsidRPr="00A271AE">
        <w:rPr>
          <w:b/>
          <w:bCs/>
          <w:sz w:val="24"/>
        </w:rPr>
        <w:t>Водят се преговори</w:t>
      </w:r>
    </w:p>
    <w:p w14:paraId="7DAC708C" w14:textId="77777777" w:rsidR="004A32D6" w:rsidRPr="00A271AE" w:rsidRDefault="004A32D6" w:rsidP="00A271AE">
      <w:pPr>
        <w:spacing w:before="0" w:after="0" w:line="20" w:lineRule="atLeast"/>
        <w:jc w:val="both"/>
        <w:rPr>
          <w:bCs/>
          <w:sz w:val="24"/>
        </w:rPr>
      </w:pPr>
      <w:r w:rsidRPr="00A271AE">
        <w:rPr>
          <w:bCs/>
          <w:sz w:val="24"/>
        </w:rPr>
        <w:t xml:space="preserve">за постигане на разсрочени плащания по дела, преговаря се и с банки за кредитиране, обясни Дренски. Той допълни, че чака новия бюджет, за да може да преговаря и за 500 000 лв., които не са ни платени от </w:t>
      </w:r>
      <w:proofErr w:type="spellStart"/>
      <w:r w:rsidRPr="00A271AE">
        <w:rPr>
          <w:bCs/>
          <w:sz w:val="24"/>
        </w:rPr>
        <w:t>надлимитна</w:t>
      </w:r>
      <w:proofErr w:type="spellEnd"/>
      <w:r w:rsidRPr="00A271AE">
        <w:rPr>
          <w:bCs/>
          <w:sz w:val="24"/>
        </w:rPr>
        <w:t xml:space="preserve"> дейност.</w:t>
      </w:r>
    </w:p>
    <w:p w14:paraId="5B66A01F" w14:textId="77777777" w:rsidR="004A32D6" w:rsidRPr="00A271AE" w:rsidRDefault="004A32D6" w:rsidP="00A271AE">
      <w:pPr>
        <w:spacing w:before="0" w:after="0" w:line="20" w:lineRule="atLeast"/>
        <w:jc w:val="both"/>
        <w:rPr>
          <w:b/>
          <w:bCs/>
          <w:sz w:val="24"/>
        </w:rPr>
      </w:pPr>
      <w:r w:rsidRPr="00A271AE">
        <w:rPr>
          <w:b/>
          <w:bCs/>
          <w:sz w:val="24"/>
        </w:rPr>
        <w:t>От приемането на бюджета</w:t>
      </w:r>
    </w:p>
    <w:p w14:paraId="0B19A972" w14:textId="77777777" w:rsidR="004A32D6" w:rsidRPr="00A271AE" w:rsidRDefault="004A32D6" w:rsidP="00A271AE">
      <w:pPr>
        <w:spacing w:before="0" w:after="0" w:line="20" w:lineRule="atLeast"/>
        <w:jc w:val="both"/>
        <w:rPr>
          <w:bCs/>
          <w:sz w:val="24"/>
        </w:rPr>
      </w:pPr>
      <w:r w:rsidRPr="00A271AE">
        <w:rPr>
          <w:bCs/>
          <w:sz w:val="24"/>
        </w:rPr>
        <w:t>зависи и увеличението на заплатите в болницата, тъй като се вдигна минималната заплата", коментира директорът. Той поясни, че с помощта на "светила в медицината от големи столични болници", се обучават екипите за работа с лапароскопска апаратура, което води до повишаване на качеството на услугата и до разширяване на обхвата на дейността.</w:t>
      </w:r>
    </w:p>
    <w:p w14:paraId="4C6F11E9" w14:textId="77777777" w:rsidR="004A32D6" w:rsidRPr="00A271AE" w:rsidRDefault="004A32D6" w:rsidP="00A271AE">
      <w:pPr>
        <w:spacing w:before="0" w:after="0" w:line="20" w:lineRule="atLeast"/>
        <w:jc w:val="both"/>
        <w:rPr>
          <w:bCs/>
          <w:sz w:val="24"/>
        </w:rPr>
      </w:pPr>
    </w:p>
    <w:bookmarkStart w:id="49" w:name="_Hlk219390872"/>
    <w:p w14:paraId="0BBC2099" w14:textId="002A74A0" w:rsidR="00AA4C35" w:rsidRPr="00A271AE" w:rsidRDefault="00AA4C35" w:rsidP="00A271AE">
      <w:pPr>
        <w:pStyle w:val="1"/>
        <w:spacing w:before="0" w:after="0"/>
        <w:rPr>
          <w:rFonts w:ascii="Arial Narrow" w:hAnsi="Arial Narrow"/>
          <w:sz w:val="24"/>
          <w:szCs w:val="24"/>
        </w:rPr>
      </w:pPr>
      <w:r w:rsidRPr="00A271AE">
        <w:rPr>
          <w:rFonts w:ascii="Arial Narrow" w:hAnsi="Arial Narrow"/>
          <w:sz w:val="24"/>
          <w:szCs w:val="24"/>
        </w:rPr>
        <w:fldChar w:fldCharType="begin"/>
      </w:r>
      <w:r w:rsidRPr="00A271AE">
        <w:rPr>
          <w:rFonts w:ascii="Arial Narrow" w:hAnsi="Arial Narrow"/>
          <w:sz w:val="24"/>
          <w:szCs w:val="24"/>
        </w:rPr>
        <w:instrText>HYPERLINK "https://www.zdrave.net/new/Namalyava-osigurenostta-s-obshtopraktikuvashti-lekari-v-stranata/n36489"</w:instrText>
      </w:r>
      <w:r w:rsidRPr="00A271AE">
        <w:rPr>
          <w:rFonts w:ascii="Arial Narrow" w:hAnsi="Arial Narrow"/>
          <w:sz w:val="24"/>
          <w:szCs w:val="24"/>
        </w:rPr>
      </w:r>
      <w:r w:rsidRPr="00A271AE">
        <w:rPr>
          <w:rFonts w:ascii="Arial Narrow" w:hAnsi="Arial Narrow"/>
          <w:sz w:val="24"/>
          <w:szCs w:val="24"/>
        </w:rPr>
        <w:fldChar w:fldCharType="separate"/>
      </w:r>
      <w:bookmarkStart w:id="50" w:name="_Toc219445738"/>
      <w:r w:rsidRPr="00A271AE">
        <w:rPr>
          <w:rStyle w:val="a4"/>
          <w:rFonts w:ascii="Arial Narrow" w:hAnsi="Arial Narrow"/>
          <w:sz w:val="24"/>
          <w:szCs w:val="24"/>
        </w:rPr>
        <w:t>Намалява осигуреността с общопрактикуващи лекари в страната</w:t>
      </w:r>
      <w:bookmarkEnd w:id="50"/>
      <w:r w:rsidRPr="00A271AE">
        <w:rPr>
          <w:rFonts w:ascii="Arial Narrow" w:hAnsi="Arial Narrow"/>
          <w:sz w:val="24"/>
          <w:szCs w:val="24"/>
        </w:rPr>
        <w:fldChar w:fldCharType="end"/>
      </w:r>
    </w:p>
    <w:p w14:paraId="4B3B4F98" w14:textId="77777777" w:rsidR="00AA4C35" w:rsidRPr="00A271AE" w:rsidRDefault="00AA4C35" w:rsidP="00A271AE">
      <w:pPr>
        <w:spacing w:before="0" w:after="0" w:line="20" w:lineRule="atLeast"/>
        <w:jc w:val="both"/>
        <w:rPr>
          <w:bCs/>
          <w:i/>
          <w:iCs/>
          <w:sz w:val="24"/>
        </w:rPr>
      </w:pPr>
      <w:r w:rsidRPr="00A271AE">
        <w:rPr>
          <w:bCs/>
          <w:i/>
          <w:iCs/>
          <w:sz w:val="24"/>
        </w:rPr>
        <w:t>С 67,29% са се увеличили мамографиите на млечни жлези и с 53,73% - за рак на простатата през 2024 г.</w:t>
      </w:r>
    </w:p>
    <w:p w14:paraId="409F56F2" w14:textId="3BD74FD7" w:rsidR="00AA4C35" w:rsidRPr="00A271AE" w:rsidRDefault="00AA4C35" w:rsidP="00A271AE">
      <w:pPr>
        <w:spacing w:before="0" w:after="0" w:line="20" w:lineRule="atLeast"/>
        <w:jc w:val="both"/>
        <w:rPr>
          <w:b/>
          <w:bCs/>
          <w:sz w:val="24"/>
        </w:rPr>
      </w:pPr>
      <w:r w:rsidRPr="00A271AE">
        <w:rPr>
          <w:b/>
          <w:bCs/>
          <w:sz w:val="24"/>
        </w:rPr>
        <w:t xml:space="preserve">Zdrave.net, 15.01.2026 </w:t>
      </w:r>
    </w:p>
    <w:p w14:paraId="3D695508" w14:textId="77777777" w:rsidR="00AA4C35" w:rsidRPr="00A271AE" w:rsidRDefault="00000000" w:rsidP="00A271AE">
      <w:pPr>
        <w:spacing w:before="0" w:after="0" w:line="20" w:lineRule="atLeast"/>
        <w:jc w:val="both"/>
        <w:rPr>
          <w:bCs/>
          <w:sz w:val="24"/>
        </w:rPr>
      </w:pPr>
      <w:r w:rsidRPr="00A271AE">
        <w:rPr>
          <w:bCs/>
          <w:sz w:val="24"/>
        </w:rPr>
        <w:pict w14:anchorId="3F0A4C28">
          <v:rect id="_x0000_i1046" style="width:453.6pt;height:1.5pt" o:hralign="center" o:hrstd="t" o:hrnoshade="t" o:hr="t" fillcolor="#aca899" stroked="f"/>
        </w:pict>
      </w:r>
      <w:r w:rsidR="00AA4C35" w:rsidRPr="00A271AE">
        <w:rPr>
          <w:bCs/>
          <w:sz w:val="24"/>
        </w:rPr>
        <w:t>През 2024 г. средната осигуреност с общопрактикуващи лекари в страната е намаляла с 2,22% в сравнение с 2023 г. Това показват данните в Годишния доклад за състоянието на здравето на гражданите в България за 2024 г., внесен за обсъждане в парламента.</w:t>
      </w:r>
    </w:p>
    <w:bookmarkEnd w:id="49"/>
    <w:p w14:paraId="0CEFF371" w14:textId="77777777" w:rsidR="00AA4C35" w:rsidRPr="00A271AE" w:rsidRDefault="00AA4C35" w:rsidP="00A271AE">
      <w:pPr>
        <w:spacing w:before="0" w:after="0" w:line="20" w:lineRule="atLeast"/>
        <w:jc w:val="both"/>
        <w:rPr>
          <w:bCs/>
          <w:sz w:val="24"/>
        </w:rPr>
      </w:pPr>
      <w:r w:rsidRPr="00A271AE">
        <w:rPr>
          <w:bCs/>
          <w:sz w:val="24"/>
        </w:rPr>
        <w:t>Средно в пациентската листа на един лекар са били записани 1 809 здравноосигурени лица, докато през 2023 г. те са били 1 770.</w:t>
      </w:r>
    </w:p>
    <w:p w14:paraId="6C5B003A" w14:textId="77777777" w:rsidR="00AA4C35" w:rsidRPr="00A271AE" w:rsidRDefault="00AA4C35" w:rsidP="00A271AE">
      <w:pPr>
        <w:spacing w:before="0" w:after="0" w:line="20" w:lineRule="atLeast"/>
        <w:jc w:val="both"/>
        <w:rPr>
          <w:bCs/>
          <w:sz w:val="24"/>
        </w:rPr>
      </w:pPr>
      <w:r w:rsidRPr="00A271AE">
        <w:rPr>
          <w:bCs/>
          <w:sz w:val="24"/>
        </w:rPr>
        <w:t>Най-голяма осигуреност с ОПЛ има в РЗОК Плевен, където един лекар се е грижил за 1 372 лица, РЗОК Видин (един ОПЛ на 1 580) и РЗОК Стара Загора (един ОПЛ на 1581). Трайно най-ниска е осигуреността със семейни лекари в РЗОК Кърджали, където един лекар отговаря за 3 039 души и РЗОК Разград – за 2 858 души.</w:t>
      </w:r>
    </w:p>
    <w:p w14:paraId="7A24AA87" w14:textId="77777777" w:rsidR="00AA4C35" w:rsidRPr="00A271AE" w:rsidRDefault="00AA4C35" w:rsidP="00A271AE">
      <w:pPr>
        <w:spacing w:before="0" w:after="0" w:line="20" w:lineRule="atLeast"/>
        <w:jc w:val="both"/>
        <w:rPr>
          <w:bCs/>
          <w:sz w:val="24"/>
        </w:rPr>
      </w:pPr>
      <w:r w:rsidRPr="00A271AE">
        <w:rPr>
          <w:b/>
          <w:bCs/>
          <w:sz w:val="24"/>
        </w:rPr>
        <w:t>Тенденцията в повечето РЗОК е осигуреността с ОПЛ да намалява</w:t>
      </w:r>
      <w:r w:rsidRPr="00A271AE">
        <w:rPr>
          <w:bCs/>
          <w:sz w:val="24"/>
        </w:rPr>
        <w:t>,</w:t>
      </w:r>
    </w:p>
    <w:p w14:paraId="6BAEE7D0" w14:textId="77777777" w:rsidR="00AA4C35" w:rsidRPr="00A271AE" w:rsidRDefault="00AA4C35" w:rsidP="00A271AE">
      <w:pPr>
        <w:spacing w:before="0" w:after="0" w:line="20" w:lineRule="atLeast"/>
        <w:jc w:val="both"/>
        <w:rPr>
          <w:bCs/>
          <w:sz w:val="24"/>
        </w:rPr>
      </w:pPr>
      <w:r w:rsidRPr="00A271AE">
        <w:rPr>
          <w:bCs/>
          <w:sz w:val="24"/>
        </w:rPr>
        <w:lastRenderedPageBreak/>
        <w:t>като най-голямо относително намаление през 2024 г. отбелязват РЗОК Силистра – 6,03%, РЗОК София град – 5,69% и РЗОК Ямбол – 5,39%.</w:t>
      </w:r>
    </w:p>
    <w:p w14:paraId="3000109F" w14:textId="77777777" w:rsidR="00AA4C35" w:rsidRPr="00A271AE" w:rsidRDefault="00AA4C35" w:rsidP="00A271AE">
      <w:pPr>
        <w:spacing w:before="0" w:after="0" w:line="20" w:lineRule="atLeast"/>
        <w:jc w:val="both"/>
        <w:rPr>
          <w:bCs/>
          <w:sz w:val="24"/>
        </w:rPr>
      </w:pPr>
      <w:r w:rsidRPr="00A271AE">
        <w:rPr>
          <w:bCs/>
          <w:sz w:val="24"/>
        </w:rPr>
        <w:t>Средният брой профилактични прегледи за 2024 г. на бебета от 0 до 1 година е 9,54, като се наблюдава спад от 2,19% спрямо 2023 г. Повечето РЗОК отчитат намаление на отчетените профилактични прегледи на 1 дете във възрастова група от 0 до 1 година, най-значимо относително намаление се наблюдава при РЗОК Ямбол (7,81%), РЗОК Враца (7,02%) и РЗОК Габрово (6,46%), а четири РЗОК отчитат ръст на показателя - РЗОК Ловеч (3,38%), РЗОК Видин (0,74%), РЗОК Кюстендил (0,55%) и РЗОК Стара Загора (0,54%).</w:t>
      </w:r>
    </w:p>
    <w:p w14:paraId="0D8A798F" w14:textId="77777777" w:rsidR="00AA4C35" w:rsidRPr="00A271AE" w:rsidRDefault="00AA4C35" w:rsidP="00A271AE">
      <w:pPr>
        <w:spacing w:before="0" w:after="0" w:line="20" w:lineRule="atLeast"/>
        <w:jc w:val="both"/>
        <w:rPr>
          <w:bCs/>
          <w:sz w:val="24"/>
        </w:rPr>
      </w:pPr>
      <w:r w:rsidRPr="00A271AE">
        <w:rPr>
          <w:bCs/>
          <w:sz w:val="24"/>
        </w:rPr>
        <w:t>Най-много профилактични прегледи на едно дете от 0 до 1 година отчитат  РЗОК Търговище (10,82), РЗОК Перник (10,54) и РЗОК София-област (10,48). Най-малък брой през 2024 г. отчитат РЗОК Габрово (3,19) и РЗОК Видин (5,88), като в тези РЗОК програма „Детско здравеопазване“ се изпълнява от лекари специалисти по педиатрия.</w:t>
      </w:r>
    </w:p>
    <w:p w14:paraId="1466159B" w14:textId="77777777" w:rsidR="00AA4C35" w:rsidRPr="00A271AE" w:rsidRDefault="00AA4C35" w:rsidP="00A271AE">
      <w:pPr>
        <w:spacing w:before="0" w:after="0" w:line="20" w:lineRule="atLeast"/>
        <w:jc w:val="both"/>
        <w:rPr>
          <w:bCs/>
          <w:sz w:val="24"/>
        </w:rPr>
      </w:pPr>
      <w:r w:rsidRPr="00A271AE">
        <w:rPr>
          <w:bCs/>
          <w:sz w:val="24"/>
        </w:rPr>
        <w:t>При деца от възрастовата група от 1 до 2 години отчетените през 2024 г. профилактични прегледи са средно 2,83 броя и бележат ръст с 0,9% спрямо стойността на показателя от 2023 г. Най-много прегледи отчитат РЗОК Перник (2024 г. – 3,25), РЗОК София-област (3,16) и РЗОК Търговище (3,15). Най-малко профилактични прегледи на едно дете от тази възрастова група осъществяват в РЗОК Габрово (1,10) и РЗОК Видин (1,67).</w:t>
      </w:r>
    </w:p>
    <w:p w14:paraId="2B5786B2" w14:textId="77777777" w:rsidR="00AA4C35" w:rsidRPr="00A271AE" w:rsidRDefault="00AA4C35" w:rsidP="00A271AE">
      <w:pPr>
        <w:spacing w:before="0" w:after="0" w:line="20" w:lineRule="atLeast"/>
        <w:jc w:val="both"/>
        <w:rPr>
          <w:bCs/>
          <w:sz w:val="24"/>
        </w:rPr>
      </w:pPr>
      <w:r w:rsidRPr="00A271AE">
        <w:rPr>
          <w:bCs/>
          <w:sz w:val="24"/>
        </w:rPr>
        <w:t>Броят на</w:t>
      </w:r>
    </w:p>
    <w:p w14:paraId="57D714A8" w14:textId="77777777" w:rsidR="00AA4C35" w:rsidRPr="00A271AE" w:rsidRDefault="00AA4C35" w:rsidP="00A271AE">
      <w:pPr>
        <w:spacing w:before="0" w:after="0" w:line="20" w:lineRule="atLeast"/>
        <w:jc w:val="both"/>
        <w:rPr>
          <w:bCs/>
          <w:sz w:val="24"/>
        </w:rPr>
      </w:pPr>
      <w:r w:rsidRPr="00A271AE">
        <w:rPr>
          <w:b/>
          <w:bCs/>
          <w:sz w:val="24"/>
        </w:rPr>
        <w:t>отчетените профилактични прегледи на деца от 2 до 7 години остават 1,38, при предвидени два</w:t>
      </w:r>
    </w:p>
    <w:p w14:paraId="7140617F" w14:textId="77777777" w:rsidR="00AA4C35" w:rsidRPr="00A271AE" w:rsidRDefault="00AA4C35" w:rsidP="00A271AE">
      <w:pPr>
        <w:spacing w:before="0" w:after="0" w:line="20" w:lineRule="atLeast"/>
        <w:jc w:val="both"/>
        <w:rPr>
          <w:bCs/>
          <w:sz w:val="24"/>
        </w:rPr>
      </w:pPr>
      <w:r w:rsidRPr="00A271AE">
        <w:rPr>
          <w:bCs/>
          <w:sz w:val="24"/>
        </w:rPr>
        <w:t>за тази възрастова група. Средният брой на отчетените профилактични прегледи на дете от 7 до 18 години е 0,78 прегледа през 2023 и 2024 г., при изискуем по програмата един преглед годишно. Най-високи стойности на показателя имат РЗОК София-област (2024 г. – 0,87/) и РЗОК Перник (0,86), а най-ниски - РЗОК Габрово (0,59), РЗОК Кърджали (0,68) и РЗОК Видин (0,70). РЗОК Габрово отчита ръст на показателя от 8,16%, но стойността през 2024 г. остава с 25% по-ниска средната за страната.</w:t>
      </w:r>
    </w:p>
    <w:p w14:paraId="4DE937A0" w14:textId="77777777" w:rsidR="00AA4C35" w:rsidRPr="00A271AE" w:rsidRDefault="00AA4C35" w:rsidP="00A271AE">
      <w:pPr>
        <w:spacing w:before="0" w:after="0" w:line="20" w:lineRule="atLeast"/>
        <w:jc w:val="both"/>
        <w:rPr>
          <w:bCs/>
          <w:sz w:val="24"/>
        </w:rPr>
      </w:pPr>
      <w:r w:rsidRPr="00A271AE">
        <w:rPr>
          <w:bCs/>
          <w:sz w:val="24"/>
        </w:rPr>
        <w:t>През 2024 г. 78,46% от децата от 7 до 18 години са се обърнали към ОПЛ за извършване на годишен профилактичен преглед. През третото тримесечие на календарната година, около началото на учебната година, традиционно се отчитат приблизително половината от профилактичните прегледи от тази възрастова група.</w:t>
      </w:r>
    </w:p>
    <w:p w14:paraId="0707E3F3" w14:textId="77777777" w:rsidR="00AA4C35" w:rsidRPr="00A271AE" w:rsidRDefault="00AA4C35" w:rsidP="00A271AE">
      <w:pPr>
        <w:spacing w:before="0" w:after="0" w:line="20" w:lineRule="atLeast"/>
        <w:jc w:val="both"/>
        <w:rPr>
          <w:bCs/>
          <w:sz w:val="24"/>
        </w:rPr>
      </w:pPr>
      <w:r w:rsidRPr="00A271AE">
        <w:rPr>
          <w:bCs/>
          <w:sz w:val="24"/>
        </w:rPr>
        <w:t>През 2024 г. се наблюдава ръст от 6% на отчетените профилактични прегледи на лица над 18 г. (от 2 434 062 прегледа при регистрирани 5 823 265 лица в пациентските листи на ОПЛ през 2023 г. на 2 580 774 прегледа при регистрирани 5 798 195 лица в пациентските листи на ОПЛ през 2024 г.). За разглеждания период в страната 44,51% от хората над 18 години са се обърнали към ОПЛ за извършване на профилактичен преглед, докато през 2023 г. те са 41,80%. Според доклада влияние върху наблюдавания ръст оказва въведената мярка изпълнителите на ПИМП да получават еднократно допълнително заплащане за извършени годишни профилактични прегледи на лица над 18 г., когато процентът на обхванатите надвишава 53% от пациентската листа.</w:t>
      </w:r>
    </w:p>
    <w:p w14:paraId="54C08731" w14:textId="77777777" w:rsidR="00AA4C35" w:rsidRPr="00A271AE" w:rsidRDefault="00AA4C35" w:rsidP="00A271AE">
      <w:pPr>
        <w:spacing w:before="0" w:after="0" w:line="20" w:lineRule="atLeast"/>
        <w:jc w:val="both"/>
        <w:rPr>
          <w:bCs/>
          <w:sz w:val="24"/>
        </w:rPr>
      </w:pPr>
      <w:r w:rsidRPr="00A271AE">
        <w:rPr>
          <w:bCs/>
          <w:sz w:val="24"/>
        </w:rPr>
        <w:t>Броят на лицата, включени в регистъра за диспансерно наблюдение от общопрактикуващи лекари нараства през 2024 г. с 3,23% (от 1 780 667 диспансеризирани през 2023 г. на 1 838 186 диспансеризирани през 2024 г).</w:t>
      </w:r>
    </w:p>
    <w:p w14:paraId="790F3931" w14:textId="77777777" w:rsidR="00AA4C35" w:rsidRPr="00A271AE" w:rsidRDefault="00AA4C35" w:rsidP="00A271AE">
      <w:pPr>
        <w:spacing w:before="0" w:after="0" w:line="20" w:lineRule="atLeast"/>
        <w:jc w:val="both"/>
        <w:rPr>
          <w:bCs/>
          <w:sz w:val="24"/>
        </w:rPr>
      </w:pPr>
      <w:r w:rsidRPr="00A271AE">
        <w:rPr>
          <w:bCs/>
          <w:sz w:val="24"/>
        </w:rPr>
        <w:t>Средният брой на отчетените диспансерни прегледи на едно диспансеризирано ЗОЛ при ОПЛ се увеличава с 1,58% - от 2,50 прегледа за 2023 г. на 2,54 прегледа за 2024 г.</w:t>
      </w:r>
    </w:p>
    <w:p w14:paraId="5811F733" w14:textId="77777777" w:rsidR="00AA4C35" w:rsidRPr="00A271AE" w:rsidRDefault="00AA4C35" w:rsidP="00A271AE">
      <w:pPr>
        <w:spacing w:before="0" w:after="0" w:line="20" w:lineRule="atLeast"/>
        <w:jc w:val="both"/>
        <w:rPr>
          <w:bCs/>
          <w:sz w:val="24"/>
        </w:rPr>
      </w:pPr>
      <w:r w:rsidRPr="00A271AE">
        <w:rPr>
          <w:b/>
          <w:bCs/>
          <w:sz w:val="24"/>
        </w:rPr>
        <w:t>Отчетените от ОПЛ прегледи по диспансерно наблюдение обаче са по-малко от договорените</w:t>
      </w:r>
    </w:p>
    <w:p w14:paraId="444536AB" w14:textId="77777777" w:rsidR="00AA4C35" w:rsidRPr="00A271AE" w:rsidRDefault="00AA4C35" w:rsidP="00A271AE">
      <w:pPr>
        <w:spacing w:before="0" w:after="0" w:line="20" w:lineRule="atLeast"/>
        <w:jc w:val="both"/>
        <w:rPr>
          <w:bCs/>
          <w:sz w:val="24"/>
        </w:rPr>
      </w:pPr>
      <w:r w:rsidRPr="00A271AE">
        <w:rPr>
          <w:bCs/>
          <w:sz w:val="24"/>
        </w:rPr>
        <w:t xml:space="preserve">средно четири прегледа за календарна година. Най-голяма стойност на показателя „Брой прегледи на едно диспансеризирано лице“ отчитат РЗОК Видин (2,84), РЗОК Пазарджик (2,82) и РЗОК </w:t>
      </w:r>
      <w:r w:rsidRPr="00A271AE">
        <w:rPr>
          <w:bCs/>
          <w:sz w:val="24"/>
        </w:rPr>
        <w:lastRenderedPageBreak/>
        <w:t>София област (2,79). Най-малка стойност на показателя имат РЗОК Кюстендил (2,27) и РЗОК София-град (2,26).</w:t>
      </w:r>
    </w:p>
    <w:p w14:paraId="2E4F217A" w14:textId="77777777" w:rsidR="00AA4C35" w:rsidRPr="00A271AE" w:rsidRDefault="00AA4C35" w:rsidP="00A271AE">
      <w:pPr>
        <w:spacing w:before="0" w:after="0" w:line="20" w:lineRule="atLeast"/>
        <w:jc w:val="both"/>
        <w:rPr>
          <w:bCs/>
          <w:sz w:val="24"/>
        </w:rPr>
      </w:pPr>
      <w:r w:rsidRPr="00A271AE">
        <w:rPr>
          <w:bCs/>
          <w:sz w:val="24"/>
        </w:rPr>
        <w:t>Най-голям брой лица са диспансеризирани с болести на ендокринната система, разстройства на храненето и на обмяната на веществата – 561 042 диспансеризирани (ръст от 8,92%) и болести на органите на кръвообращението (ръст от 2,91%).</w:t>
      </w:r>
    </w:p>
    <w:p w14:paraId="2CC4199E" w14:textId="77777777" w:rsidR="00AA4C35" w:rsidRPr="00A271AE" w:rsidRDefault="00AA4C35" w:rsidP="00A271AE">
      <w:pPr>
        <w:spacing w:before="0" w:after="0" w:line="20" w:lineRule="atLeast"/>
        <w:jc w:val="both"/>
        <w:rPr>
          <w:bCs/>
          <w:sz w:val="24"/>
        </w:rPr>
      </w:pPr>
      <w:r w:rsidRPr="00A271AE">
        <w:rPr>
          <w:bCs/>
          <w:sz w:val="24"/>
        </w:rPr>
        <w:t>Увеличение има и в броя на инцидентните посещения на 10 000 здравноосигурени лица при общопрактикуващи лекари. През 2024 г. те са били 33,46 на 10 000, а през 2023 г. 25,07 на 10 000, като увеличението е с 33,44%. Запазва се тенденцията най-голям брой инцидентни посещения да отчитат в РЗОК Бургас (147,52 на 10 000); РЗОК Монтана (104,74 на 10 000) и РЗОК Благоевград ( 103,37 на 10 000). Значителен ръст на инцидентните посещения има в РЗОК Разград 203% (2024 - 27,75, 2023 - 9,15), РЗОК Габрово 155% (2024 - 2,75, 2023 - 1,08) и РЗОК Кърджали 143% (2024 - 6,71, 2023 - 2,76). Най-малък брой инцидентни посещения на 10 000 ЗОЛ отчитат РЗОК Габрово (2,75) и РЗОК Стара Загора (6,33).</w:t>
      </w:r>
    </w:p>
    <w:p w14:paraId="7A178322" w14:textId="77777777" w:rsidR="00AA4C35" w:rsidRPr="00A271AE" w:rsidRDefault="00AA4C35" w:rsidP="00A271AE">
      <w:pPr>
        <w:spacing w:before="0" w:after="0" w:line="20" w:lineRule="atLeast"/>
        <w:jc w:val="both"/>
        <w:rPr>
          <w:bCs/>
          <w:sz w:val="24"/>
        </w:rPr>
      </w:pPr>
      <w:r w:rsidRPr="00A271AE">
        <w:rPr>
          <w:bCs/>
          <w:sz w:val="24"/>
        </w:rPr>
        <w:t>В Специализираната извънболнична медицинска помощ първичните консултативни прегледи са се увеличили от 0,89 на едно здравноосигурено лице за 2023 г. на 0,93 за 2024 г. През годината над средния за страната показател се отчитат в РЗОК – Плевен (1,22), РЗОК – Русе (1,09.), РЗОК – Пловдив (1,05), РЗОК Варна (1,04) и РЗОК – София град (1,0). В посочените области има както голям брой лекари-специалисти, работещи в изпълнение на договори с НЗОК, така и лекари със специалности, които липсват или са недостатъчни в другите региони на страната.</w:t>
      </w:r>
    </w:p>
    <w:p w14:paraId="730EAD27" w14:textId="77777777" w:rsidR="00AA4C35" w:rsidRPr="00A271AE" w:rsidRDefault="00AA4C35" w:rsidP="00A271AE">
      <w:pPr>
        <w:spacing w:before="0" w:after="0" w:line="20" w:lineRule="atLeast"/>
        <w:jc w:val="both"/>
        <w:rPr>
          <w:bCs/>
          <w:sz w:val="24"/>
        </w:rPr>
      </w:pPr>
      <w:r w:rsidRPr="00A271AE">
        <w:rPr>
          <w:bCs/>
          <w:sz w:val="24"/>
        </w:rPr>
        <w:t>Най-ниска е стойността на показателя в РЗОК – Разград, РЗОК – София област и РЗОК – Кърджали, което е  свързано с по-малката осигуреност с лекари специалисти в тези области.</w:t>
      </w:r>
    </w:p>
    <w:p w14:paraId="1515B079" w14:textId="77777777" w:rsidR="00AA4C35" w:rsidRPr="00A271AE" w:rsidRDefault="00AA4C35" w:rsidP="00A271AE">
      <w:pPr>
        <w:spacing w:before="0" w:after="0" w:line="20" w:lineRule="atLeast"/>
        <w:jc w:val="both"/>
        <w:rPr>
          <w:bCs/>
          <w:sz w:val="24"/>
        </w:rPr>
      </w:pPr>
      <w:r w:rsidRPr="00A271AE">
        <w:rPr>
          <w:bCs/>
          <w:sz w:val="24"/>
        </w:rPr>
        <w:t>През 2024 г. съотношението между първични и вторични прегледи по повод остри състояния на лица от 0-18 г. при специалист по „Педиатрия“ и профилни специалности средно за страната е 0,69, т.е. не надвишава допустимото съотношение 1:1. Това означава, че на 31% от преминалите деца на първичен преглед не са им извършвани и съответно отчитани вторични прегледи.</w:t>
      </w:r>
    </w:p>
    <w:p w14:paraId="7C1FDCCF" w14:textId="77777777" w:rsidR="00AA4C35" w:rsidRPr="00A271AE" w:rsidRDefault="00AA4C35" w:rsidP="00A271AE">
      <w:pPr>
        <w:spacing w:before="0" w:after="0" w:line="20" w:lineRule="atLeast"/>
        <w:jc w:val="both"/>
        <w:rPr>
          <w:bCs/>
          <w:sz w:val="24"/>
        </w:rPr>
      </w:pPr>
      <w:r w:rsidRPr="00A271AE">
        <w:rPr>
          <w:b/>
          <w:bCs/>
          <w:sz w:val="24"/>
        </w:rPr>
        <w:t>В пет области пък лекарите-специалисти по педиатрия не са отчели профилактични прегледи</w:t>
      </w:r>
    </w:p>
    <w:p w14:paraId="6D66DCA5" w14:textId="77777777" w:rsidR="00AA4C35" w:rsidRPr="00A271AE" w:rsidRDefault="00AA4C35" w:rsidP="00A271AE">
      <w:pPr>
        <w:spacing w:before="0" w:after="0" w:line="20" w:lineRule="atLeast"/>
        <w:jc w:val="both"/>
        <w:rPr>
          <w:bCs/>
          <w:sz w:val="24"/>
        </w:rPr>
      </w:pPr>
      <w:r w:rsidRPr="00A271AE">
        <w:rPr>
          <w:bCs/>
          <w:sz w:val="24"/>
        </w:rPr>
        <w:t>по програма „Детско здравеопазване“. Това са Кърджали, Монтана, Пазарджик, Перник и Сливен.</w:t>
      </w:r>
    </w:p>
    <w:p w14:paraId="1E2B9211" w14:textId="77777777" w:rsidR="00AA4C35" w:rsidRPr="00A271AE" w:rsidRDefault="00AA4C35" w:rsidP="00A271AE">
      <w:pPr>
        <w:spacing w:before="0" w:after="0" w:line="20" w:lineRule="atLeast"/>
        <w:jc w:val="both"/>
        <w:rPr>
          <w:bCs/>
          <w:sz w:val="24"/>
        </w:rPr>
      </w:pPr>
      <w:r w:rsidRPr="00A271AE">
        <w:rPr>
          <w:bCs/>
          <w:sz w:val="24"/>
        </w:rPr>
        <w:t>С 3,7% намаляват високоспециализирани медицински дейности през 2024 г. в сравнение с 2023 г. – от 1 115 на 1 074 на 10 000 лица. Най-много високоспециализирани дейности са извършени във Видин, Ловеч и Монтана, а най-малко - в Търговище, София област и Кърджали.</w:t>
      </w:r>
    </w:p>
    <w:p w14:paraId="088F4DDA" w14:textId="77777777" w:rsidR="00AA4C35" w:rsidRPr="00A271AE" w:rsidRDefault="00AA4C35" w:rsidP="00A271AE">
      <w:pPr>
        <w:spacing w:before="0" w:after="0" w:line="20" w:lineRule="atLeast"/>
        <w:jc w:val="both"/>
        <w:rPr>
          <w:bCs/>
          <w:sz w:val="24"/>
        </w:rPr>
      </w:pPr>
      <w:r w:rsidRPr="00A271AE">
        <w:rPr>
          <w:bCs/>
          <w:sz w:val="24"/>
        </w:rPr>
        <w:t>През 2024 г. се наблюдава ръст от 4,79% на отчетените медико-диагностични изследвания. Средно за страната са отчетени 44 765 броя на 10 000 здравноосигурени, при 42 720 за 2023 г.</w:t>
      </w:r>
    </w:p>
    <w:p w14:paraId="7CAA5618" w14:textId="77777777" w:rsidR="00AA4C35" w:rsidRPr="00A271AE" w:rsidRDefault="00AA4C35" w:rsidP="00A271AE">
      <w:pPr>
        <w:spacing w:before="0" w:after="0" w:line="20" w:lineRule="atLeast"/>
        <w:jc w:val="both"/>
        <w:rPr>
          <w:bCs/>
          <w:sz w:val="24"/>
        </w:rPr>
      </w:pPr>
      <w:r w:rsidRPr="00A271AE">
        <w:rPr>
          <w:bCs/>
          <w:sz w:val="24"/>
        </w:rPr>
        <w:t>Изследванията от пакет „Образна диагностика“ заемат относителен дял 7,14% от всички медико-диагностични изследвания. През 2024 г. изследванията на 10 000 се увеличават с 12,85%, като средната стойност за страната е 3 197, а за същия период на 2023 г. са били 2 833. Най-голям брой изследвания от пакет „Образна диагностика“ отчитат Плевен (с увеличение 8,91%) и Перник (с увеличение 16,29%). Запазва се тенденцията от 2023 г. най-малък брой образни изследвания да има в Разград и Силистра.</w:t>
      </w:r>
    </w:p>
    <w:p w14:paraId="2DB5D5E0" w14:textId="77777777" w:rsidR="00AA4C35" w:rsidRPr="00A271AE" w:rsidRDefault="00AA4C35" w:rsidP="00A271AE">
      <w:pPr>
        <w:spacing w:before="0" w:after="0" w:line="20" w:lineRule="atLeast"/>
        <w:jc w:val="both"/>
        <w:rPr>
          <w:bCs/>
          <w:sz w:val="24"/>
        </w:rPr>
      </w:pPr>
      <w:r w:rsidRPr="00A271AE">
        <w:rPr>
          <w:bCs/>
          <w:sz w:val="24"/>
        </w:rPr>
        <w:t>Намаляват обаче високоспециализираните медико-диагностични изследвания. Те са били 5 059 на 10 000 или с 1,78% по-малко спрямо 2023 г.</w:t>
      </w:r>
    </w:p>
    <w:p w14:paraId="33DAAF4B" w14:textId="77777777" w:rsidR="00AA4C35" w:rsidRPr="00A271AE" w:rsidRDefault="00AA4C35" w:rsidP="00A271AE">
      <w:pPr>
        <w:spacing w:before="0" w:after="0" w:line="20" w:lineRule="atLeast"/>
        <w:jc w:val="both"/>
        <w:rPr>
          <w:bCs/>
          <w:sz w:val="24"/>
        </w:rPr>
      </w:pPr>
      <w:r w:rsidRPr="00A271AE">
        <w:rPr>
          <w:bCs/>
          <w:sz w:val="24"/>
        </w:rPr>
        <w:t xml:space="preserve">Най-голямо е намалението при хормоналните изследвания, които са с 34,65% по-малко в сравнение с 2023 г. Високо-специализираните изследвания fT4 и TSH заемат относителен дял 83% от всички изследвания на хормони. Висок ръст на показателя имат РЗОК Кюстендил и РЗОК Бургас, съответно с 29,7% и 25%. Значителен спад на изследванията на хормони на 10 000 души отбелязват Силистра – 50,65%, Перник – 50,28%, Ямбол – 49,77%, Пазарджик – 49,64%, Смолян – 48,82% и Сливен – 48,7%. Най-високи стойности на 10 000 имат София град (3 655), Бургас (2 678) </w:t>
      </w:r>
      <w:r w:rsidRPr="00A271AE">
        <w:rPr>
          <w:bCs/>
          <w:sz w:val="24"/>
        </w:rPr>
        <w:lastRenderedPageBreak/>
        <w:t>и Русе (2 673). През двата наблюдавани периода най-ниски стойности на 10 000 ЗОЛ отчита РЗОК София-област (275).</w:t>
      </w:r>
    </w:p>
    <w:p w14:paraId="67839D92" w14:textId="77777777" w:rsidR="00AA4C35" w:rsidRPr="00A271AE" w:rsidRDefault="00AA4C35" w:rsidP="00A271AE">
      <w:pPr>
        <w:spacing w:before="0" w:after="0" w:line="20" w:lineRule="atLeast"/>
        <w:jc w:val="both"/>
        <w:rPr>
          <w:bCs/>
          <w:sz w:val="24"/>
        </w:rPr>
      </w:pPr>
      <w:r w:rsidRPr="00A271AE">
        <w:rPr>
          <w:b/>
          <w:bCs/>
          <w:sz w:val="24"/>
        </w:rPr>
        <w:t>Увеличение с 51,87% спрямо 2023 г. отбелязват изследванията за туморни маркери.</w:t>
      </w:r>
    </w:p>
    <w:p w14:paraId="3F40D543" w14:textId="77777777" w:rsidR="00AA4C35" w:rsidRPr="00A271AE" w:rsidRDefault="00AA4C35" w:rsidP="00A271AE">
      <w:pPr>
        <w:spacing w:before="0" w:after="0" w:line="20" w:lineRule="atLeast"/>
        <w:jc w:val="both"/>
        <w:rPr>
          <w:bCs/>
          <w:sz w:val="24"/>
        </w:rPr>
      </w:pPr>
      <w:r w:rsidRPr="00A271AE">
        <w:rPr>
          <w:bCs/>
          <w:sz w:val="24"/>
        </w:rPr>
        <w:t>Всички РЗОК отчитат ръст на туморните маркери, който е най-съществен е в Кюстендил (219%), София област (176%) и Силистра (128%). Най-висока стойност на показателя за 10 000 имат РЗОК Бургас (2 514) и РЗОК София град (2 283), които отчитат с 64% и 49% повече от средното за страната.</w:t>
      </w:r>
    </w:p>
    <w:p w14:paraId="35424268" w14:textId="77777777" w:rsidR="00AA4C35" w:rsidRPr="00A271AE" w:rsidRDefault="00AA4C35" w:rsidP="00A271AE">
      <w:pPr>
        <w:spacing w:before="0" w:after="0" w:line="20" w:lineRule="atLeast"/>
        <w:jc w:val="both"/>
        <w:rPr>
          <w:bCs/>
          <w:sz w:val="24"/>
        </w:rPr>
      </w:pPr>
      <w:r w:rsidRPr="00A271AE">
        <w:rPr>
          <w:bCs/>
          <w:sz w:val="24"/>
        </w:rPr>
        <w:t>Ръст от 52,95% има и при ЯМР. През 2024 г. 22 от 28 РЗОК изпълняват изследването, като се увеличават с две РЗОК в сравнение с предходната година. Новите РЗОК са РЗОК Шумен и РЗОК Враца.</w:t>
      </w:r>
    </w:p>
    <w:p w14:paraId="49FA6C2B" w14:textId="77777777" w:rsidR="00AA4C35" w:rsidRPr="00A271AE" w:rsidRDefault="00AA4C35" w:rsidP="00A271AE">
      <w:pPr>
        <w:spacing w:before="0" w:after="0" w:line="20" w:lineRule="atLeast"/>
        <w:jc w:val="both"/>
        <w:rPr>
          <w:bCs/>
          <w:sz w:val="24"/>
        </w:rPr>
      </w:pPr>
      <w:r w:rsidRPr="00A271AE">
        <w:rPr>
          <w:bCs/>
          <w:sz w:val="24"/>
        </w:rPr>
        <w:t>Броят на отчетените изследвания „Мамография на двете млечни жлези“ отбелязва ръст от 67,29% през 2024 г. Значително увеличение на показателя се наблюдава в РЗОК Габрово – 112%, РЗОК Перник – 106% и РЗОК Видин - 105%.  „Висок ръст на показателя отчитат всички РЗОК, като причината за този ръст е, че изследването е включено в годишния профилактичен преглед на здравноосигурени жени от 45 до 69-годишна възраст с периодичност веднъж на две години и за жени на и над 70-годишна възраст с периодичност веднъж на три години. Ръстът на изследванията се дължи също и на ръста на извършените профилактични прегледи от ОПЛ на лица над 18 години. Същевременно от септември 2023 г. в годишния профилактичен преглед на здравноосигурени жени от 30 до 50-годишна възраст е включено „Ехография на млечна жлеза“, също с периодичност веднъж на две години, като се наблюдава обратна зависимост в назначението и съответно изпълнението на двете изследвания. През 2024 г. се наблюдава спад на изследването с 19,72%. Намаление в броя на отчетените изследвания „Ехография на млечна жлеза“ отчитат всички РЗОК, от тях по-значително намаление отбелязват Хасково - 43,04% и Ямбол - 41,43%“, се казва в доклада.</w:t>
      </w:r>
    </w:p>
    <w:p w14:paraId="2714860A" w14:textId="77777777" w:rsidR="00AA4C35" w:rsidRPr="00A271AE" w:rsidRDefault="00AA4C35" w:rsidP="00A271AE">
      <w:pPr>
        <w:spacing w:before="0" w:after="0" w:line="20" w:lineRule="atLeast"/>
        <w:jc w:val="both"/>
        <w:rPr>
          <w:bCs/>
          <w:sz w:val="24"/>
        </w:rPr>
      </w:pPr>
      <w:r w:rsidRPr="00A271AE">
        <w:rPr>
          <w:bCs/>
          <w:sz w:val="24"/>
        </w:rPr>
        <w:t>През 2024 г. са отчетени 1 026 309 броя изследвания за рак на простатата „PSA – общ“ и „PSA–свободен“, което е ръст от 53,73% в сравнение с 2023 г. И двете изследвания са включени в профилактиката на мъже на и над 45 г. за превенция на злокачествено новообразувание на простатата с периодичност веднъж на две години. „PSA-общ“ и „PSA–свободен“ заемат 96,11% от общия брой на отчетените туморни маркери.</w:t>
      </w:r>
    </w:p>
    <w:p w14:paraId="5966EDFF" w14:textId="77777777" w:rsidR="00AA4C35" w:rsidRPr="00A271AE" w:rsidRDefault="00AA4C35" w:rsidP="00A271AE">
      <w:pPr>
        <w:spacing w:before="0" w:after="0" w:line="20" w:lineRule="atLeast"/>
        <w:jc w:val="both"/>
        <w:rPr>
          <w:bCs/>
          <w:sz w:val="24"/>
        </w:rPr>
      </w:pPr>
      <w:r w:rsidRPr="00A271AE">
        <w:rPr>
          <w:bCs/>
          <w:sz w:val="24"/>
        </w:rPr>
        <w:t>Пълния текст на доклада може да видите </w:t>
      </w:r>
      <w:hyperlink r:id="rId25" w:tgtFrame="_blank" w:history="1">
        <w:r w:rsidRPr="00A271AE">
          <w:rPr>
            <w:rStyle w:val="a4"/>
            <w:b/>
            <w:bCs/>
            <w:sz w:val="24"/>
          </w:rPr>
          <w:t>тук.</w:t>
        </w:r>
      </w:hyperlink>
    </w:p>
    <w:p w14:paraId="56F594EB" w14:textId="77777777" w:rsidR="00AA4C35" w:rsidRPr="00A271AE" w:rsidRDefault="00AA4C35" w:rsidP="00A271AE">
      <w:pPr>
        <w:spacing w:before="0" w:after="0" w:line="20" w:lineRule="atLeast"/>
        <w:jc w:val="both"/>
        <w:rPr>
          <w:bCs/>
          <w:sz w:val="24"/>
        </w:rPr>
      </w:pPr>
    </w:p>
    <w:bookmarkStart w:id="51" w:name="_Hlk219380252"/>
    <w:p w14:paraId="0913663F" w14:textId="61BD4E14" w:rsidR="004A32D6" w:rsidRPr="00A271AE" w:rsidRDefault="004A32D6" w:rsidP="00A271AE">
      <w:pPr>
        <w:pStyle w:val="1"/>
        <w:spacing w:before="0" w:after="0"/>
        <w:rPr>
          <w:rFonts w:ascii="Arial Narrow" w:hAnsi="Arial Narrow"/>
          <w:sz w:val="24"/>
          <w:szCs w:val="24"/>
        </w:rPr>
      </w:pPr>
      <w:r w:rsidRPr="00A271AE">
        <w:rPr>
          <w:rFonts w:ascii="Arial Narrow" w:hAnsi="Arial Narrow"/>
          <w:sz w:val="24"/>
          <w:szCs w:val="24"/>
        </w:rPr>
        <w:fldChar w:fldCharType="begin"/>
      </w:r>
      <w:r w:rsidRPr="00A271AE">
        <w:rPr>
          <w:rFonts w:ascii="Arial Narrow" w:hAnsi="Arial Narrow"/>
          <w:sz w:val="24"/>
          <w:szCs w:val="24"/>
        </w:rPr>
        <w:instrText>HYPERLINK "https://www.zdrave.net/new/Zapochva-izgrazhdaneto-na-Tsentar-za-lachelechenie-i-radiohirurgiya-kam-UMBAL--Sv.-Iv.-Rilski-/n36499"</w:instrText>
      </w:r>
      <w:r w:rsidRPr="00A271AE">
        <w:rPr>
          <w:rFonts w:ascii="Arial Narrow" w:hAnsi="Arial Narrow"/>
          <w:sz w:val="24"/>
          <w:szCs w:val="24"/>
        </w:rPr>
      </w:r>
      <w:r w:rsidRPr="00A271AE">
        <w:rPr>
          <w:rFonts w:ascii="Arial Narrow" w:hAnsi="Arial Narrow"/>
          <w:sz w:val="24"/>
          <w:szCs w:val="24"/>
        </w:rPr>
        <w:fldChar w:fldCharType="separate"/>
      </w:r>
      <w:bookmarkStart w:id="52" w:name="_Toc219445739"/>
      <w:r w:rsidRPr="00A271AE">
        <w:rPr>
          <w:rStyle w:val="a4"/>
          <w:rFonts w:ascii="Arial Narrow" w:hAnsi="Arial Narrow"/>
          <w:sz w:val="24"/>
          <w:szCs w:val="24"/>
        </w:rPr>
        <w:t>Започва изграждането на Център за лъчелечение и радиохирургия към УМБАЛ „Св. Ив. Рилски“</w:t>
      </w:r>
      <w:bookmarkEnd w:id="52"/>
      <w:r w:rsidRPr="00A271AE">
        <w:rPr>
          <w:rFonts w:ascii="Arial Narrow" w:hAnsi="Arial Narrow"/>
          <w:sz w:val="24"/>
          <w:szCs w:val="24"/>
        </w:rPr>
        <w:fldChar w:fldCharType="end"/>
      </w:r>
    </w:p>
    <w:p w14:paraId="1C215516" w14:textId="45C9ED81" w:rsidR="004A32D6" w:rsidRPr="00A271AE" w:rsidRDefault="004A32D6" w:rsidP="00A271AE">
      <w:pPr>
        <w:spacing w:before="0" w:after="0" w:line="20" w:lineRule="atLeast"/>
        <w:jc w:val="both"/>
        <w:rPr>
          <w:b/>
          <w:bCs/>
          <w:sz w:val="24"/>
        </w:rPr>
      </w:pPr>
      <w:r w:rsidRPr="00A271AE">
        <w:rPr>
          <w:b/>
          <w:bCs/>
          <w:sz w:val="24"/>
        </w:rPr>
        <w:t xml:space="preserve">Zdrave.net, 15.01.2026 </w:t>
      </w:r>
    </w:p>
    <w:p w14:paraId="301EA75A" w14:textId="77777777" w:rsidR="0040041A" w:rsidRPr="00A271AE" w:rsidRDefault="00000000" w:rsidP="00A271AE">
      <w:pPr>
        <w:spacing w:before="0" w:after="0" w:line="20" w:lineRule="atLeast"/>
        <w:jc w:val="both"/>
        <w:rPr>
          <w:bCs/>
          <w:sz w:val="24"/>
        </w:rPr>
      </w:pPr>
      <w:r w:rsidRPr="00A271AE">
        <w:rPr>
          <w:bCs/>
          <w:sz w:val="24"/>
        </w:rPr>
        <w:pict w14:anchorId="14697C50">
          <v:rect id="_x0000_i1047" style="width:453.6pt;height:1.5pt" o:hralign="center" o:hrstd="t" o:hrnoshade="t" o:hr="t" fillcolor="#aca899" stroked="f"/>
        </w:pict>
      </w:r>
      <w:bookmarkEnd w:id="51"/>
      <w:r w:rsidR="0040041A" w:rsidRPr="00A271AE">
        <w:rPr>
          <w:bCs/>
          <w:sz w:val="24"/>
        </w:rPr>
        <w:t xml:space="preserve">Започва изграждането на нов ултрамодерен Център за лъчелечение и радиохирургия към УМБАЛ „Св. Иван Рилски“. Официален старт даде здравният министър в оставка доц. </w:t>
      </w:r>
      <w:proofErr w:type="spellStart"/>
      <w:r w:rsidR="0040041A" w:rsidRPr="00A271AE">
        <w:rPr>
          <w:bCs/>
          <w:sz w:val="24"/>
        </w:rPr>
        <w:t>Силви</w:t>
      </w:r>
      <w:proofErr w:type="spellEnd"/>
      <w:r w:rsidR="0040041A" w:rsidRPr="00A271AE">
        <w:rPr>
          <w:bCs/>
          <w:sz w:val="24"/>
        </w:rPr>
        <w:t xml:space="preserve"> Кирилов. На събитието присъстваха заместник-министърът на здравеопазването Явор Пенчев, директорът на лечебното заведение д-р Николай Стоилов и областният управител на София-град Стефан Арсов, съобщават от МЗ.</w:t>
      </w:r>
    </w:p>
    <w:p w14:paraId="2306E19E" w14:textId="77777777" w:rsidR="0040041A" w:rsidRPr="00A271AE" w:rsidRDefault="0040041A" w:rsidP="00A271AE">
      <w:pPr>
        <w:spacing w:before="0" w:after="0" w:line="20" w:lineRule="atLeast"/>
        <w:jc w:val="both"/>
        <w:rPr>
          <w:bCs/>
          <w:sz w:val="24"/>
        </w:rPr>
      </w:pPr>
      <w:r w:rsidRPr="00A271AE">
        <w:rPr>
          <w:bCs/>
          <w:sz w:val="24"/>
        </w:rPr>
        <w:t>„Този проект е логично продължение на усилията ни да осигурим на пациентите достъп до най-съвременните постижения на медицината и е реална крачка напред в борбата с онкологичните заболявания. Модерната апаратура ще позволи прилагането на точност, скорост, щадящо въздействие и възможност за персонализирана медицина, които са в основата на съвременната онкологична грижа“, заяви доц. Кирилов.</w:t>
      </w:r>
    </w:p>
    <w:p w14:paraId="5A0A2D88" w14:textId="77777777" w:rsidR="0040041A" w:rsidRPr="00A271AE" w:rsidRDefault="0040041A" w:rsidP="00A271AE">
      <w:pPr>
        <w:spacing w:before="0" w:after="0" w:line="20" w:lineRule="atLeast"/>
        <w:jc w:val="both"/>
        <w:rPr>
          <w:bCs/>
          <w:sz w:val="24"/>
        </w:rPr>
      </w:pPr>
      <w:r w:rsidRPr="00A271AE">
        <w:rPr>
          <w:bCs/>
          <w:sz w:val="24"/>
        </w:rPr>
        <w:t xml:space="preserve">„Тук ще бъде дислоциран един от най-модерните линейни ускорители в държавата ни. Това ще позволи модерно и минимално инвазивно лечение на нашите пациенти. Облъчването на туморите ще е с точност под милиметър, което е изключително щадящ метод на лечение“, заяви </w:t>
      </w:r>
      <w:r w:rsidRPr="00A271AE">
        <w:rPr>
          <w:bCs/>
          <w:sz w:val="24"/>
        </w:rPr>
        <w:lastRenderedPageBreak/>
        <w:t>изпълнителният директор на УМБАЛ „Св. Иван Рилски“ ЕАД д-р Николай Стоилов, дн.  Той благодари на институциите,  свързани с проекта, и колегите си от лечебното заведение. </w:t>
      </w:r>
    </w:p>
    <w:p w14:paraId="5381B104" w14:textId="77777777" w:rsidR="0040041A" w:rsidRPr="00A271AE" w:rsidRDefault="0040041A" w:rsidP="00A271AE">
      <w:pPr>
        <w:spacing w:before="0" w:after="0" w:line="20" w:lineRule="atLeast"/>
        <w:jc w:val="both"/>
        <w:rPr>
          <w:bCs/>
          <w:sz w:val="24"/>
        </w:rPr>
      </w:pPr>
      <w:r w:rsidRPr="00A271AE">
        <w:rPr>
          <w:bCs/>
          <w:sz w:val="24"/>
        </w:rPr>
        <w:t xml:space="preserve">Центърът ще бъде оборудван с последно поколение линеен ускорител </w:t>
      </w:r>
      <w:proofErr w:type="spellStart"/>
      <w:r w:rsidRPr="00A271AE">
        <w:rPr>
          <w:bCs/>
          <w:sz w:val="24"/>
        </w:rPr>
        <w:t>TrueBeam</w:t>
      </w:r>
      <w:proofErr w:type="spellEnd"/>
      <w:r w:rsidRPr="00A271AE">
        <w:rPr>
          <w:bCs/>
          <w:sz w:val="24"/>
        </w:rPr>
        <w:t xml:space="preserve"> - EDGE, производство на </w:t>
      </w:r>
      <w:proofErr w:type="spellStart"/>
      <w:r w:rsidRPr="00A271AE">
        <w:rPr>
          <w:bCs/>
          <w:sz w:val="24"/>
        </w:rPr>
        <w:t>Varian</w:t>
      </w:r>
      <w:proofErr w:type="spellEnd"/>
      <w:r w:rsidRPr="00A271AE">
        <w:rPr>
          <w:bCs/>
          <w:sz w:val="24"/>
        </w:rPr>
        <w:t xml:space="preserve"> </w:t>
      </w:r>
      <w:proofErr w:type="spellStart"/>
      <w:r w:rsidRPr="00A271AE">
        <w:rPr>
          <w:bCs/>
          <w:sz w:val="24"/>
        </w:rPr>
        <w:t>Medical</w:t>
      </w:r>
      <w:proofErr w:type="spellEnd"/>
      <w:r w:rsidRPr="00A271AE">
        <w:rPr>
          <w:bCs/>
          <w:sz w:val="24"/>
        </w:rPr>
        <w:t xml:space="preserve"> Systems, със системата </w:t>
      </w:r>
      <w:proofErr w:type="spellStart"/>
      <w:r w:rsidRPr="00A271AE">
        <w:rPr>
          <w:bCs/>
          <w:sz w:val="24"/>
        </w:rPr>
        <w:t>ExactTrac</w:t>
      </w:r>
      <w:proofErr w:type="spellEnd"/>
      <w:r w:rsidRPr="00A271AE">
        <w:rPr>
          <w:bCs/>
          <w:sz w:val="24"/>
        </w:rPr>
        <w:t xml:space="preserve"> </w:t>
      </w:r>
      <w:proofErr w:type="spellStart"/>
      <w:r w:rsidRPr="00A271AE">
        <w:rPr>
          <w:bCs/>
          <w:sz w:val="24"/>
        </w:rPr>
        <w:t>Dynamic</w:t>
      </w:r>
      <w:proofErr w:type="spellEnd"/>
      <w:r w:rsidRPr="00A271AE">
        <w:rPr>
          <w:bCs/>
          <w:sz w:val="24"/>
        </w:rPr>
        <w:t xml:space="preserve"> на </w:t>
      </w:r>
      <w:proofErr w:type="spellStart"/>
      <w:r w:rsidRPr="00A271AE">
        <w:rPr>
          <w:bCs/>
          <w:sz w:val="24"/>
        </w:rPr>
        <w:t>BrainLab</w:t>
      </w:r>
      <w:proofErr w:type="spellEnd"/>
      <w:r w:rsidRPr="00A271AE">
        <w:rPr>
          <w:bCs/>
          <w:sz w:val="24"/>
        </w:rPr>
        <w:t xml:space="preserve">, което осигурява </w:t>
      </w:r>
      <w:proofErr w:type="spellStart"/>
      <w:r w:rsidRPr="00A271AE">
        <w:rPr>
          <w:bCs/>
          <w:sz w:val="24"/>
        </w:rPr>
        <w:t>субмилиметрова</w:t>
      </w:r>
      <w:proofErr w:type="spellEnd"/>
      <w:r w:rsidRPr="00A271AE">
        <w:rPr>
          <w:bCs/>
          <w:sz w:val="24"/>
        </w:rPr>
        <w:t xml:space="preserve"> прецизност при позиционирането на пациента и непрекъснат контрол на движението в реално време. Това е от решаващо значение в съвременната лъчетерапия, особено при радиохирургията, при която дори минимални отклонения могат да повлияят на ефективността на лечението и безопасността на здравите тъкани. Тази комбинация от технологии позволява максимална точност на дозата, повишава ефективността на технологията и минимизира риска от усложнения.  Линейният ускорител от най-ново поколение е проектиран така, че да се справя с най-сложните случаи, познати в клиничната практика. Стойността му е 5,1 млн. евро без ДДС. Финансирането е осигурено по Националния план за възстановяване и устойчивост, компонент „Здравеопазване“, в изпълнение на инвестиция „Модернизиране на системата за диагностика и лечение на онкологични заболявания в страната“, съобщават от лечебното заведение. </w:t>
      </w:r>
    </w:p>
    <w:p w14:paraId="3170D4E6" w14:textId="77777777" w:rsidR="0040041A" w:rsidRPr="00A271AE" w:rsidRDefault="0040041A" w:rsidP="00A271AE">
      <w:pPr>
        <w:spacing w:before="0" w:after="0" w:line="20" w:lineRule="atLeast"/>
        <w:jc w:val="both"/>
        <w:rPr>
          <w:bCs/>
          <w:sz w:val="24"/>
        </w:rPr>
      </w:pPr>
      <w:r w:rsidRPr="00A271AE">
        <w:rPr>
          <w:bCs/>
          <w:sz w:val="24"/>
        </w:rPr>
        <w:t>Проектирането и строителството на новия Център за лъчелечение и радиохирургия се извършва със собствени средства на УМБАЛ „Св. Иван Рилски“ ЕАД. Цялата сумата, която ще бъде инвестирана в изграждането му, е 2,8 млн. евро без ДДС. Центърът ще е разположен на площ от над 660 кв. м. и ще разполага с необходимата лъчезащита и инфраструктура за поставянето на ултрамодерния линеен ускорител. </w:t>
      </w:r>
    </w:p>
    <w:p w14:paraId="50A44B5A" w14:textId="77777777" w:rsidR="0040041A" w:rsidRPr="00A271AE" w:rsidRDefault="0040041A" w:rsidP="00A271AE">
      <w:pPr>
        <w:spacing w:before="0" w:after="0" w:line="20" w:lineRule="atLeast"/>
        <w:jc w:val="both"/>
        <w:rPr>
          <w:bCs/>
          <w:sz w:val="24"/>
        </w:rPr>
      </w:pPr>
      <w:r w:rsidRPr="00A271AE">
        <w:rPr>
          <w:bCs/>
          <w:sz w:val="24"/>
        </w:rPr>
        <w:t xml:space="preserve">Изграждането на новия център идва като отговор на тенденцията за постоянно увеличаване на пациентите с онкологични заболявания. Той ще предоставя модерно комплексно обслужване, включващо диагностициране, </w:t>
      </w:r>
      <w:proofErr w:type="spellStart"/>
      <w:r w:rsidRPr="00A271AE">
        <w:rPr>
          <w:bCs/>
          <w:sz w:val="24"/>
        </w:rPr>
        <w:t>стереотактична</w:t>
      </w:r>
      <w:proofErr w:type="spellEnd"/>
      <w:r w:rsidRPr="00A271AE">
        <w:rPr>
          <w:bCs/>
          <w:sz w:val="24"/>
        </w:rPr>
        <w:t xml:space="preserve"> радиотерапия на тяло и </w:t>
      </w:r>
      <w:proofErr w:type="spellStart"/>
      <w:r w:rsidRPr="00A271AE">
        <w:rPr>
          <w:bCs/>
          <w:sz w:val="24"/>
        </w:rPr>
        <w:t>стереотактична</w:t>
      </w:r>
      <w:proofErr w:type="spellEnd"/>
      <w:r w:rsidRPr="00A271AE">
        <w:rPr>
          <w:bCs/>
          <w:sz w:val="24"/>
        </w:rPr>
        <w:t xml:space="preserve"> радиохирургия. В него ще работят специалисти по лъчелечение с доказан професионализъм и богат опит в областта. Планирано е да отвори врати за пациенти в края на лятото на 2026 година.</w:t>
      </w:r>
    </w:p>
    <w:p w14:paraId="2AA83EA9" w14:textId="77777777" w:rsidR="00F065A2" w:rsidRPr="00A271AE" w:rsidRDefault="00F065A2" w:rsidP="00A271AE">
      <w:pPr>
        <w:spacing w:before="0" w:after="0" w:line="20" w:lineRule="atLeast"/>
        <w:jc w:val="both"/>
        <w:rPr>
          <w:bCs/>
          <w:sz w:val="24"/>
        </w:rPr>
      </w:pPr>
    </w:p>
    <w:bookmarkStart w:id="53" w:name="_Hlk219445317"/>
    <w:p w14:paraId="6D46DE2E" w14:textId="1A36C40B" w:rsidR="00F065A2" w:rsidRPr="00A271AE" w:rsidRDefault="00F065A2" w:rsidP="00A271AE">
      <w:pPr>
        <w:pStyle w:val="1"/>
        <w:spacing w:before="0" w:after="0"/>
        <w:rPr>
          <w:rFonts w:ascii="Arial Narrow" w:hAnsi="Arial Narrow"/>
          <w:sz w:val="24"/>
          <w:szCs w:val="24"/>
        </w:rPr>
      </w:pPr>
      <w:r w:rsidRPr="00A271AE">
        <w:rPr>
          <w:rFonts w:ascii="Arial Narrow" w:hAnsi="Arial Narrow"/>
          <w:sz w:val="24"/>
          <w:szCs w:val="24"/>
        </w:rPr>
        <w:fldChar w:fldCharType="begin"/>
      </w:r>
      <w:r w:rsidRPr="00A271AE">
        <w:rPr>
          <w:rFonts w:ascii="Arial Narrow" w:hAnsi="Arial Narrow"/>
          <w:sz w:val="24"/>
          <w:szCs w:val="24"/>
        </w:rPr>
        <w:instrText>HYPERLINK "https://clinica.bg/36129-nad-220-lekarstva-s-prekratena-prodajba"</w:instrText>
      </w:r>
      <w:r w:rsidRPr="00A271AE">
        <w:rPr>
          <w:rFonts w:ascii="Arial Narrow" w:hAnsi="Arial Narrow"/>
          <w:sz w:val="24"/>
          <w:szCs w:val="24"/>
        </w:rPr>
      </w:r>
      <w:r w:rsidRPr="00A271AE">
        <w:rPr>
          <w:rFonts w:ascii="Arial Narrow" w:hAnsi="Arial Narrow"/>
          <w:sz w:val="24"/>
          <w:szCs w:val="24"/>
        </w:rPr>
        <w:fldChar w:fldCharType="separate"/>
      </w:r>
      <w:bookmarkStart w:id="54" w:name="_Toc219445740"/>
      <w:r w:rsidRPr="00A271AE">
        <w:rPr>
          <w:rStyle w:val="a4"/>
          <w:rFonts w:ascii="Arial Narrow" w:hAnsi="Arial Narrow"/>
          <w:sz w:val="24"/>
          <w:szCs w:val="24"/>
        </w:rPr>
        <w:t>Над 220 лекарства с прекратена продажба</w:t>
      </w:r>
      <w:bookmarkEnd w:id="54"/>
      <w:r w:rsidRPr="00A271AE">
        <w:rPr>
          <w:rFonts w:ascii="Arial Narrow" w:hAnsi="Arial Narrow"/>
          <w:sz w:val="24"/>
          <w:szCs w:val="24"/>
        </w:rPr>
        <w:fldChar w:fldCharType="end"/>
      </w:r>
    </w:p>
    <w:p w14:paraId="0E787055" w14:textId="3D7A1CC3" w:rsidR="00F065A2" w:rsidRPr="00F065A2" w:rsidRDefault="00F065A2" w:rsidP="00A271AE">
      <w:pPr>
        <w:spacing w:before="0" w:after="0" w:line="20" w:lineRule="atLeast"/>
        <w:jc w:val="both"/>
        <w:rPr>
          <w:b/>
          <w:bCs/>
          <w:sz w:val="24"/>
        </w:rPr>
      </w:pPr>
      <w:r w:rsidRPr="00F065A2">
        <w:rPr>
          <w:b/>
          <w:bCs/>
          <w:sz w:val="24"/>
        </w:rPr>
        <w:t xml:space="preserve">Clinica.bg, 16-01-2026 </w:t>
      </w:r>
    </w:p>
    <w:p w14:paraId="52C683F2" w14:textId="77777777" w:rsidR="00F065A2" w:rsidRPr="00F065A2" w:rsidRDefault="00F065A2" w:rsidP="00A271AE">
      <w:pPr>
        <w:spacing w:before="0" w:after="0" w:line="20" w:lineRule="atLeast"/>
        <w:jc w:val="both"/>
        <w:rPr>
          <w:bCs/>
          <w:sz w:val="24"/>
        </w:rPr>
      </w:pPr>
      <w:r w:rsidRPr="00F065A2">
        <w:rPr>
          <w:bCs/>
          <w:sz w:val="24"/>
        </w:rPr>
        <w:pict w14:anchorId="0B1F84FA">
          <v:rect id="_x0000_i1087" style="width:453.6pt;height:1.5pt" o:hralign="center" o:hrstd="t" o:hrnoshade="t" o:hr="t" fillcolor="#aca899" stroked="f"/>
        </w:pict>
      </w:r>
      <w:r w:rsidRPr="00F065A2">
        <w:rPr>
          <w:bCs/>
          <w:sz w:val="24"/>
        </w:rPr>
        <w:t>Над 220 са лекарствата, за които са подадени уведомления в ИАЛ за окончателно преустановяване на продажбите им. При някои от тях това вече е факт, а други все още са на пазара, тъй като датите на спиране са в рамките на следващите месеци.</w:t>
      </w:r>
    </w:p>
    <w:p w14:paraId="24C0B0DC" w14:textId="77777777" w:rsidR="00F065A2" w:rsidRPr="00F065A2" w:rsidRDefault="00F065A2" w:rsidP="00A271AE">
      <w:pPr>
        <w:spacing w:before="0" w:after="0" w:line="20" w:lineRule="atLeast"/>
        <w:jc w:val="both"/>
        <w:rPr>
          <w:bCs/>
          <w:sz w:val="24"/>
        </w:rPr>
      </w:pPr>
      <w:r w:rsidRPr="00F065A2">
        <w:rPr>
          <w:bCs/>
          <w:sz w:val="24"/>
        </w:rPr>
        <w:t>Общо 225 са медикаментите, за които фирмите са пуснали уведомления до агенцията, става ясно от официалната справка. Основните причини за спирането на продажбите са маркетингови и производствени.</w:t>
      </w:r>
    </w:p>
    <w:bookmarkEnd w:id="53"/>
    <w:p w14:paraId="0F4DA883" w14:textId="77777777" w:rsidR="00F065A2" w:rsidRPr="00F065A2" w:rsidRDefault="00F065A2" w:rsidP="00A271AE">
      <w:pPr>
        <w:spacing w:before="0" w:after="0" w:line="20" w:lineRule="atLeast"/>
        <w:jc w:val="both"/>
        <w:rPr>
          <w:bCs/>
          <w:sz w:val="24"/>
        </w:rPr>
      </w:pPr>
      <w:r w:rsidRPr="00F065A2">
        <w:rPr>
          <w:b/>
          <w:bCs/>
          <w:sz w:val="24"/>
        </w:rPr>
        <w:t>Сред лекарствата има от</w:t>
      </w:r>
    </w:p>
    <w:p w14:paraId="31467319" w14:textId="77777777" w:rsidR="00F065A2" w:rsidRPr="00F065A2" w:rsidRDefault="00F065A2" w:rsidP="00A271AE">
      <w:pPr>
        <w:spacing w:before="0" w:after="0" w:line="20" w:lineRule="atLeast"/>
        <w:jc w:val="both"/>
        <w:rPr>
          <w:bCs/>
          <w:sz w:val="24"/>
        </w:rPr>
      </w:pPr>
      <w:r w:rsidRPr="00F065A2">
        <w:rPr>
          <w:bCs/>
          <w:sz w:val="24"/>
        </w:rPr>
        <w:t xml:space="preserve">всички сфери на медицината - аналгетици, </w:t>
      </w:r>
      <w:proofErr w:type="spellStart"/>
      <w:r w:rsidRPr="00F065A2">
        <w:rPr>
          <w:bCs/>
          <w:sz w:val="24"/>
        </w:rPr>
        <w:t>имуносупресори</w:t>
      </w:r>
      <w:proofErr w:type="spellEnd"/>
      <w:r w:rsidRPr="00F065A2">
        <w:rPr>
          <w:bCs/>
          <w:sz w:val="24"/>
        </w:rPr>
        <w:t xml:space="preserve">, тонизиращи, бета-блокери, урологични, за дихателна система, за отслабване, </w:t>
      </w:r>
      <w:proofErr w:type="spellStart"/>
      <w:r w:rsidRPr="00F065A2">
        <w:rPr>
          <w:bCs/>
          <w:sz w:val="24"/>
        </w:rPr>
        <w:t>психолептици</w:t>
      </w:r>
      <w:proofErr w:type="spellEnd"/>
      <w:r w:rsidRPr="00F065A2">
        <w:rPr>
          <w:bCs/>
          <w:sz w:val="24"/>
        </w:rPr>
        <w:t>, противовъзпалителни и противоревматични продукти, антибиотици, антихеморагични средства, ваксини и т.н.</w:t>
      </w:r>
    </w:p>
    <w:p w14:paraId="76BA40D3" w14:textId="77777777" w:rsidR="00F065A2" w:rsidRPr="00F065A2" w:rsidRDefault="00F065A2" w:rsidP="00A271AE">
      <w:pPr>
        <w:spacing w:before="0" w:after="0" w:line="20" w:lineRule="atLeast"/>
        <w:jc w:val="both"/>
        <w:rPr>
          <w:b/>
          <w:bCs/>
          <w:sz w:val="24"/>
        </w:rPr>
      </w:pPr>
      <w:r w:rsidRPr="00F065A2">
        <w:rPr>
          <w:b/>
          <w:bCs/>
          <w:sz w:val="24"/>
        </w:rPr>
        <w:t>Тревожно впечатление прави</w:t>
      </w:r>
    </w:p>
    <w:p w14:paraId="6255C813" w14:textId="77777777" w:rsidR="00F065A2" w:rsidRPr="00F065A2" w:rsidRDefault="00F065A2" w:rsidP="00A271AE">
      <w:pPr>
        <w:spacing w:before="0" w:after="0" w:line="20" w:lineRule="atLeast"/>
        <w:jc w:val="both"/>
        <w:rPr>
          <w:bCs/>
          <w:sz w:val="24"/>
        </w:rPr>
      </w:pPr>
      <w:r w:rsidRPr="00F065A2">
        <w:rPr>
          <w:bCs/>
          <w:sz w:val="24"/>
        </w:rPr>
        <w:t xml:space="preserve">факта, че продължават да се изтеглят медикаменти за онкологични заболявания. Уведомления за преустановяване на продажбите през миналата година са дадени за лекарства със следните INN - </w:t>
      </w:r>
      <w:proofErr w:type="spellStart"/>
      <w:r w:rsidRPr="00F065A2">
        <w:rPr>
          <w:bCs/>
          <w:sz w:val="24"/>
        </w:rPr>
        <w:t>Bortezomib</w:t>
      </w:r>
      <w:proofErr w:type="spellEnd"/>
      <w:r w:rsidRPr="00F065A2">
        <w:rPr>
          <w:bCs/>
          <w:sz w:val="24"/>
        </w:rPr>
        <w:t xml:space="preserve">, </w:t>
      </w:r>
      <w:proofErr w:type="spellStart"/>
      <w:r w:rsidRPr="00F065A2">
        <w:rPr>
          <w:bCs/>
          <w:sz w:val="24"/>
        </w:rPr>
        <w:t>Epirubicin</w:t>
      </w:r>
      <w:proofErr w:type="spellEnd"/>
      <w:r w:rsidRPr="00F065A2">
        <w:rPr>
          <w:bCs/>
          <w:sz w:val="24"/>
        </w:rPr>
        <w:t xml:space="preserve">, </w:t>
      </w:r>
      <w:proofErr w:type="spellStart"/>
      <w:r w:rsidRPr="00F065A2">
        <w:rPr>
          <w:bCs/>
          <w:sz w:val="24"/>
        </w:rPr>
        <w:t>Sunitinib</w:t>
      </w:r>
      <w:proofErr w:type="spellEnd"/>
      <w:r w:rsidRPr="00F065A2">
        <w:rPr>
          <w:bCs/>
          <w:sz w:val="24"/>
        </w:rPr>
        <w:t xml:space="preserve">, </w:t>
      </w:r>
      <w:proofErr w:type="spellStart"/>
      <w:r w:rsidRPr="00F065A2">
        <w:rPr>
          <w:bCs/>
          <w:sz w:val="24"/>
        </w:rPr>
        <w:t>Clofarabine</w:t>
      </w:r>
      <w:proofErr w:type="spellEnd"/>
      <w:r w:rsidRPr="00F065A2">
        <w:rPr>
          <w:bCs/>
          <w:sz w:val="24"/>
        </w:rPr>
        <w:t xml:space="preserve">, </w:t>
      </w:r>
      <w:proofErr w:type="spellStart"/>
      <w:r w:rsidRPr="00F065A2">
        <w:rPr>
          <w:bCs/>
          <w:sz w:val="24"/>
        </w:rPr>
        <w:t>Trastuzumab</w:t>
      </w:r>
      <w:proofErr w:type="spellEnd"/>
      <w:r w:rsidRPr="00F065A2">
        <w:rPr>
          <w:bCs/>
          <w:sz w:val="24"/>
        </w:rPr>
        <w:t xml:space="preserve">, </w:t>
      </w:r>
      <w:proofErr w:type="spellStart"/>
      <w:r w:rsidRPr="00F065A2">
        <w:rPr>
          <w:bCs/>
          <w:sz w:val="24"/>
        </w:rPr>
        <w:t>Erlotinib</w:t>
      </w:r>
      <w:proofErr w:type="spellEnd"/>
      <w:r w:rsidRPr="00F065A2">
        <w:rPr>
          <w:bCs/>
          <w:sz w:val="24"/>
        </w:rPr>
        <w:t xml:space="preserve">, </w:t>
      </w:r>
      <w:proofErr w:type="spellStart"/>
      <w:r w:rsidRPr="00F065A2">
        <w:rPr>
          <w:bCs/>
          <w:sz w:val="24"/>
        </w:rPr>
        <w:t>Everolimus</w:t>
      </w:r>
      <w:proofErr w:type="spellEnd"/>
      <w:r w:rsidRPr="00F065A2">
        <w:rPr>
          <w:bCs/>
          <w:sz w:val="24"/>
        </w:rPr>
        <w:t xml:space="preserve"> и </w:t>
      </w:r>
      <w:proofErr w:type="spellStart"/>
      <w:r w:rsidRPr="00F065A2">
        <w:rPr>
          <w:bCs/>
          <w:sz w:val="24"/>
        </w:rPr>
        <w:t>Calcium</w:t>
      </w:r>
      <w:proofErr w:type="spellEnd"/>
      <w:r w:rsidRPr="00F065A2">
        <w:rPr>
          <w:bCs/>
          <w:sz w:val="24"/>
        </w:rPr>
        <w:t xml:space="preserve"> </w:t>
      </w:r>
      <w:proofErr w:type="spellStart"/>
      <w:r w:rsidRPr="00F065A2">
        <w:rPr>
          <w:bCs/>
          <w:sz w:val="24"/>
        </w:rPr>
        <w:t>folinate</w:t>
      </w:r>
      <w:proofErr w:type="spellEnd"/>
      <w:r w:rsidRPr="00F065A2">
        <w:rPr>
          <w:bCs/>
          <w:sz w:val="24"/>
        </w:rPr>
        <w:t>.</w:t>
      </w:r>
    </w:p>
    <w:p w14:paraId="0FE970A0" w14:textId="77777777" w:rsidR="00F065A2" w:rsidRPr="00F065A2" w:rsidRDefault="00F065A2" w:rsidP="00A271AE">
      <w:pPr>
        <w:spacing w:before="0" w:after="0" w:line="20" w:lineRule="atLeast"/>
        <w:jc w:val="both"/>
        <w:rPr>
          <w:b/>
          <w:bCs/>
          <w:sz w:val="24"/>
        </w:rPr>
      </w:pPr>
      <w:r w:rsidRPr="00F065A2">
        <w:rPr>
          <w:b/>
          <w:bCs/>
          <w:sz w:val="24"/>
        </w:rPr>
        <w:t>За съжаление не липсват</w:t>
      </w:r>
    </w:p>
    <w:p w14:paraId="099256F0" w14:textId="77777777" w:rsidR="00F065A2" w:rsidRPr="00F065A2" w:rsidRDefault="00F065A2" w:rsidP="00A271AE">
      <w:pPr>
        <w:spacing w:before="0" w:after="0" w:line="20" w:lineRule="atLeast"/>
        <w:jc w:val="both"/>
        <w:rPr>
          <w:bCs/>
          <w:sz w:val="24"/>
        </w:rPr>
      </w:pPr>
      <w:r w:rsidRPr="00F065A2">
        <w:rPr>
          <w:bCs/>
          <w:sz w:val="24"/>
        </w:rPr>
        <w:t xml:space="preserve">предупреждения и за временно спиране на вноса на онкологични продукти. Сред едни от последните месеци са например </w:t>
      </w:r>
      <w:proofErr w:type="spellStart"/>
      <w:r w:rsidRPr="00F065A2">
        <w:rPr>
          <w:bCs/>
          <w:sz w:val="24"/>
        </w:rPr>
        <w:t>Bevacizumab</w:t>
      </w:r>
      <w:proofErr w:type="spellEnd"/>
      <w:r w:rsidRPr="00F065A2">
        <w:rPr>
          <w:bCs/>
          <w:sz w:val="24"/>
        </w:rPr>
        <w:t xml:space="preserve">, </w:t>
      </w:r>
      <w:proofErr w:type="spellStart"/>
      <w:r w:rsidRPr="00F065A2">
        <w:rPr>
          <w:bCs/>
          <w:sz w:val="24"/>
        </w:rPr>
        <w:t>Axitinib</w:t>
      </w:r>
      <w:proofErr w:type="spellEnd"/>
      <w:r w:rsidRPr="00F065A2">
        <w:rPr>
          <w:bCs/>
          <w:sz w:val="24"/>
        </w:rPr>
        <w:t xml:space="preserve"> и др. В някои случаи това усложнява работата на онколозите, които трябва да търсят алтернативи, ако са ползвали точно спрените марки медикаменти.</w:t>
      </w:r>
    </w:p>
    <w:p w14:paraId="133F92FF" w14:textId="77777777" w:rsidR="00F065A2" w:rsidRPr="00A271AE" w:rsidRDefault="00F065A2" w:rsidP="00A271AE">
      <w:pPr>
        <w:spacing w:before="0" w:after="0" w:line="20" w:lineRule="atLeast"/>
        <w:jc w:val="both"/>
        <w:rPr>
          <w:bCs/>
          <w:sz w:val="24"/>
        </w:rPr>
      </w:pPr>
    </w:p>
    <w:p w14:paraId="73BEA963" w14:textId="49EBA6B1" w:rsidR="00922C96" w:rsidRPr="00A271AE" w:rsidRDefault="00922C96" w:rsidP="00A271AE">
      <w:pPr>
        <w:spacing w:before="0" w:after="0" w:line="20" w:lineRule="atLeast"/>
        <w:jc w:val="both"/>
        <w:rPr>
          <w:bCs/>
          <w:sz w:val="24"/>
        </w:rPr>
      </w:pPr>
    </w:p>
    <w:p w14:paraId="11C42A31" w14:textId="77777777" w:rsidR="00AB458F" w:rsidRPr="00A271AE" w:rsidRDefault="00AB458F" w:rsidP="00A271AE">
      <w:pPr>
        <w:spacing w:before="0" w:after="0" w:line="20" w:lineRule="atLeast"/>
        <w:jc w:val="both"/>
        <w:rPr>
          <w:bCs/>
          <w:sz w:val="24"/>
        </w:rPr>
      </w:pPr>
    </w:p>
    <w:sectPr w:rsidR="00AB458F" w:rsidRPr="00A271AE" w:rsidSect="00427ADC">
      <w:headerReference w:type="default" r:id="rId26"/>
      <w:footerReference w:type="even"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DE18B" w14:textId="77777777" w:rsidR="002C6D9A" w:rsidRDefault="002C6D9A">
      <w:r>
        <w:separator/>
      </w:r>
    </w:p>
  </w:endnote>
  <w:endnote w:type="continuationSeparator" w:id="0">
    <w:p w14:paraId="4D4F8EBE" w14:textId="77777777" w:rsidR="002C6D9A" w:rsidRDefault="002C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56887" w14:textId="77777777" w:rsidR="002C6D9A" w:rsidRDefault="002C6D9A">
      <w:r>
        <w:separator/>
      </w:r>
    </w:p>
  </w:footnote>
  <w:footnote w:type="continuationSeparator" w:id="0">
    <w:p w14:paraId="580969E3" w14:textId="77777777" w:rsidR="002C6D9A" w:rsidRDefault="002C6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7C1"/>
    <w:multiLevelType w:val="multilevel"/>
    <w:tmpl w:val="0A00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C18D7"/>
    <w:multiLevelType w:val="multilevel"/>
    <w:tmpl w:val="388C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B062ED"/>
    <w:multiLevelType w:val="multilevel"/>
    <w:tmpl w:val="D822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5C43BA"/>
    <w:multiLevelType w:val="multilevel"/>
    <w:tmpl w:val="CD9E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0287BCF"/>
    <w:multiLevelType w:val="multilevel"/>
    <w:tmpl w:val="F2A4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092F9F"/>
    <w:multiLevelType w:val="multilevel"/>
    <w:tmpl w:val="3EF2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E86F1B"/>
    <w:multiLevelType w:val="multilevel"/>
    <w:tmpl w:val="532A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4"/>
  </w:num>
  <w:num w:numId="2" w16cid:durableId="1896820247">
    <w:abstractNumId w:val="0"/>
  </w:num>
  <w:num w:numId="3" w16cid:durableId="1674453675">
    <w:abstractNumId w:val="7"/>
  </w:num>
  <w:num w:numId="4" w16cid:durableId="1376083532">
    <w:abstractNumId w:val="3"/>
  </w:num>
  <w:num w:numId="5" w16cid:durableId="256713589">
    <w:abstractNumId w:val="2"/>
  </w:num>
  <w:num w:numId="6" w16cid:durableId="1346833398">
    <w:abstractNumId w:val="6"/>
  </w:num>
  <w:num w:numId="7" w16cid:durableId="885725034">
    <w:abstractNumId w:val="5"/>
  </w:num>
  <w:num w:numId="8" w16cid:durableId="1140150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587"/>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4008"/>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CA5"/>
    <w:rsid w:val="002B221A"/>
    <w:rsid w:val="002B352E"/>
    <w:rsid w:val="002B4464"/>
    <w:rsid w:val="002B67A6"/>
    <w:rsid w:val="002C04EE"/>
    <w:rsid w:val="002C1E4B"/>
    <w:rsid w:val="002C31D7"/>
    <w:rsid w:val="002C3232"/>
    <w:rsid w:val="002C3412"/>
    <w:rsid w:val="002C3D4F"/>
    <w:rsid w:val="002C5388"/>
    <w:rsid w:val="002C59D1"/>
    <w:rsid w:val="002C62FE"/>
    <w:rsid w:val="002C6D9A"/>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41A"/>
    <w:rsid w:val="004009F1"/>
    <w:rsid w:val="00401771"/>
    <w:rsid w:val="00401995"/>
    <w:rsid w:val="00402C42"/>
    <w:rsid w:val="00406178"/>
    <w:rsid w:val="0041004E"/>
    <w:rsid w:val="0041076D"/>
    <w:rsid w:val="00411AA1"/>
    <w:rsid w:val="00412685"/>
    <w:rsid w:val="00415A63"/>
    <w:rsid w:val="00416D35"/>
    <w:rsid w:val="0042088F"/>
    <w:rsid w:val="00422BE9"/>
    <w:rsid w:val="00423822"/>
    <w:rsid w:val="00423B19"/>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32D6"/>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06"/>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47BF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278"/>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4FC1"/>
    <w:rsid w:val="006C67DE"/>
    <w:rsid w:val="006C7EBC"/>
    <w:rsid w:val="006D10A8"/>
    <w:rsid w:val="006D10E4"/>
    <w:rsid w:val="006D1D29"/>
    <w:rsid w:val="006D262E"/>
    <w:rsid w:val="006D3E68"/>
    <w:rsid w:val="006D55DE"/>
    <w:rsid w:val="006D5A59"/>
    <w:rsid w:val="006E3000"/>
    <w:rsid w:val="006E4C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16D6F"/>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31DF"/>
    <w:rsid w:val="00764618"/>
    <w:rsid w:val="00765155"/>
    <w:rsid w:val="007656C4"/>
    <w:rsid w:val="00770A82"/>
    <w:rsid w:val="00773A38"/>
    <w:rsid w:val="007744AF"/>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558E"/>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2C96"/>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415"/>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1AE"/>
    <w:rsid w:val="00A276D6"/>
    <w:rsid w:val="00A27D55"/>
    <w:rsid w:val="00A30641"/>
    <w:rsid w:val="00A30AF1"/>
    <w:rsid w:val="00A3159C"/>
    <w:rsid w:val="00A33234"/>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6246"/>
    <w:rsid w:val="00A57864"/>
    <w:rsid w:val="00A579E1"/>
    <w:rsid w:val="00A61FB2"/>
    <w:rsid w:val="00A64BF8"/>
    <w:rsid w:val="00A6517D"/>
    <w:rsid w:val="00A67127"/>
    <w:rsid w:val="00A67334"/>
    <w:rsid w:val="00A673CD"/>
    <w:rsid w:val="00A75FFE"/>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4C35"/>
    <w:rsid w:val="00AA5A2E"/>
    <w:rsid w:val="00AA73FE"/>
    <w:rsid w:val="00AB0067"/>
    <w:rsid w:val="00AB0939"/>
    <w:rsid w:val="00AB0D49"/>
    <w:rsid w:val="00AB29B2"/>
    <w:rsid w:val="00AB327D"/>
    <w:rsid w:val="00AB4295"/>
    <w:rsid w:val="00AB458F"/>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381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37F2B"/>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5A2"/>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A731D"/>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0121"/>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2A7CA5"/>
    <w:rPr>
      <w:color w:val="605E5C"/>
      <w:shd w:val="clear" w:color="auto" w:fill="E1DFDD"/>
    </w:rPr>
  </w:style>
  <w:style w:type="paragraph" w:styleId="af0">
    <w:name w:val="TOC Heading"/>
    <w:basedOn w:val="1"/>
    <w:next w:val="a"/>
    <w:uiPriority w:val="39"/>
    <w:unhideWhenUsed/>
    <w:qFormat/>
    <w:rsid w:val="00A271A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A271A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ntnews.bg/news/v-pirogov-prodalzhavat-borbata-za-zhivota-na-200-kilogramov-mazh-1373801news.html" TargetMode="External"/><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bta.bg/bg/news?author=20427"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yperlink" Target="https://www.parliament.bg/pub/cW/2025112690307_%D0%93%D0%BE%D0%B4%D0%B8%D1%88%D0%B5%D0%BD%20%D0%B4%D0%BE%D0%BA%D0%BB%D0%B0%D0%B4%20%D0%B7%D0%B0%202024%20%D0%B3.%20%D0%B7%D0%B0%20%D1%81%D1%8A%D1%81%D1%82%D0%BE%D1%8F%D0%BD%D0%B8%D0%B5%D1%82%D0%BE%20%D0%BD%D0%B0%20%D0%B7%D0%B4%D1%80%D0%B0%D0%B2%D0%B5%D1%82%D0%BE%20%D0%BD%D0%B0%20%D0%B3%D1%80%D0%B0%D0%B6%D0%B4%D0%B0%D0%BD%D0%B8%D1%82%D0%B5.docx" TargetMode="External"/><Relationship Id="rId2" Type="http://schemas.openxmlformats.org/officeDocument/2006/relationships/numbering" Target="numbering.xml"/><Relationship Id="rId16" Type="http://schemas.openxmlformats.org/officeDocument/2006/relationships/hyperlink" Target="https://nova.bg/news/view/2025/12/10/520351/%D0%BF%D1%80%D0%BE%D1%82%D0%B5%D1%81%D1%82%D0%B8-%D0%B2-%D0%B7%D0%B4%D1%80%D0%B0%D0%B2%D0%B5%D0%BE%D0%BF%D0%B0%D0%B7%D0%B2%D0%B0%D0%BD%D0%B5%D1%82%D0%BE-%D0%B7%D0%B0%D1%80%D0%B0%D0%B4%D0%B8-%D0%BD%D0%B5%D1%8F%D1%81%D0%BD%D0%BE%D1%82%D0%B0%D1%82%D0%B0-%D0%B7%D0%B0-%D1%83%D0%B2%D0%B5%D0%BB%D0%B8%D1%87%D0%B5%D0%BD%D0%B8%D0%B5-%D0%BD%D0%B0-%D0%B7%D0%B0%D0%BF%D0%BB%D0%B0%D1%82%D0%B8%D1%82%D0%B5-%D1%81%D0%BD%D0%B8%D0%BC%D0%BA%D0%B8/" TargetMode="External"/><Relationship Id="rId20" Type="http://schemas.openxmlformats.org/officeDocument/2006/relationships/hyperlink" Target="https://www.bta.bg/bg/news/bulgaria/1044075-raboteshti-v-mbal-sv-anna-vav-varna-izlyazoha-na-protest-zaradi-lipsata-na-d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bta.bg/bg/news?author=10502"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clinica.bg/36140-blizo-200-lekari-na-protest-vyv-varna" TargetMode="External"/><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yperlink" Target="https://nova.bg/news/view/2026/01/15/524000/%D0%B4-%D1%80-%D0%BC%D0%B8%D1%80%D0%BE%D1%81%D0%BB%D0%B0%D0%B2-%D0%BD%D0%B5%D0%BD%D0%BA%D0%BE%D0%B2-%D0%BA%D0%BE%D1%80%D1%83%D0%BF%D1%86%D0%B8%D1%8F%D1%82%D0%B0-%D0%B8%D0%B7%D1%8F%D0%B6%D0%B4%D0%B0-%D0%B7%D0%B4%D1%80%D0%B0%D0%B2%D0%B5%D0%BE%D0%BF%D0%B0%D0%B7%D0%B2%D0%B0%D0%BD%D0%B5%D1%82%D0%BE-%D0%B0-%D0%BC%D0%BB%D0%B0%D0%B4%D0%B8%D1%82%D0%B5-%D0%BB%D0%B5%D0%BA%D0%B0%D1%80%D0%B8-%D0%BE%D1%81%D1%82%D0%B0%D0%B2%D0%B0%D1%82-%D0%B8%D0%B7%D0%B2%D1%8A%D0%BD-%D0%BF%D1%80%D0%B8%D0%BE%D1%80%D0%B8%D1%82%D0%B5%D1%82%D0%B8%D1%82%D0%B5/?fbclid=IwY2xjawPVmZJleHRuA2FlbQIxMABicmlkETFhU0VhQUR5MnY1Z1dJT0xRc3J0YwZhcHBfaWQQMjIyMDM5MTc4ODIwMDg5MgABHhin4-NE68oni6m4kO90tTrBKzzJy7t7XO8CXoLd6gCE_p_W7NOVeJ-_I3E-_aem_G2gdgWR3pBQ7v8zBnb0dWQ"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clinica.bg/36140-blizo-200-lekari-na-protest-vyv-varna"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46</Pages>
  <Words>22812</Words>
  <Characters>130033</Characters>
  <Application>Microsoft Office Word</Application>
  <DocSecurity>0</DocSecurity>
  <Lines>1083</Lines>
  <Paragraphs>305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152540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17</cp:revision>
  <dcterms:created xsi:type="dcterms:W3CDTF">2026-01-15T06:26:00Z</dcterms:created>
  <dcterms:modified xsi:type="dcterms:W3CDTF">2026-01-16T06:49:00Z</dcterms:modified>
</cp:coreProperties>
</file>