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135E3A" w:rsidRDefault="005A4553" w:rsidP="00A65A0E">
      <w:pPr>
        <w:spacing w:before="0" w:after="0" w:line="20" w:lineRule="atLeast"/>
        <w:ind w:firstLine="20"/>
        <w:jc w:val="center"/>
        <w:rPr>
          <w:rFonts w:ascii="Times New Roman" w:hAnsi="Times New Roman"/>
          <w:b/>
          <w:color w:val="339966"/>
          <w:sz w:val="32"/>
          <w:szCs w:val="32"/>
          <w:u w:val="single"/>
        </w:rPr>
      </w:pPr>
      <w:proofErr w:type="spellStart"/>
      <w:r w:rsidRPr="00135E3A">
        <w:rPr>
          <w:rFonts w:ascii="Times New Roman" w:hAnsi="Times New Roman"/>
          <w:b/>
          <w:color w:val="339966"/>
          <w:sz w:val="32"/>
          <w:szCs w:val="32"/>
          <w:u w:val="single"/>
        </w:rPr>
        <w:t>Пресклипинг</w:t>
      </w:r>
      <w:proofErr w:type="spellEnd"/>
      <w:r w:rsidR="00853817" w:rsidRPr="00135E3A">
        <w:rPr>
          <w:rFonts w:ascii="Times New Roman" w:hAnsi="Times New Roman"/>
          <w:b/>
          <w:color w:val="339966"/>
          <w:sz w:val="32"/>
          <w:szCs w:val="32"/>
          <w:u w:val="single"/>
        </w:rPr>
        <w:t xml:space="preserve"> на тема: „Здравеопазване”</w:t>
      </w:r>
    </w:p>
    <w:p w14:paraId="67D7887C" w14:textId="77777777" w:rsidR="00A9232D" w:rsidRPr="00A65A0E" w:rsidRDefault="00A9232D" w:rsidP="00A65A0E">
      <w:pPr>
        <w:spacing w:before="0" w:after="0" w:line="20" w:lineRule="atLeast"/>
        <w:ind w:firstLine="20"/>
        <w:jc w:val="center"/>
        <w:rPr>
          <w:b/>
          <w:color w:val="333399"/>
          <w:sz w:val="24"/>
          <w:u w:val="single"/>
        </w:rPr>
      </w:pPr>
    </w:p>
    <w:p w14:paraId="4155BFB4" w14:textId="77777777" w:rsidR="00D9076F" w:rsidRPr="00A65A0E" w:rsidRDefault="00D9076F" w:rsidP="00A65A0E">
      <w:pPr>
        <w:spacing w:before="0" w:after="0" w:line="20" w:lineRule="atLeast"/>
        <w:ind w:firstLine="20"/>
        <w:jc w:val="both"/>
        <w:rPr>
          <w:b/>
          <w:bCs/>
          <w:sz w:val="24"/>
          <w:lang w:val="en-US"/>
        </w:rPr>
      </w:pPr>
    </w:p>
    <w:sdt>
      <w:sdtPr>
        <w:rPr>
          <w:rFonts w:ascii="Arial Narrow" w:hAnsi="Arial Narrow"/>
          <w:sz w:val="24"/>
          <w:szCs w:val="24"/>
        </w:rPr>
        <w:id w:val="-1975282586"/>
        <w:docPartObj>
          <w:docPartGallery w:val="Table of Contents"/>
          <w:docPartUnique/>
        </w:docPartObj>
      </w:sdtPr>
      <w:sdtEndPr>
        <w:rPr>
          <w:rFonts w:eastAsia="Times New Roman" w:cs="Times New Roman"/>
          <w:b/>
          <w:bCs/>
          <w:color w:val="auto"/>
        </w:rPr>
      </w:sdtEndPr>
      <w:sdtContent>
        <w:p w14:paraId="572F3D21" w14:textId="71542BD3" w:rsidR="00A65A0E" w:rsidRPr="00135E3A" w:rsidRDefault="00A65A0E" w:rsidP="00135E3A">
          <w:pPr>
            <w:pStyle w:val="af0"/>
            <w:spacing w:before="120" w:after="120"/>
            <w:rPr>
              <w:rFonts w:ascii="Arial Narrow" w:hAnsi="Arial Narrow"/>
              <w:b/>
              <w:bCs/>
              <w:color w:val="00B050"/>
              <w:sz w:val="24"/>
              <w:szCs w:val="24"/>
            </w:rPr>
          </w:pPr>
          <w:r w:rsidRPr="00135E3A">
            <w:rPr>
              <w:rFonts w:ascii="Arial Narrow" w:hAnsi="Arial Narrow"/>
              <w:b/>
              <w:bCs/>
              <w:color w:val="00B050"/>
              <w:sz w:val="24"/>
              <w:szCs w:val="24"/>
            </w:rPr>
            <w:t>Съдържание</w:t>
          </w:r>
        </w:p>
        <w:p w14:paraId="7AD0ED29" w14:textId="77777777" w:rsidR="00135E3A" w:rsidRPr="00A65A0E" w:rsidRDefault="00135E3A" w:rsidP="00135E3A">
          <w:pPr>
            <w:spacing w:line="20" w:lineRule="atLeast"/>
            <w:ind w:firstLine="20"/>
            <w:jc w:val="center"/>
            <w:rPr>
              <w:b/>
              <w:color w:val="339966"/>
              <w:sz w:val="24"/>
            </w:rPr>
          </w:pPr>
          <w:r w:rsidRPr="00A65A0E">
            <w:rPr>
              <w:b/>
              <w:color w:val="339966"/>
              <w:sz w:val="24"/>
            </w:rPr>
            <w:t>20.01.2026</w:t>
          </w:r>
        </w:p>
        <w:p w14:paraId="416EFED0" w14:textId="61CCC998" w:rsidR="00A65A0E" w:rsidRPr="00A65A0E" w:rsidRDefault="00A65A0E" w:rsidP="00135E3A">
          <w:pPr>
            <w:pStyle w:val="10"/>
            <w:tabs>
              <w:tab w:val="right" w:leader="dot" w:pos="9062"/>
            </w:tabs>
            <w:spacing w:after="120"/>
            <w:rPr>
              <w:noProof/>
              <w:sz w:val="24"/>
            </w:rPr>
          </w:pPr>
          <w:r w:rsidRPr="00A65A0E">
            <w:rPr>
              <w:sz w:val="24"/>
            </w:rPr>
            <w:fldChar w:fldCharType="begin"/>
          </w:r>
          <w:r w:rsidRPr="00A65A0E">
            <w:rPr>
              <w:sz w:val="24"/>
            </w:rPr>
            <w:instrText xml:space="preserve"> TOC \o "1-3" \h \z \u </w:instrText>
          </w:r>
          <w:r w:rsidRPr="00A65A0E">
            <w:rPr>
              <w:sz w:val="24"/>
            </w:rPr>
            <w:fldChar w:fldCharType="separate"/>
          </w:r>
          <w:hyperlink w:anchor="_Toc219790922" w:history="1">
            <w:r w:rsidRPr="00A65A0E">
              <w:rPr>
                <w:rStyle w:val="a4"/>
                <w:noProof/>
                <w:sz w:val="24"/>
              </w:rPr>
              <w:t>Бизнесът притеснен от закона „Антиспекула", стоки може да изчезнат от пазара</w:t>
            </w:r>
            <w:r w:rsidRPr="00A65A0E">
              <w:rPr>
                <w:noProof/>
                <w:webHidden/>
                <w:sz w:val="24"/>
              </w:rPr>
              <w:tab/>
            </w:r>
            <w:r w:rsidRPr="00A65A0E">
              <w:rPr>
                <w:noProof/>
                <w:webHidden/>
                <w:sz w:val="24"/>
              </w:rPr>
              <w:fldChar w:fldCharType="begin"/>
            </w:r>
            <w:r w:rsidRPr="00A65A0E">
              <w:rPr>
                <w:noProof/>
                <w:webHidden/>
                <w:sz w:val="24"/>
              </w:rPr>
              <w:instrText xml:space="preserve"> PAGEREF _Toc219790922 \h </w:instrText>
            </w:r>
            <w:r w:rsidRPr="00A65A0E">
              <w:rPr>
                <w:noProof/>
                <w:webHidden/>
                <w:sz w:val="24"/>
              </w:rPr>
            </w:r>
            <w:r w:rsidRPr="00A65A0E">
              <w:rPr>
                <w:noProof/>
                <w:webHidden/>
                <w:sz w:val="24"/>
              </w:rPr>
              <w:fldChar w:fldCharType="separate"/>
            </w:r>
            <w:r w:rsidR="00135E3A">
              <w:rPr>
                <w:noProof/>
                <w:webHidden/>
                <w:sz w:val="24"/>
              </w:rPr>
              <w:t>2</w:t>
            </w:r>
            <w:r w:rsidRPr="00A65A0E">
              <w:rPr>
                <w:noProof/>
                <w:webHidden/>
                <w:sz w:val="24"/>
              </w:rPr>
              <w:fldChar w:fldCharType="end"/>
            </w:r>
          </w:hyperlink>
        </w:p>
        <w:p w14:paraId="5A325930" w14:textId="36C6E910" w:rsidR="00A65A0E" w:rsidRPr="00A65A0E" w:rsidRDefault="00A65A0E" w:rsidP="00135E3A">
          <w:pPr>
            <w:pStyle w:val="10"/>
            <w:tabs>
              <w:tab w:val="right" w:leader="dot" w:pos="9062"/>
            </w:tabs>
            <w:spacing w:after="120"/>
            <w:rPr>
              <w:noProof/>
              <w:sz w:val="24"/>
            </w:rPr>
          </w:pPr>
          <w:hyperlink w:anchor="_Toc219790923" w:history="1">
            <w:r w:rsidRPr="00A65A0E">
              <w:rPr>
                <w:rStyle w:val="a4"/>
                <w:noProof/>
                <w:sz w:val="24"/>
              </w:rPr>
              <w:t>Лепенка срещу преждевременно изпразване</w:t>
            </w:r>
            <w:r w:rsidRPr="00A65A0E">
              <w:rPr>
                <w:noProof/>
                <w:webHidden/>
                <w:sz w:val="24"/>
              </w:rPr>
              <w:tab/>
            </w:r>
            <w:r w:rsidRPr="00A65A0E">
              <w:rPr>
                <w:noProof/>
                <w:webHidden/>
                <w:sz w:val="24"/>
              </w:rPr>
              <w:fldChar w:fldCharType="begin"/>
            </w:r>
            <w:r w:rsidRPr="00A65A0E">
              <w:rPr>
                <w:noProof/>
                <w:webHidden/>
                <w:sz w:val="24"/>
              </w:rPr>
              <w:instrText xml:space="preserve"> PAGEREF _Toc219790923 \h </w:instrText>
            </w:r>
            <w:r w:rsidRPr="00A65A0E">
              <w:rPr>
                <w:noProof/>
                <w:webHidden/>
                <w:sz w:val="24"/>
              </w:rPr>
            </w:r>
            <w:r w:rsidRPr="00A65A0E">
              <w:rPr>
                <w:noProof/>
                <w:webHidden/>
                <w:sz w:val="24"/>
              </w:rPr>
              <w:fldChar w:fldCharType="separate"/>
            </w:r>
            <w:r w:rsidR="00135E3A">
              <w:rPr>
                <w:noProof/>
                <w:webHidden/>
                <w:sz w:val="24"/>
              </w:rPr>
              <w:t>3</w:t>
            </w:r>
            <w:r w:rsidRPr="00A65A0E">
              <w:rPr>
                <w:noProof/>
                <w:webHidden/>
                <w:sz w:val="24"/>
              </w:rPr>
              <w:fldChar w:fldCharType="end"/>
            </w:r>
          </w:hyperlink>
        </w:p>
        <w:p w14:paraId="5894684B" w14:textId="66BA26A6" w:rsidR="00A65A0E" w:rsidRPr="00A65A0E" w:rsidRDefault="00A65A0E" w:rsidP="00135E3A">
          <w:pPr>
            <w:pStyle w:val="10"/>
            <w:tabs>
              <w:tab w:val="right" w:leader="dot" w:pos="9062"/>
            </w:tabs>
            <w:spacing w:after="120"/>
            <w:rPr>
              <w:noProof/>
              <w:sz w:val="24"/>
            </w:rPr>
          </w:pPr>
          <w:hyperlink w:anchor="_Toc219790924" w:history="1">
            <w:r w:rsidRPr="00A65A0E">
              <w:rPr>
                <w:rStyle w:val="a4"/>
                <w:noProof/>
                <w:sz w:val="24"/>
              </w:rPr>
              <w:t>Светът вярва най-много на лекари, учени и учители, а най-малко - на политици</w:t>
            </w:r>
            <w:r w:rsidRPr="00A65A0E">
              <w:rPr>
                <w:noProof/>
                <w:webHidden/>
                <w:sz w:val="24"/>
              </w:rPr>
              <w:tab/>
            </w:r>
            <w:r w:rsidRPr="00A65A0E">
              <w:rPr>
                <w:noProof/>
                <w:webHidden/>
                <w:sz w:val="24"/>
              </w:rPr>
              <w:fldChar w:fldCharType="begin"/>
            </w:r>
            <w:r w:rsidRPr="00A65A0E">
              <w:rPr>
                <w:noProof/>
                <w:webHidden/>
                <w:sz w:val="24"/>
              </w:rPr>
              <w:instrText xml:space="preserve"> PAGEREF _Toc219790924 \h </w:instrText>
            </w:r>
            <w:r w:rsidRPr="00A65A0E">
              <w:rPr>
                <w:noProof/>
                <w:webHidden/>
                <w:sz w:val="24"/>
              </w:rPr>
            </w:r>
            <w:r w:rsidRPr="00A65A0E">
              <w:rPr>
                <w:noProof/>
                <w:webHidden/>
                <w:sz w:val="24"/>
              </w:rPr>
              <w:fldChar w:fldCharType="separate"/>
            </w:r>
            <w:r w:rsidR="00135E3A">
              <w:rPr>
                <w:noProof/>
                <w:webHidden/>
                <w:sz w:val="24"/>
              </w:rPr>
              <w:t>4</w:t>
            </w:r>
            <w:r w:rsidRPr="00A65A0E">
              <w:rPr>
                <w:noProof/>
                <w:webHidden/>
                <w:sz w:val="24"/>
              </w:rPr>
              <w:fldChar w:fldCharType="end"/>
            </w:r>
          </w:hyperlink>
        </w:p>
        <w:p w14:paraId="5071E7A0" w14:textId="0319F3CA" w:rsidR="00A65A0E" w:rsidRPr="00A65A0E" w:rsidRDefault="00A65A0E" w:rsidP="00135E3A">
          <w:pPr>
            <w:pStyle w:val="10"/>
            <w:tabs>
              <w:tab w:val="right" w:leader="dot" w:pos="9062"/>
            </w:tabs>
            <w:spacing w:after="120"/>
            <w:rPr>
              <w:noProof/>
              <w:sz w:val="24"/>
            </w:rPr>
          </w:pPr>
          <w:hyperlink w:anchor="_Toc219790925" w:history="1">
            <w:r w:rsidRPr="00A65A0E">
              <w:rPr>
                <w:rStyle w:val="a4"/>
                <w:noProof/>
                <w:sz w:val="24"/>
              </w:rPr>
              <w:t>Лекарствата без рецепта изчезват от аптеките</w:t>
            </w:r>
            <w:r w:rsidRPr="00A65A0E">
              <w:rPr>
                <w:noProof/>
                <w:webHidden/>
                <w:sz w:val="24"/>
              </w:rPr>
              <w:tab/>
            </w:r>
            <w:r w:rsidRPr="00A65A0E">
              <w:rPr>
                <w:noProof/>
                <w:webHidden/>
                <w:sz w:val="24"/>
              </w:rPr>
              <w:fldChar w:fldCharType="begin"/>
            </w:r>
            <w:r w:rsidRPr="00A65A0E">
              <w:rPr>
                <w:noProof/>
                <w:webHidden/>
                <w:sz w:val="24"/>
              </w:rPr>
              <w:instrText xml:space="preserve"> PAGEREF _Toc219790925 \h </w:instrText>
            </w:r>
            <w:r w:rsidRPr="00A65A0E">
              <w:rPr>
                <w:noProof/>
                <w:webHidden/>
                <w:sz w:val="24"/>
              </w:rPr>
            </w:r>
            <w:r w:rsidRPr="00A65A0E">
              <w:rPr>
                <w:noProof/>
                <w:webHidden/>
                <w:sz w:val="24"/>
              </w:rPr>
              <w:fldChar w:fldCharType="separate"/>
            </w:r>
            <w:r w:rsidR="00135E3A">
              <w:rPr>
                <w:noProof/>
                <w:webHidden/>
                <w:sz w:val="24"/>
              </w:rPr>
              <w:t>4</w:t>
            </w:r>
            <w:r w:rsidRPr="00A65A0E">
              <w:rPr>
                <w:noProof/>
                <w:webHidden/>
                <w:sz w:val="24"/>
              </w:rPr>
              <w:fldChar w:fldCharType="end"/>
            </w:r>
          </w:hyperlink>
        </w:p>
        <w:p w14:paraId="3CCFD1EC" w14:textId="3D0AC77F" w:rsidR="00A65A0E" w:rsidRPr="00A65A0E" w:rsidRDefault="00A65A0E" w:rsidP="00135E3A">
          <w:pPr>
            <w:pStyle w:val="10"/>
            <w:tabs>
              <w:tab w:val="right" w:leader="dot" w:pos="9062"/>
            </w:tabs>
            <w:spacing w:after="120"/>
            <w:rPr>
              <w:noProof/>
              <w:sz w:val="24"/>
            </w:rPr>
          </w:pPr>
          <w:hyperlink w:anchor="_Toc219790926" w:history="1">
            <w:r w:rsidRPr="00A65A0E">
              <w:rPr>
                <w:rStyle w:val="a4"/>
                <w:noProof/>
                <w:sz w:val="24"/>
              </w:rPr>
              <w:t>665 евро на месец, за да учиш в България</w:t>
            </w:r>
            <w:r w:rsidRPr="00A65A0E">
              <w:rPr>
                <w:noProof/>
                <w:webHidden/>
                <w:sz w:val="24"/>
              </w:rPr>
              <w:tab/>
            </w:r>
            <w:r w:rsidRPr="00A65A0E">
              <w:rPr>
                <w:noProof/>
                <w:webHidden/>
                <w:sz w:val="24"/>
              </w:rPr>
              <w:fldChar w:fldCharType="begin"/>
            </w:r>
            <w:r w:rsidRPr="00A65A0E">
              <w:rPr>
                <w:noProof/>
                <w:webHidden/>
                <w:sz w:val="24"/>
              </w:rPr>
              <w:instrText xml:space="preserve"> PAGEREF _Toc219790926 \h </w:instrText>
            </w:r>
            <w:r w:rsidRPr="00A65A0E">
              <w:rPr>
                <w:noProof/>
                <w:webHidden/>
                <w:sz w:val="24"/>
              </w:rPr>
            </w:r>
            <w:r w:rsidRPr="00A65A0E">
              <w:rPr>
                <w:noProof/>
                <w:webHidden/>
                <w:sz w:val="24"/>
              </w:rPr>
              <w:fldChar w:fldCharType="separate"/>
            </w:r>
            <w:r w:rsidR="00135E3A">
              <w:rPr>
                <w:noProof/>
                <w:webHidden/>
                <w:sz w:val="24"/>
              </w:rPr>
              <w:t>5</w:t>
            </w:r>
            <w:r w:rsidRPr="00A65A0E">
              <w:rPr>
                <w:noProof/>
                <w:webHidden/>
                <w:sz w:val="24"/>
              </w:rPr>
              <w:fldChar w:fldCharType="end"/>
            </w:r>
          </w:hyperlink>
        </w:p>
        <w:p w14:paraId="0BB51AB0" w14:textId="0C29A906" w:rsidR="00A65A0E" w:rsidRPr="00A65A0E" w:rsidRDefault="00A65A0E" w:rsidP="00135E3A">
          <w:pPr>
            <w:pStyle w:val="10"/>
            <w:tabs>
              <w:tab w:val="right" w:leader="dot" w:pos="9062"/>
            </w:tabs>
            <w:spacing w:after="120"/>
            <w:rPr>
              <w:noProof/>
              <w:sz w:val="24"/>
            </w:rPr>
          </w:pPr>
          <w:hyperlink w:anchor="_Toc219790927" w:history="1">
            <w:r w:rsidRPr="00A65A0E">
              <w:rPr>
                <w:rStyle w:val="a4"/>
                <w:noProof/>
                <w:sz w:val="24"/>
              </w:rPr>
              <w:t>Грипът нападна морето</w:t>
            </w:r>
            <w:r w:rsidRPr="00A65A0E">
              <w:rPr>
                <w:noProof/>
                <w:webHidden/>
                <w:sz w:val="24"/>
              </w:rPr>
              <w:tab/>
            </w:r>
            <w:r w:rsidRPr="00A65A0E">
              <w:rPr>
                <w:noProof/>
                <w:webHidden/>
                <w:sz w:val="24"/>
              </w:rPr>
              <w:fldChar w:fldCharType="begin"/>
            </w:r>
            <w:r w:rsidRPr="00A65A0E">
              <w:rPr>
                <w:noProof/>
                <w:webHidden/>
                <w:sz w:val="24"/>
              </w:rPr>
              <w:instrText xml:space="preserve"> PAGEREF _Toc219790927 \h </w:instrText>
            </w:r>
            <w:r w:rsidRPr="00A65A0E">
              <w:rPr>
                <w:noProof/>
                <w:webHidden/>
                <w:sz w:val="24"/>
              </w:rPr>
            </w:r>
            <w:r w:rsidRPr="00A65A0E">
              <w:rPr>
                <w:noProof/>
                <w:webHidden/>
                <w:sz w:val="24"/>
              </w:rPr>
              <w:fldChar w:fldCharType="separate"/>
            </w:r>
            <w:r w:rsidR="00135E3A">
              <w:rPr>
                <w:noProof/>
                <w:webHidden/>
                <w:sz w:val="24"/>
              </w:rPr>
              <w:t>6</w:t>
            </w:r>
            <w:r w:rsidRPr="00A65A0E">
              <w:rPr>
                <w:noProof/>
                <w:webHidden/>
                <w:sz w:val="24"/>
              </w:rPr>
              <w:fldChar w:fldCharType="end"/>
            </w:r>
          </w:hyperlink>
        </w:p>
        <w:p w14:paraId="3DCD7E25" w14:textId="57D47563" w:rsidR="00A65A0E" w:rsidRPr="00A65A0E" w:rsidRDefault="00A65A0E" w:rsidP="00135E3A">
          <w:pPr>
            <w:pStyle w:val="10"/>
            <w:tabs>
              <w:tab w:val="right" w:leader="dot" w:pos="9062"/>
            </w:tabs>
            <w:spacing w:after="120"/>
            <w:rPr>
              <w:noProof/>
              <w:sz w:val="24"/>
            </w:rPr>
          </w:pPr>
          <w:hyperlink w:anchor="_Toc219790928" w:history="1">
            <w:r w:rsidRPr="00A65A0E">
              <w:rPr>
                <w:rStyle w:val="a4"/>
                <w:noProof/>
                <w:sz w:val="24"/>
              </w:rPr>
              <w:t>БЛС: Без бюджет няма как да се решат проблемите в здравеопазването</w:t>
            </w:r>
            <w:r w:rsidRPr="00A65A0E">
              <w:rPr>
                <w:noProof/>
                <w:webHidden/>
                <w:sz w:val="24"/>
              </w:rPr>
              <w:tab/>
            </w:r>
            <w:r w:rsidRPr="00A65A0E">
              <w:rPr>
                <w:noProof/>
                <w:webHidden/>
                <w:sz w:val="24"/>
              </w:rPr>
              <w:fldChar w:fldCharType="begin"/>
            </w:r>
            <w:r w:rsidRPr="00A65A0E">
              <w:rPr>
                <w:noProof/>
                <w:webHidden/>
                <w:sz w:val="24"/>
              </w:rPr>
              <w:instrText xml:space="preserve"> PAGEREF _Toc219790928 \h </w:instrText>
            </w:r>
            <w:r w:rsidRPr="00A65A0E">
              <w:rPr>
                <w:noProof/>
                <w:webHidden/>
                <w:sz w:val="24"/>
              </w:rPr>
            </w:r>
            <w:r w:rsidRPr="00A65A0E">
              <w:rPr>
                <w:noProof/>
                <w:webHidden/>
                <w:sz w:val="24"/>
              </w:rPr>
              <w:fldChar w:fldCharType="separate"/>
            </w:r>
            <w:r w:rsidR="00135E3A">
              <w:rPr>
                <w:noProof/>
                <w:webHidden/>
                <w:sz w:val="24"/>
              </w:rPr>
              <w:t>7</w:t>
            </w:r>
            <w:r w:rsidRPr="00A65A0E">
              <w:rPr>
                <w:noProof/>
                <w:webHidden/>
                <w:sz w:val="24"/>
              </w:rPr>
              <w:fldChar w:fldCharType="end"/>
            </w:r>
          </w:hyperlink>
        </w:p>
        <w:p w14:paraId="42E0424D" w14:textId="795BA0CE" w:rsidR="00135E3A" w:rsidRPr="00A65A0E" w:rsidRDefault="00135E3A" w:rsidP="00135E3A">
          <w:pPr>
            <w:spacing w:line="20" w:lineRule="atLeast"/>
            <w:ind w:firstLine="20"/>
            <w:jc w:val="center"/>
            <w:rPr>
              <w:b/>
              <w:noProof/>
              <w:color w:val="339966"/>
              <w:sz w:val="24"/>
            </w:rPr>
          </w:pPr>
          <w:r>
            <w:rPr>
              <w:b/>
              <w:noProof/>
              <w:color w:val="339966"/>
              <w:sz w:val="24"/>
              <w:lang w:val="en-US"/>
            </w:rPr>
            <w:t>19</w:t>
          </w:r>
          <w:r w:rsidRPr="00A65A0E">
            <w:rPr>
              <w:b/>
              <w:noProof/>
              <w:color w:val="339966"/>
              <w:sz w:val="24"/>
            </w:rPr>
            <w:t>.01.2026</w:t>
          </w:r>
        </w:p>
        <w:p w14:paraId="0F6D31BA" w14:textId="2A820ABA" w:rsidR="00A65A0E" w:rsidRPr="00A65A0E" w:rsidRDefault="00A65A0E" w:rsidP="00135E3A">
          <w:pPr>
            <w:pStyle w:val="10"/>
            <w:tabs>
              <w:tab w:val="right" w:leader="dot" w:pos="9062"/>
            </w:tabs>
            <w:spacing w:after="120"/>
            <w:rPr>
              <w:noProof/>
              <w:sz w:val="24"/>
            </w:rPr>
          </w:pPr>
          <w:hyperlink w:anchor="_Toc219790929" w:history="1">
            <w:r w:rsidRPr="00A65A0E">
              <w:rPr>
                <w:rStyle w:val="a4"/>
                <w:noProof/>
                <w:sz w:val="24"/>
              </w:rPr>
              <w:t>От днес и в Добрич е обявена грипна епи</w:t>
            </w:r>
            <w:r w:rsidRPr="00A65A0E">
              <w:rPr>
                <w:rStyle w:val="a4"/>
                <w:noProof/>
                <w:sz w:val="24"/>
              </w:rPr>
              <w:t>д</w:t>
            </w:r>
            <w:r w:rsidRPr="00A65A0E">
              <w:rPr>
                <w:rStyle w:val="a4"/>
                <w:noProof/>
                <w:sz w:val="24"/>
              </w:rPr>
              <w:t>емия</w:t>
            </w:r>
            <w:r w:rsidRPr="00A65A0E">
              <w:rPr>
                <w:noProof/>
                <w:webHidden/>
                <w:sz w:val="24"/>
              </w:rPr>
              <w:tab/>
            </w:r>
            <w:r w:rsidRPr="00A65A0E">
              <w:rPr>
                <w:noProof/>
                <w:webHidden/>
                <w:sz w:val="24"/>
              </w:rPr>
              <w:fldChar w:fldCharType="begin"/>
            </w:r>
            <w:r w:rsidRPr="00A65A0E">
              <w:rPr>
                <w:noProof/>
                <w:webHidden/>
                <w:sz w:val="24"/>
              </w:rPr>
              <w:instrText xml:space="preserve"> PAGEREF _Toc219790929 \h </w:instrText>
            </w:r>
            <w:r w:rsidRPr="00A65A0E">
              <w:rPr>
                <w:noProof/>
                <w:webHidden/>
                <w:sz w:val="24"/>
              </w:rPr>
            </w:r>
            <w:r w:rsidRPr="00A65A0E">
              <w:rPr>
                <w:noProof/>
                <w:webHidden/>
                <w:sz w:val="24"/>
              </w:rPr>
              <w:fldChar w:fldCharType="separate"/>
            </w:r>
            <w:r w:rsidR="00135E3A">
              <w:rPr>
                <w:noProof/>
                <w:webHidden/>
                <w:sz w:val="24"/>
              </w:rPr>
              <w:t>8</w:t>
            </w:r>
            <w:r w:rsidRPr="00A65A0E">
              <w:rPr>
                <w:noProof/>
                <w:webHidden/>
                <w:sz w:val="24"/>
              </w:rPr>
              <w:fldChar w:fldCharType="end"/>
            </w:r>
          </w:hyperlink>
        </w:p>
        <w:p w14:paraId="6B196FB4" w14:textId="58D45F9B" w:rsidR="00A65A0E" w:rsidRPr="00A65A0E" w:rsidRDefault="00A65A0E" w:rsidP="00135E3A">
          <w:pPr>
            <w:pStyle w:val="10"/>
            <w:tabs>
              <w:tab w:val="right" w:leader="dot" w:pos="9062"/>
            </w:tabs>
            <w:spacing w:after="120"/>
            <w:rPr>
              <w:noProof/>
              <w:sz w:val="24"/>
            </w:rPr>
          </w:pPr>
          <w:hyperlink w:anchor="_Toc219790930" w:history="1">
            <w:r w:rsidRPr="00A65A0E">
              <w:rPr>
                <w:rStyle w:val="a4"/>
                <w:noProof/>
                <w:sz w:val="24"/>
              </w:rPr>
              <w:t>Грипът настъпва: Въвеждат противоепидемични мерки в Добрич от днес</w:t>
            </w:r>
            <w:r w:rsidRPr="00A65A0E">
              <w:rPr>
                <w:noProof/>
                <w:webHidden/>
                <w:sz w:val="24"/>
              </w:rPr>
              <w:tab/>
            </w:r>
            <w:r w:rsidRPr="00A65A0E">
              <w:rPr>
                <w:noProof/>
                <w:webHidden/>
                <w:sz w:val="24"/>
              </w:rPr>
              <w:fldChar w:fldCharType="begin"/>
            </w:r>
            <w:r w:rsidRPr="00A65A0E">
              <w:rPr>
                <w:noProof/>
                <w:webHidden/>
                <w:sz w:val="24"/>
              </w:rPr>
              <w:instrText xml:space="preserve"> PAGEREF _Toc219790930 \h </w:instrText>
            </w:r>
            <w:r w:rsidRPr="00A65A0E">
              <w:rPr>
                <w:noProof/>
                <w:webHidden/>
                <w:sz w:val="24"/>
              </w:rPr>
            </w:r>
            <w:r w:rsidRPr="00A65A0E">
              <w:rPr>
                <w:noProof/>
                <w:webHidden/>
                <w:sz w:val="24"/>
              </w:rPr>
              <w:fldChar w:fldCharType="separate"/>
            </w:r>
            <w:r w:rsidR="00135E3A">
              <w:rPr>
                <w:noProof/>
                <w:webHidden/>
                <w:sz w:val="24"/>
              </w:rPr>
              <w:t>8</w:t>
            </w:r>
            <w:r w:rsidRPr="00A65A0E">
              <w:rPr>
                <w:noProof/>
                <w:webHidden/>
                <w:sz w:val="24"/>
              </w:rPr>
              <w:fldChar w:fldCharType="end"/>
            </w:r>
          </w:hyperlink>
        </w:p>
        <w:p w14:paraId="49DF4300" w14:textId="3B5DC61B" w:rsidR="00A65A0E" w:rsidRPr="00A65A0E" w:rsidRDefault="00A65A0E" w:rsidP="00135E3A">
          <w:pPr>
            <w:pStyle w:val="10"/>
            <w:tabs>
              <w:tab w:val="right" w:leader="dot" w:pos="9062"/>
            </w:tabs>
            <w:spacing w:after="120"/>
            <w:rPr>
              <w:noProof/>
              <w:sz w:val="24"/>
            </w:rPr>
          </w:pPr>
          <w:hyperlink w:anchor="_Toc219790931" w:history="1">
            <w:r w:rsidRPr="00A65A0E">
              <w:rPr>
                <w:rStyle w:val="a4"/>
                <w:noProof/>
                <w:sz w:val="24"/>
              </w:rPr>
              <w:t>Разговор с д-р Николай Брънзaлов, председател на БЛС</w:t>
            </w:r>
            <w:r w:rsidRPr="00A65A0E">
              <w:rPr>
                <w:noProof/>
                <w:webHidden/>
                <w:sz w:val="24"/>
              </w:rPr>
              <w:tab/>
            </w:r>
            <w:r w:rsidRPr="00A65A0E">
              <w:rPr>
                <w:noProof/>
                <w:webHidden/>
                <w:sz w:val="24"/>
              </w:rPr>
              <w:fldChar w:fldCharType="begin"/>
            </w:r>
            <w:r w:rsidRPr="00A65A0E">
              <w:rPr>
                <w:noProof/>
                <w:webHidden/>
                <w:sz w:val="24"/>
              </w:rPr>
              <w:instrText xml:space="preserve"> PAGEREF _Toc219790931 \h </w:instrText>
            </w:r>
            <w:r w:rsidRPr="00A65A0E">
              <w:rPr>
                <w:noProof/>
                <w:webHidden/>
                <w:sz w:val="24"/>
              </w:rPr>
            </w:r>
            <w:r w:rsidRPr="00A65A0E">
              <w:rPr>
                <w:noProof/>
                <w:webHidden/>
                <w:sz w:val="24"/>
              </w:rPr>
              <w:fldChar w:fldCharType="separate"/>
            </w:r>
            <w:r w:rsidR="00135E3A">
              <w:rPr>
                <w:noProof/>
                <w:webHidden/>
                <w:sz w:val="24"/>
              </w:rPr>
              <w:t>8</w:t>
            </w:r>
            <w:r w:rsidRPr="00A65A0E">
              <w:rPr>
                <w:noProof/>
                <w:webHidden/>
                <w:sz w:val="24"/>
              </w:rPr>
              <w:fldChar w:fldCharType="end"/>
            </w:r>
          </w:hyperlink>
        </w:p>
        <w:p w14:paraId="151A4586" w14:textId="05F56362" w:rsidR="00A65A0E" w:rsidRPr="00A65A0E" w:rsidRDefault="00A65A0E" w:rsidP="00135E3A">
          <w:pPr>
            <w:pStyle w:val="10"/>
            <w:tabs>
              <w:tab w:val="right" w:leader="dot" w:pos="9062"/>
            </w:tabs>
            <w:spacing w:after="120"/>
            <w:rPr>
              <w:noProof/>
              <w:sz w:val="24"/>
            </w:rPr>
          </w:pPr>
          <w:hyperlink w:anchor="_Toc219790932" w:history="1">
            <w:r w:rsidRPr="00A65A0E">
              <w:rPr>
                <w:rStyle w:val="a4"/>
                <w:noProof/>
                <w:sz w:val="24"/>
              </w:rPr>
              <w:t>Фармацевти предупреждават: Законът „Антиспекула“ може да доведе до дефицит на лекарства без рецепта</w:t>
            </w:r>
            <w:r w:rsidRPr="00A65A0E">
              <w:rPr>
                <w:noProof/>
                <w:webHidden/>
                <w:sz w:val="24"/>
              </w:rPr>
              <w:tab/>
            </w:r>
            <w:r w:rsidRPr="00A65A0E">
              <w:rPr>
                <w:noProof/>
                <w:webHidden/>
                <w:sz w:val="24"/>
              </w:rPr>
              <w:fldChar w:fldCharType="begin"/>
            </w:r>
            <w:r w:rsidRPr="00A65A0E">
              <w:rPr>
                <w:noProof/>
                <w:webHidden/>
                <w:sz w:val="24"/>
              </w:rPr>
              <w:instrText xml:space="preserve"> PAGEREF _Toc219790932 \h </w:instrText>
            </w:r>
            <w:r w:rsidRPr="00A65A0E">
              <w:rPr>
                <w:noProof/>
                <w:webHidden/>
                <w:sz w:val="24"/>
              </w:rPr>
            </w:r>
            <w:r w:rsidRPr="00A65A0E">
              <w:rPr>
                <w:noProof/>
                <w:webHidden/>
                <w:sz w:val="24"/>
              </w:rPr>
              <w:fldChar w:fldCharType="separate"/>
            </w:r>
            <w:r w:rsidR="00135E3A">
              <w:rPr>
                <w:noProof/>
                <w:webHidden/>
                <w:sz w:val="24"/>
              </w:rPr>
              <w:t>12</w:t>
            </w:r>
            <w:r w:rsidRPr="00A65A0E">
              <w:rPr>
                <w:noProof/>
                <w:webHidden/>
                <w:sz w:val="24"/>
              </w:rPr>
              <w:fldChar w:fldCharType="end"/>
            </w:r>
          </w:hyperlink>
        </w:p>
        <w:p w14:paraId="2BE9D616" w14:textId="39BE5FB4" w:rsidR="00A65A0E" w:rsidRPr="00A65A0E" w:rsidRDefault="00A65A0E" w:rsidP="00135E3A">
          <w:pPr>
            <w:pStyle w:val="10"/>
            <w:tabs>
              <w:tab w:val="right" w:leader="dot" w:pos="9062"/>
            </w:tabs>
            <w:spacing w:after="120"/>
            <w:rPr>
              <w:noProof/>
              <w:sz w:val="24"/>
            </w:rPr>
          </w:pPr>
          <w:hyperlink w:anchor="_Toc219790933" w:history="1">
            <w:r w:rsidRPr="00A65A0E">
              <w:rPr>
                <w:rStyle w:val="a4"/>
                <w:noProof/>
                <w:sz w:val="24"/>
              </w:rPr>
              <w:t>Част от лекарствата без рецепта може да изчезнат от аптеките</w:t>
            </w:r>
            <w:r w:rsidRPr="00A65A0E">
              <w:rPr>
                <w:noProof/>
                <w:webHidden/>
                <w:sz w:val="24"/>
              </w:rPr>
              <w:tab/>
            </w:r>
            <w:r w:rsidRPr="00A65A0E">
              <w:rPr>
                <w:noProof/>
                <w:webHidden/>
                <w:sz w:val="24"/>
              </w:rPr>
              <w:fldChar w:fldCharType="begin"/>
            </w:r>
            <w:r w:rsidRPr="00A65A0E">
              <w:rPr>
                <w:noProof/>
                <w:webHidden/>
                <w:sz w:val="24"/>
              </w:rPr>
              <w:instrText xml:space="preserve"> PAGEREF _Toc219790933 \h </w:instrText>
            </w:r>
            <w:r w:rsidRPr="00A65A0E">
              <w:rPr>
                <w:noProof/>
                <w:webHidden/>
                <w:sz w:val="24"/>
              </w:rPr>
            </w:r>
            <w:r w:rsidRPr="00A65A0E">
              <w:rPr>
                <w:noProof/>
                <w:webHidden/>
                <w:sz w:val="24"/>
              </w:rPr>
              <w:fldChar w:fldCharType="separate"/>
            </w:r>
            <w:r w:rsidR="00135E3A">
              <w:rPr>
                <w:noProof/>
                <w:webHidden/>
                <w:sz w:val="24"/>
              </w:rPr>
              <w:t>13</w:t>
            </w:r>
            <w:r w:rsidRPr="00A65A0E">
              <w:rPr>
                <w:noProof/>
                <w:webHidden/>
                <w:sz w:val="24"/>
              </w:rPr>
              <w:fldChar w:fldCharType="end"/>
            </w:r>
          </w:hyperlink>
        </w:p>
        <w:p w14:paraId="44C6CA81" w14:textId="27387310" w:rsidR="00A65A0E" w:rsidRPr="00A65A0E" w:rsidRDefault="00A65A0E" w:rsidP="00135E3A">
          <w:pPr>
            <w:pStyle w:val="10"/>
            <w:tabs>
              <w:tab w:val="right" w:leader="dot" w:pos="9062"/>
            </w:tabs>
            <w:spacing w:after="120"/>
            <w:rPr>
              <w:noProof/>
              <w:sz w:val="24"/>
            </w:rPr>
          </w:pPr>
          <w:hyperlink w:anchor="_Toc219790934" w:history="1">
            <w:r w:rsidRPr="00A65A0E">
              <w:rPr>
                <w:rStyle w:val="a4"/>
                <w:noProof/>
                <w:sz w:val="24"/>
              </w:rPr>
              <w:t>Грипна епидемия за цялата област Бургас до 30 януари</w:t>
            </w:r>
            <w:r w:rsidRPr="00A65A0E">
              <w:rPr>
                <w:noProof/>
                <w:webHidden/>
                <w:sz w:val="24"/>
              </w:rPr>
              <w:tab/>
            </w:r>
            <w:r w:rsidRPr="00A65A0E">
              <w:rPr>
                <w:noProof/>
                <w:webHidden/>
                <w:sz w:val="24"/>
              </w:rPr>
              <w:fldChar w:fldCharType="begin"/>
            </w:r>
            <w:r w:rsidRPr="00A65A0E">
              <w:rPr>
                <w:noProof/>
                <w:webHidden/>
                <w:sz w:val="24"/>
              </w:rPr>
              <w:instrText xml:space="preserve"> PAGEREF _Toc219790934 \h </w:instrText>
            </w:r>
            <w:r w:rsidRPr="00A65A0E">
              <w:rPr>
                <w:noProof/>
                <w:webHidden/>
                <w:sz w:val="24"/>
              </w:rPr>
            </w:r>
            <w:r w:rsidRPr="00A65A0E">
              <w:rPr>
                <w:noProof/>
                <w:webHidden/>
                <w:sz w:val="24"/>
              </w:rPr>
              <w:fldChar w:fldCharType="separate"/>
            </w:r>
            <w:r w:rsidR="00135E3A">
              <w:rPr>
                <w:noProof/>
                <w:webHidden/>
                <w:sz w:val="24"/>
              </w:rPr>
              <w:t>13</w:t>
            </w:r>
            <w:r w:rsidRPr="00A65A0E">
              <w:rPr>
                <w:noProof/>
                <w:webHidden/>
                <w:sz w:val="24"/>
              </w:rPr>
              <w:fldChar w:fldCharType="end"/>
            </w:r>
          </w:hyperlink>
        </w:p>
        <w:p w14:paraId="19539FC4" w14:textId="7474922E" w:rsidR="00A65A0E" w:rsidRPr="00A65A0E" w:rsidRDefault="00A65A0E" w:rsidP="00135E3A">
          <w:pPr>
            <w:pStyle w:val="10"/>
            <w:tabs>
              <w:tab w:val="right" w:leader="dot" w:pos="9062"/>
            </w:tabs>
            <w:spacing w:after="120"/>
            <w:rPr>
              <w:noProof/>
              <w:sz w:val="24"/>
            </w:rPr>
          </w:pPr>
          <w:hyperlink w:anchor="_Toc219790935" w:history="1">
            <w:r w:rsidRPr="00A65A0E">
              <w:rPr>
                <w:rStyle w:val="a4"/>
                <w:noProof/>
                <w:sz w:val="24"/>
              </w:rPr>
              <w:t xml:space="preserve">Заплати от 600 евро за лекари и сестри във Варна: "Работим 24/7. Върнахме родилка при трите </w:t>
            </w:r>
            <w:r w:rsidRPr="00A65A0E">
              <w:rPr>
                <w:rStyle w:val="a4"/>
                <w:rFonts w:ascii="Calibri" w:hAnsi="Calibri" w:cs="Calibri"/>
                <w:noProof/>
                <w:sz w:val="24"/>
              </w:rPr>
              <w:t>ѝ</w:t>
            </w:r>
            <w:r w:rsidRPr="00A65A0E">
              <w:rPr>
                <w:rStyle w:val="a4"/>
                <w:noProof/>
                <w:sz w:val="24"/>
              </w:rPr>
              <w:t xml:space="preserve"> </w:t>
            </w:r>
            <w:r w:rsidRPr="00A65A0E">
              <w:rPr>
                <w:rStyle w:val="a4"/>
                <w:rFonts w:cs="Arial Narrow"/>
                <w:noProof/>
                <w:sz w:val="24"/>
              </w:rPr>
              <w:t>деца</w:t>
            </w:r>
            <w:r w:rsidRPr="00A65A0E">
              <w:rPr>
                <w:rStyle w:val="a4"/>
                <w:noProof/>
                <w:sz w:val="24"/>
              </w:rPr>
              <w:t xml:space="preserve"> </w:t>
            </w:r>
            <w:r w:rsidRPr="00A65A0E">
              <w:rPr>
                <w:rStyle w:val="a4"/>
                <w:rFonts w:cs="Arial Narrow"/>
                <w:noProof/>
                <w:sz w:val="24"/>
              </w:rPr>
              <w:t>след</w:t>
            </w:r>
            <w:r w:rsidRPr="00A65A0E">
              <w:rPr>
                <w:rStyle w:val="a4"/>
                <w:noProof/>
                <w:sz w:val="24"/>
              </w:rPr>
              <w:t xml:space="preserve"> </w:t>
            </w:r>
            <w:r w:rsidRPr="00A65A0E">
              <w:rPr>
                <w:rStyle w:val="a4"/>
                <w:rFonts w:cs="Arial Narrow"/>
                <w:noProof/>
                <w:sz w:val="24"/>
              </w:rPr>
              <w:t>тежко</w:t>
            </w:r>
            <w:r w:rsidRPr="00A65A0E">
              <w:rPr>
                <w:rStyle w:val="a4"/>
                <w:noProof/>
                <w:sz w:val="24"/>
              </w:rPr>
              <w:t xml:space="preserve"> </w:t>
            </w:r>
            <w:r w:rsidRPr="00A65A0E">
              <w:rPr>
                <w:rStyle w:val="a4"/>
                <w:rFonts w:cs="Arial Narrow"/>
                <w:noProof/>
                <w:sz w:val="24"/>
              </w:rPr>
              <w:t>кървене</w:t>
            </w:r>
            <w:r w:rsidRPr="00A65A0E">
              <w:rPr>
                <w:rStyle w:val="a4"/>
                <w:noProof/>
                <w:sz w:val="24"/>
              </w:rPr>
              <w:t>"</w:t>
            </w:r>
            <w:r w:rsidRPr="00A65A0E">
              <w:rPr>
                <w:noProof/>
                <w:webHidden/>
                <w:sz w:val="24"/>
              </w:rPr>
              <w:tab/>
            </w:r>
            <w:r w:rsidRPr="00A65A0E">
              <w:rPr>
                <w:noProof/>
                <w:webHidden/>
                <w:sz w:val="24"/>
              </w:rPr>
              <w:fldChar w:fldCharType="begin"/>
            </w:r>
            <w:r w:rsidRPr="00A65A0E">
              <w:rPr>
                <w:noProof/>
                <w:webHidden/>
                <w:sz w:val="24"/>
              </w:rPr>
              <w:instrText xml:space="preserve"> PAGEREF _Toc219790935 \h </w:instrText>
            </w:r>
            <w:r w:rsidRPr="00A65A0E">
              <w:rPr>
                <w:noProof/>
                <w:webHidden/>
                <w:sz w:val="24"/>
              </w:rPr>
            </w:r>
            <w:r w:rsidRPr="00A65A0E">
              <w:rPr>
                <w:noProof/>
                <w:webHidden/>
                <w:sz w:val="24"/>
              </w:rPr>
              <w:fldChar w:fldCharType="separate"/>
            </w:r>
            <w:r w:rsidR="00135E3A">
              <w:rPr>
                <w:noProof/>
                <w:webHidden/>
                <w:sz w:val="24"/>
              </w:rPr>
              <w:t>14</w:t>
            </w:r>
            <w:r w:rsidRPr="00A65A0E">
              <w:rPr>
                <w:noProof/>
                <w:webHidden/>
                <w:sz w:val="24"/>
              </w:rPr>
              <w:fldChar w:fldCharType="end"/>
            </w:r>
          </w:hyperlink>
        </w:p>
        <w:p w14:paraId="3824E112" w14:textId="4F25A046" w:rsidR="00A65A0E" w:rsidRPr="00A65A0E" w:rsidRDefault="00A65A0E" w:rsidP="00135E3A">
          <w:pPr>
            <w:pStyle w:val="10"/>
            <w:tabs>
              <w:tab w:val="right" w:leader="dot" w:pos="9062"/>
            </w:tabs>
            <w:spacing w:after="120"/>
            <w:rPr>
              <w:noProof/>
              <w:sz w:val="24"/>
            </w:rPr>
          </w:pPr>
          <w:hyperlink w:anchor="_Toc219790936" w:history="1">
            <w:r w:rsidRPr="00A65A0E">
              <w:rPr>
                <w:rStyle w:val="a4"/>
                <w:noProof/>
                <w:sz w:val="24"/>
              </w:rPr>
              <w:t>Две области са в грипна епидемия – Варна и Добрич, Бургас е на прага на епидемия</w:t>
            </w:r>
            <w:r w:rsidRPr="00A65A0E">
              <w:rPr>
                <w:noProof/>
                <w:webHidden/>
                <w:sz w:val="24"/>
              </w:rPr>
              <w:tab/>
            </w:r>
            <w:r w:rsidRPr="00A65A0E">
              <w:rPr>
                <w:noProof/>
                <w:webHidden/>
                <w:sz w:val="24"/>
              </w:rPr>
              <w:fldChar w:fldCharType="begin"/>
            </w:r>
            <w:r w:rsidRPr="00A65A0E">
              <w:rPr>
                <w:noProof/>
                <w:webHidden/>
                <w:sz w:val="24"/>
              </w:rPr>
              <w:instrText xml:space="preserve"> PAGEREF _Toc219790936 \h </w:instrText>
            </w:r>
            <w:r w:rsidRPr="00A65A0E">
              <w:rPr>
                <w:noProof/>
                <w:webHidden/>
                <w:sz w:val="24"/>
              </w:rPr>
            </w:r>
            <w:r w:rsidRPr="00A65A0E">
              <w:rPr>
                <w:noProof/>
                <w:webHidden/>
                <w:sz w:val="24"/>
              </w:rPr>
              <w:fldChar w:fldCharType="separate"/>
            </w:r>
            <w:r w:rsidR="00135E3A">
              <w:rPr>
                <w:noProof/>
                <w:webHidden/>
                <w:sz w:val="24"/>
              </w:rPr>
              <w:t>14</w:t>
            </w:r>
            <w:r w:rsidRPr="00A65A0E">
              <w:rPr>
                <w:noProof/>
                <w:webHidden/>
                <w:sz w:val="24"/>
              </w:rPr>
              <w:fldChar w:fldCharType="end"/>
            </w:r>
          </w:hyperlink>
        </w:p>
        <w:p w14:paraId="79DB3239" w14:textId="35CFFC1C" w:rsidR="00A65A0E" w:rsidRPr="00A65A0E" w:rsidRDefault="00A65A0E" w:rsidP="00135E3A">
          <w:pPr>
            <w:pStyle w:val="10"/>
            <w:tabs>
              <w:tab w:val="right" w:leader="dot" w:pos="9062"/>
            </w:tabs>
            <w:spacing w:after="120"/>
            <w:rPr>
              <w:noProof/>
              <w:sz w:val="24"/>
            </w:rPr>
          </w:pPr>
          <w:hyperlink w:anchor="_Toc219790937" w:history="1">
            <w:r w:rsidRPr="00A65A0E">
              <w:rPr>
                <w:rStyle w:val="a4"/>
                <w:noProof/>
                <w:sz w:val="24"/>
              </w:rPr>
              <w:t>Добрич в грипна епидемия, очаква се Варна да удължи мерките</w:t>
            </w:r>
            <w:r w:rsidRPr="00A65A0E">
              <w:rPr>
                <w:noProof/>
                <w:webHidden/>
                <w:sz w:val="24"/>
              </w:rPr>
              <w:tab/>
            </w:r>
            <w:r w:rsidRPr="00A65A0E">
              <w:rPr>
                <w:noProof/>
                <w:webHidden/>
                <w:sz w:val="24"/>
              </w:rPr>
              <w:fldChar w:fldCharType="begin"/>
            </w:r>
            <w:r w:rsidRPr="00A65A0E">
              <w:rPr>
                <w:noProof/>
                <w:webHidden/>
                <w:sz w:val="24"/>
              </w:rPr>
              <w:instrText xml:space="preserve"> PAGEREF _Toc219790937 \h </w:instrText>
            </w:r>
            <w:r w:rsidRPr="00A65A0E">
              <w:rPr>
                <w:noProof/>
                <w:webHidden/>
                <w:sz w:val="24"/>
              </w:rPr>
            </w:r>
            <w:r w:rsidRPr="00A65A0E">
              <w:rPr>
                <w:noProof/>
                <w:webHidden/>
                <w:sz w:val="24"/>
              </w:rPr>
              <w:fldChar w:fldCharType="separate"/>
            </w:r>
            <w:r w:rsidR="00135E3A">
              <w:rPr>
                <w:noProof/>
                <w:webHidden/>
                <w:sz w:val="24"/>
              </w:rPr>
              <w:t>15</w:t>
            </w:r>
            <w:r w:rsidRPr="00A65A0E">
              <w:rPr>
                <w:noProof/>
                <w:webHidden/>
                <w:sz w:val="24"/>
              </w:rPr>
              <w:fldChar w:fldCharType="end"/>
            </w:r>
          </w:hyperlink>
        </w:p>
        <w:p w14:paraId="6922A7DF" w14:textId="475FD3C8" w:rsidR="00A65A0E" w:rsidRPr="00A65A0E" w:rsidRDefault="00A65A0E" w:rsidP="00135E3A">
          <w:pPr>
            <w:pStyle w:val="10"/>
            <w:tabs>
              <w:tab w:val="right" w:leader="dot" w:pos="9062"/>
            </w:tabs>
            <w:spacing w:after="120"/>
            <w:rPr>
              <w:noProof/>
              <w:sz w:val="24"/>
            </w:rPr>
          </w:pPr>
          <w:hyperlink w:anchor="_Toc219790938" w:history="1">
            <w:r w:rsidRPr="00A65A0E">
              <w:rPr>
                <w:rStyle w:val="a4"/>
                <w:noProof/>
                <w:sz w:val="24"/>
              </w:rPr>
              <w:t>Добрич в грипна епидемия, Варна удължава мерки</w:t>
            </w:r>
            <w:r w:rsidRPr="00A65A0E">
              <w:rPr>
                <w:noProof/>
                <w:webHidden/>
                <w:sz w:val="24"/>
              </w:rPr>
              <w:tab/>
            </w:r>
            <w:r w:rsidRPr="00A65A0E">
              <w:rPr>
                <w:noProof/>
                <w:webHidden/>
                <w:sz w:val="24"/>
              </w:rPr>
              <w:fldChar w:fldCharType="begin"/>
            </w:r>
            <w:r w:rsidRPr="00A65A0E">
              <w:rPr>
                <w:noProof/>
                <w:webHidden/>
                <w:sz w:val="24"/>
              </w:rPr>
              <w:instrText xml:space="preserve"> PAGEREF _Toc219790938 \h </w:instrText>
            </w:r>
            <w:r w:rsidRPr="00A65A0E">
              <w:rPr>
                <w:noProof/>
                <w:webHidden/>
                <w:sz w:val="24"/>
              </w:rPr>
            </w:r>
            <w:r w:rsidRPr="00A65A0E">
              <w:rPr>
                <w:noProof/>
                <w:webHidden/>
                <w:sz w:val="24"/>
              </w:rPr>
              <w:fldChar w:fldCharType="separate"/>
            </w:r>
            <w:r w:rsidR="00135E3A">
              <w:rPr>
                <w:noProof/>
                <w:webHidden/>
                <w:sz w:val="24"/>
              </w:rPr>
              <w:t>16</w:t>
            </w:r>
            <w:r w:rsidRPr="00A65A0E">
              <w:rPr>
                <w:noProof/>
                <w:webHidden/>
                <w:sz w:val="24"/>
              </w:rPr>
              <w:fldChar w:fldCharType="end"/>
            </w:r>
          </w:hyperlink>
        </w:p>
        <w:p w14:paraId="718EF6E4" w14:textId="0B7EC792" w:rsidR="00A65A0E" w:rsidRPr="00A65A0E" w:rsidRDefault="00A65A0E" w:rsidP="00135E3A">
          <w:pPr>
            <w:pStyle w:val="10"/>
            <w:tabs>
              <w:tab w:val="right" w:leader="dot" w:pos="9062"/>
            </w:tabs>
            <w:spacing w:after="120"/>
            <w:rPr>
              <w:noProof/>
              <w:sz w:val="24"/>
            </w:rPr>
          </w:pPr>
          <w:hyperlink w:anchor="_Toc219790939" w:history="1">
            <w:r w:rsidRPr="00A65A0E">
              <w:rPr>
                <w:rStyle w:val="a4"/>
                <w:noProof/>
                <w:sz w:val="24"/>
              </w:rPr>
              <w:t>Добрич въвежда мерки срещу грипа</w:t>
            </w:r>
            <w:r w:rsidRPr="00A65A0E">
              <w:rPr>
                <w:noProof/>
                <w:webHidden/>
                <w:sz w:val="24"/>
              </w:rPr>
              <w:tab/>
            </w:r>
            <w:r w:rsidRPr="00A65A0E">
              <w:rPr>
                <w:noProof/>
                <w:webHidden/>
                <w:sz w:val="24"/>
              </w:rPr>
              <w:fldChar w:fldCharType="begin"/>
            </w:r>
            <w:r w:rsidRPr="00A65A0E">
              <w:rPr>
                <w:noProof/>
                <w:webHidden/>
                <w:sz w:val="24"/>
              </w:rPr>
              <w:instrText xml:space="preserve"> PAGEREF _Toc219790939 \h </w:instrText>
            </w:r>
            <w:r w:rsidRPr="00A65A0E">
              <w:rPr>
                <w:noProof/>
                <w:webHidden/>
                <w:sz w:val="24"/>
              </w:rPr>
            </w:r>
            <w:r w:rsidRPr="00A65A0E">
              <w:rPr>
                <w:noProof/>
                <w:webHidden/>
                <w:sz w:val="24"/>
              </w:rPr>
              <w:fldChar w:fldCharType="separate"/>
            </w:r>
            <w:r w:rsidR="00135E3A">
              <w:rPr>
                <w:noProof/>
                <w:webHidden/>
                <w:sz w:val="24"/>
              </w:rPr>
              <w:t>17</w:t>
            </w:r>
            <w:r w:rsidRPr="00A65A0E">
              <w:rPr>
                <w:noProof/>
                <w:webHidden/>
                <w:sz w:val="24"/>
              </w:rPr>
              <w:fldChar w:fldCharType="end"/>
            </w:r>
          </w:hyperlink>
        </w:p>
        <w:p w14:paraId="14A283B7" w14:textId="30F55E70" w:rsidR="00A65A0E" w:rsidRPr="00A65A0E" w:rsidRDefault="00A65A0E" w:rsidP="00135E3A">
          <w:pPr>
            <w:pStyle w:val="10"/>
            <w:tabs>
              <w:tab w:val="right" w:leader="dot" w:pos="9062"/>
            </w:tabs>
            <w:spacing w:after="120"/>
            <w:rPr>
              <w:noProof/>
              <w:sz w:val="24"/>
            </w:rPr>
          </w:pPr>
          <w:hyperlink w:anchor="_Toc219790940" w:history="1">
            <w:r w:rsidRPr="00A65A0E">
              <w:rPr>
                <w:rStyle w:val="a4"/>
                <w:noProof/>
                <w:sz w:val="24"/>
              </w:rPr>
              <w:t>Активните потребители на еЗдраве вече са близо 280 хил.</w:t>
            </w:r>
            <w:r w:rsidRPr="00A65A0E">
              <w:rPr>
                <w:noProof/>
                <w:webHidden/>
                <w:sz w:val="24"/>
              </w:rPr>
              <w:tab/>
            </w:r>
            <w:r w:rsidRPr="00A65A0E">
              <w:rPr>
                <w:noProof/>
                <w:webHidden/>
                <w:sz w:val="24"/>
              </w:rPr>
              <w:fldChar w:fldCharType="begin"/>
            </w:r>
            <w:r w:rsidRPr="00A65A0E">
              <w:rPr>
                <w:noProof/>
                <w:webHidden/>
                <w:sz w:val="24"/>
              </w:rPr>
              <w:instrText xml:space="preserve"> PAGEREF _Toc219790940 \h </w:instrText>
            </w:r>
            <w:r w:rsidRPr="00A65A0E">
              <w:rPr>
                <w:noProof/>
                <w:webHidden/>
                <w:sz w:val="24"/>
              </w:rPr>
            </w:r>
            <w:r w:rsidRPr="00A65A0E">
              <w:rPr>
                <w:noProof/>
                <w:webHidden/>
                <w:sz w:val="24"/>
              </w:rPr>
              <w:fldChar w:fldCharType="separate"/>
            </w:r>
            <w:r w:rsidR="00135E3A">
              <w:rPr>
                <w:noProof/>
                <w:webHidden/>
                <w:sz w:val="24"/>
              </w:rPr>
              <w:t>17</w:t>
            </w:r>
            <w:r w:rsidRPr="00A65A0E">
              <w:rPr>
                <w:noProof/>
                <w:webHidden/>
                <w:sz w:val="24"/>
              </w:rPr>
              <w:fldChar w:fldCharType="end"/>
            </w:r>
          </w:hyperlink>
        </w:p>
        <w:p w14:paraId="39A3B2C3" w14:textId="11125658" w:rsidR="00A65A0E" w:rsidRPr="00A65A0E" w:rsidRDefault="00A65A0E" w:rsidP="00135E3A">
          <w:pPr>
            <w:pStyle w:val="10"/>
            <w:tabs>
              <w:tab w:val="right" w:leader="dot" w:pos="9062"/>
            </w:tabs>
            <w:spacing w:after="120"/>
            <w:rPr>
              <w:noProof/>
              <w:sz w:val="24"/>
            </w:rPr>
          </w:pPr>
          <w:hyperlink w:anchor="_Toc219790941" w:history="1">
            <w:r w:rsidRPr="00A65A0E">
              <w:rPr>
                <w:rStyle w:val="a4"/>
                <w:noProof/>
                <w:sz w:val="24"/>
              </w:rPr>
              <w:t>Починалият с наднормено тегло е симптом на липса на координация</w:t>
            </w:r>
            <w:r w:rsidRPr="00A65A0E">
              <w:rPr>
                <w:noProof/>
                <w:webHidden/>
                <w:sz w:val="24"/>
              </w:rPr>
              <w:tab/>
            </w:r>
            <w:r w:rsidRPr="00A65A0E">
              <w:rPr>
                <w:noProof/>
                <w:webHidden/>
                <w:sz w:val="24"/>
              </w:rPr>
              <w:fldChar w:fldCharType="begin"/>
            </w:r>
            <w:r w:rsidRPr="00A65A0E">
              <w:rPr>
                <w:noProof/>
                <w:webHidden/>
                <w:sz w:val="24"/>
              </w:rPr>
              <w:instrText xml:space="preserve"> PAGEREF _Toc219790941 \h </w:instrText>
            </w:r>
            <w:r w:rsidRPr="00A65A0E">
              <w:rPr>
                <w:noProof/>
                <w:webHidden/>
                <w:sz w:val="24"/>
              </w:rPr>
            </w:r>
            <w:r w:rsidRPr="00A65A0E">
              <w:rPr>
                <w:noProof/>
                <w:webHidden/>
                <w:sz w:val="24"/>
              </w:rPr>
              <w:fldChar w:fldCharType="separate"/>
            </w:r>
            <w:r w:rsidR="00135E3A">
              <w:rPr>
                <w:noProof/>
                <w:webHidden/>
                <w:sz w:val="24"/>
              </w:rPr>
              <w:t>18</w:t>
            </w:r>
            <w:r w:rsidRPr="00A65A0E">
              <w:rPr>
                <w:noProof/>
                <w:webHidden/>
                <w:sz w:val="24"/>
              </w:rPr>
              <w:fldChar w:fldCharType="end"/>
            </w:r>
          </w:hyperlink>
        </w:p>
        <w:p w14:paraId="580DADEB" w14:textId="65A22984" w:rsidR="00A65A0E" w:rsidRPr="00A65A0E" w:rsidRDefault="00A65A0E" w:rsidP="00135E3A">
          <w:pPr>
            <w:pStyle w:val="10"/>
            <w:tabs>
              <w:tab w:val="right" w:leader="dot" w:pos="9062"/>
            </w:tabs>
            <w:spacing w:after="120"/>
            <w:rPr>
              <w:noProof/>
              <w:sz w:val="24"/>
            </w:rPr>
          </w:pPr>
          <w:hyperlink w:anchor="_Toc219790942" w:history="1">
            <w:r w:rsidRPr="00A65A0E">
              <w:rPr>
                <w:rStyle w:val="a4"/>
                <w:noProof/>
                <w:sz w:val="24"/>
              </w:rPr>
              <w:t>В област Добрич е обявена грипна епидемия</w:t>
            </w:r>
            <w:r w:rsidRPr="00A65A0E">
              <w:rPr>
                <w:noProof/>
                <w:webHidden/>
                <w:sz w:val="24"/>
              </w:rPr>
              <w:tab/>
            </w:r>
            <w:r w:rsidRPr="00A65A0E">
              <w:rPr>
                <w:noProof/>
                <w:webHidden/>
                <w:sz w:val="24"/>
              </w:rPr>
              <w:fldChar w:fldCharType="begin"/>
            </w:r>
            <w:r w:rsidRPr="00A65A0E">
              <w:rPr>
                <w:noProof/>
                <w:webHidden/>
                <w:sz w:val="24"/>
              </w:rPr>
              <w:instrText xml:space="preserve"> PAGEREF _Toc219790942 \h </w:instrText>
            </w:r>
            <w:r w:rsidRPr="00A65A0E">
              <w:rPr>
                <w:noProof/>
                <w:webHidden/>
                <w:sz w:val="24"/>
              </w:rPr>
            </w:r>
            <w:r w:rsidRPr="00A65A0E">
              <w:rPr>
                <w:noProof/>
                <w:webHidden/>
                <w:sz w:val="24"/>
              </w:rPr>
              <w:fldChar w:fldCharType="separate"/>
            </w:r>
            <w:r w:rsidR="00135E3A">
              <w:rPr>
                <w:noProof/>
                <w:webHidden/>
                <w:sz w:val="24"/>
              </w:rPr>
              <w:t>19</w:t>
            </w:r>
            <w:r w:rsidRPr="00A65A0E">
              <w:rPr>
                <w:noProof/>
                <w:webHidden/>
                <w:sz w:val="24"/>
              </w:rPr>
              <w:fldChar w:fldCharType="end"/>
            </w:r>
          </w:hyperlink>
        </w:p>
        <w:p w14:paraId="1FD5EA5D" w14:textId="6C62CA4F" w:rsidR="00A65A0E" w:rsidRPr="00A65A0E" w:rsidRDefault="00A65A0E" w:rsidP="00135E3A">
          <w:pPr>
            <w:pStyle w:val="10"/>
            <w:tabs>
              <w:tab w:val="right" w:leader="dot" w:pos="9062"/>
            </w:tabs>
            <w:spacing w:after="120"/>
            <w:rPr>
              <w:noProof/>
              <w:sz w:val="24"/>
            </w:rPr>
          </w:pPr>
          <w:hyperlink w:anchor="_Toc219790943" w:history="1">
            <w:r w:rsidRPr="00A65A0E">
              <w:rPr>
                <w:rStyle w:val="a4"/>
                <w:noProof/>
                <w:sz w:val="24"/>
              </w:rPr>
              <w:t>Обучение по клинична постурология от италиански и български лектори</w:t>
            </w:r>
            <w:r w:rsidRPr="00A65A0E">
              <w:rPr>
                <w:noProof/>
                <w:webHidden/>
                <w:sz w:val="24"/>
              </w:rPr>
              <w:tab/>
            </w:r>
            <w:r w:rsidRPr="00A65A0E">
              <w:rPr>
                <w:noProof/>
                <w:webHidden/>
                <w:sz w:val="24"/>
              </w:rPr>
              <w:fldChar w:fldCharType="begin"/>
            </w:r>
            <w:r w:rsidRPr="00A65A0E">
              <w:rPr>
                <w:noProof/>
                <w:webHidden/>
                <w:sz w:val="24"/>
              </w:rPr>
              <w:instrText xml:space="preserve"> PAGEREF _Toc219790943 \h </w:instrText>
            </w:r>
            <w:r w:rsidRPr="00A65A0E">
              <w:rPr>
                <w:noProof/>
                <w:webHidden/>
                <w:sz w:val="24"/>
              </w:rPr>
            </w:r>
            <w:r w:rsidRPr="00A65A0E">
              <w:rPr>
                <w:noProof/>
                <w:webHidden/>
                <w:sz w:val="24"/>
              </w:rPr>
              <w:fldChar w:fldCharType="separate"/>
            </w:r>
            <w:r w:rsidR="00135E3A">
              <w:rPr>
                <w:noProof/>
                <w:webHidden/>
                <w:sz w:val="24"/>
              </w:rPr>
              <w:t>19</w:t>
            </w:r>
            <w:r w:rsidRPr="00A65A0E">
              <w:rPr>
                <w:noProof/>
                <w:webHidden/>
                <w:sz w:val="24"/>
              </w:rPr>
              <w:fldChar w:fldCharType="end"/>
            </w:r>
          </w:hyperlink>
        </w:p>
        <w:p w14:paraId="6C8CAB07" w14:textId="5EBAA98C" w:rsidR="00A65A0E" w:rsidRPr="00A65A0E" w:rsidRDefault="00A65A0E" w:rsidP="00135E3A">
          <w:pPr>
            <w:pStyle w:val="10"/>
            <w:tabs>
              <w:tab w:val="right" w:leader="dot" w:pos="9062"/>
            </w:tabs>
            <w:spacing w:after="120"/>
            <w:rPr>
              <w:noProof/>
              <w:sz w:val="24"/>
            </w:rPr>
          </w:pPr>
          <w:hyperlink w:anchor="_Toc219790944" w:history="1">
            <w:r w:rsidRPr="00A65A0E">
              <w:rPr>
                <w:rStyle w:val="a4"/>
                <w:noProof/>
                <w:sz w:val="24"/>
              </w:rPr>
              <w:t>От днес и Добрич е в грипна епидемия</w:t>
            </w:r>
            <w:r w:rsidRPr="00A65A0E">
              <w:rPr>
                <w:noProof/>
                <w:webHidden/>
                <w:sz w:val="24"/>
              </w:rPr>
              <w:tab/>
            </w:r>
            <w:r w:rsidRPr="00A65A0E">
              <w:rPr>
                <w:noProof/>
                <w:webHidden/>
                <w:sz w:val="24"/>
              </w:rPr>
              <w:fldChar w:fldCharType="begin"/>
            </w:r>
            <w:r w:rsidRPr="00A65A0E">
              <w:rPr>
                <w:noProof/>
                <w:webHidden/>
                <w:sz w:val="24"/>
              </w:rPr>
              <w:instrText xml:space="preserve"> PAGEREF _Toc219790944 \h </w:instrText>
            </w:r>
            <w:r w:rsidRPr="00A65A0E">
              <w:rPr>
                <w:noProof/>
                <w:webHidden/>
                <w:sz w:val="24"/>
              </w:rPr>
            </w:r>
            <w:r w:rsidRPr="00A65A0E">
              <w:rPr>
                <w:noProof/>
                <w:webHidden/>
                <w:sz w:val="24"/>
              </w:rPr>
              <w:fldChar w:fldCharType="separate"/>
            </w:r>
            <w:r w:rsidR="00135E3A">
              <w:rPr>
                <w:noProof/>
                <w:webHidden/>
                <w:sz w:val="24"/>
              </w:rPr>
              <w:t>19</w:t>
            </w:r>
            <w:r w:rsidRPr="00A65A0E">
              <w:rPr>
                <w:noProof/>
                <w:webHidden/>
                <w:sz w:val="24"/>
              </w:rPr>
              <w:fldChar w:fldCharType="end"/>
            </w:r>
          </w:hyperlink>
        </w:p>
        <w:p w14:paraId="6B8A230D" w14:textId="440C24E1" w:rsidR="00A65A0E" w:rsidRPr="00A65A0E" w:rsidRDefault="00A65A0E" w:rsidP="00135E3A">
          <w:pPr>
            <w:pStyle w:val="10"/>
            <w:tabs>
              <w:tab w:val="right" w:leader="dot" w:pos="9062"/>
            </w:tabs>
            <w:spacing w:after="120"/>
            <w:rPr>
              <w:noProof/>
              <w:sz w:val="24"/>
            </w:rPr>
          </w:pPr>
          <w:hyperlink w:anchor="_Toc219790945" w:history="1">
            <w:r w:rsidRPr="00A65A0E">
              <w:rPr>
                <w:rStyle w:val="a4"/>
                <w:noProof/>
                <w:sz w:val="24"/>
              </w:rPr>
              <w:t>В под 20 болници Медицинският надзор е засякъл неправомерно таксуване на пациенти</w:t>
            </w:r>
            <w:r w:rsidRPr="00A65A0E">
              <w:rPr>
                <w:noProof/>
                <w:webHidden/>
                <w:sz w:val="24"/>
              </w:rPr>
              <w:tab/>
            </w:r>
            <w:r w:rsidRPr="00A65A0E">
              <w:rPr>
                <w:noProof/>
                <w:webHidden/>
                <w:sz w:val="24"/>
              </w:rPr>
              <w:fldChar w:fldCharType="begin"/>
            </w:r>
            <w:r w:rsidRPr="00A65A0E">
              <w:rPr>
                <w:noProof/>
                <w:webHidden/>
                <w:sz w:val="24"/>
              </w:rPr>
              <w:instrText xml:space="preserve"> PAGEREF _Toc219790945 \h </w:instrText>
            </w:r>
            <w:r w:rsidRPr="00A65A0E">
              <w:rPr>
                <w:noProof/>
                <w:webHidden/>
                <w:sz w:val="24"/>
              </w:rPr>
            </w:r>
            <w:r w:rsidRPr="00A65A0E">
              <w:rPr>
                <w:noProof/>
                <w:webHidden/>
                <w:sz w:val="24"/>
              </w:rPr>
              <w:fldChar w:fldCharType="separate"/>
            </w:r>
            <w:r w:rsidR="00135E3A">
              <w:rPr>
                <w:noProof/>
                <w:webHidden/>
                <w:sz w:val="24"/>
              </w:rPr>
              <w:t>20</w:t>
            </w:r>
            <w:r w:rsidRPr="00A65A0E">
              <w:rPr>
                <w:noProof/>
                <w:webHidden/>
                <w:sz w:val="24"/>
              </w:rPr>
              <w:fldChar w:fldCharType="end"/>
            </w:r>
          </w:hyperlink>
        </w:p>
        <w:p w14:paraId="2D6F9F23" w14:textId="22ECA4BE" w:rsidR="00A65A0E" w:rsidRPr="00A65A0E" w:rsidRDefault="00A65A0E" w:rsidP="00135E3A">
          <w:pPr>
            <w:pStyle w:val="10"/>
            <w:tabs>
              <w:tab w:val="right" w:leader="dot" w:pos="9062"/>
            </w:tabs>
            <w:spacing w:after="120"/>
            <w:rPr>
              <w:noProof/>
              <w:sz w:val="24"/>
            </w:rPr>
          </w:pPr>
          <w:hyperlink w:anchor="_Toc219790946" w:history="1">
            <w:r w:rsidRPr="00A65A0E">
              <w:rPr>
                <w:rStyle w:val="a4"/>
                <w:noProof/>
                <w:sz w:val="24"/>
              </w:rPr>
              <w:t>151 лекарства без рецепта са поскъпнали с над 6% за една година</w:t>
            </w:r>
            <w:r w:rsidRPr="00A65A0E">
              <w:rPr>
                <w:noProof/>
                <w:webHidden/>
                <w:sz w:val="24"/>
              </w:rPr>
              <w:tab/>
            </w:r>
            <w:r w:rsidRPr="00A65A0E">
              <w:rPr>
                <w:noProof/>
                <w:webHidden/>
                <w:sz w:val="24"/>
              </w:rPr>
              <w:fldChar w:fldCharType="begin"/>
            </w:r>
            <w:r w:rsidRPr="00A65A0E">
              <w:rPr>
                <w:noProof/>
                <w:webHidden/>
                <w:sz w:val="24"/>
              </w:rPr>
              <w:instrText xml:space="preserve"> PAGEREF _Toc219790946 \h </w:instrText>
            </w:r>
            <w:r w:rsidRPr="00A65A0E">
              <w:rPr>
                <w:noProof/>
                <w:webHidden/>
                <w:sz w:val="24"/>
              </w:rPr>
            </w:r>
            <w:r w:rsidRPr="00A65A0E">
              <w:rPr>
                <w:noProof/>
                <w:webHidden/>
                <w:sz w:val="24"/>
              </w:rPr>
              <w:fldChar w:fldCharType="separate"/>
            </w:r>
            <w:r w:rsidR="00135E3A">
              <w:rPr>
                <w:noProof/>
                <w:webHidden/>
                <w:sz w:val="24"/>
              </w:rPr>
              <w:t>22</w:t>
            </w:r>
            <w:r w:rsidRPr="00A65A0E">
              <w:rPr>
                <w:noProof/>
                <w:webHidden/>
                <w:sz w:val="24"/>
              </w:rPr>
              <w:fldChar w:fldCharType="end"/>
            </w:r>
          </w:hyperlink>
        </w:p>
        <w:p w14:paraId="2E38CD78" w14:textId="1765E7A9" w:rsidR="00A65A0E" w:rsidRPr="00A65A0E" w:rsidRDefault="00A65A0E" w:rsidP="00135E3A">
          <w:pPr>
            <w:pStyle w:val="10"/>
            <w:tabs>
              <w:tab w:val="right" w:leader="dot" w:pos="9062"/>
            </w:tabs>
            <w:spacing w:after="120"/>
            <w:rPr>
              <w:noProof/>
              <w:sz w:val="24"/>
            </w:rPr>
          </w:pPr>
          <w:hyperlink w:anchor="_Toc219790947" w:history="1">
            <w:r w:rsidRPr="00A65A0E">
              <w:rPr>
                <w:rStyle w:val="a4"/>
                <w:noProof/>
                <w:sz w:val="24"/>
              </w:rPr>
              <w:t>Поредна забрана за износ на някои лекарства</w:t>
            </w:r>
            <w:r w:rsidRPr="00A65A0E">
              <w:rPr>
                <w:noProof/>
                <w:webHidden/>
                <w:sz w:val="24"/>
              </w:rPr>
              <w:tab/>
            </w:r>
            <w:r w:rsidRPr="00A65A0E">
              <w:rPr>
                <w:noProof/>
                <w:webHidden/>
                <w:sz w:val="24"/>
              </w:rPr>
              <w:fldChar w:fldCharType="begin"/>
            </w:r>
            <w:r w:rsidRPr="00A65A0E">
              <w:rPr>
                <w:noProof/>
                <w:webHidden/>
                <w:sz w:val="24"/>
              </w:rPr>
              <w:instrText xml:space="preserve"> PAGEREF _Toc219790947 \h </w:instrText>
            </w:r>
            <w:r w:rsidRPr="00A65A0E">
              <w:rPr>
                <w:noProof/>
                <w:webHidden/>
                <w:sz w:val="24"/>
              </w:rPr>
            </w:r>
            <w:r w:rsidRPr="00A65A0E">
              <w:rPr>
                <w:noProof/>
                <w:webHidden/>
                <w:sz w:val="24"/>
              </w:rPr>
              <w:fldChar w:fldCharType="separate"/>
            </w:r>
            <w:r w:rsidR="00135E3A">
              <w:rPr>
                <w:noProof/>
                <w:webHidden/>
                <w:sz w:val="24"/>
              </w:rPr>
              <w:t>24</w:t>
            </w:r>
            <w:r w:rsidRPr="00A65A0E">
              <w:rPr>
                <w:noProof/>
                <w:webHidden/>
                <w:sz w:val="24"/>
              </w:rPr>
              <w:fldChar w:fldCharType="end"/>
            </w:r>
          </w:hyperlink>
        </w:p>
        <w:p w14:paraId="542F4092" w14:textId="10B4C695" w:rsidR="00A65A0E" w:rsidRPr="00A65A0E" w:rsidRDefault="00A65A0E" w:rsidP="00135E3A">
          <w:pPr>
            <w:pStyle w:val="10"/>
            <w:tabs>
              <w:tab w:val="right" w:leader="dot" w:pos="9062"/>
            </w:tabs>
            <w:spacing w:after="120"/>
            <w:rPr>
              <w:noProof/>
              <w:sz w:val="24"/>
            </w:rPr>
          </w:pPr>
          <w:hyperlink w:anchor="_Toc219790948" w:history="1">
            <w:r w:rsidRPr="00A65A0E">
              <w:rPr>
                <w:rStyle w:val="a4"/>
                <w:noProof/>
                <w:sz w:val="24"/>
              </w:rPr>
              <w:t>Забраната за износ на лекарства: Решение на кризата или симптом на системна немощ?</w:t>
            </w:r>
            <w:r w:rsidRPr="00A65A0E">
              <w:rPr>
                <w:noProof/>
                <w:webHidden/>
                <w:sz w:val="24"/>
              </w:rPr>
              <w:tab/>
            </w:r>
            <w:r w:rsidRPr="00A65A0E">
              <w:rPr>
                <w:noProof/>
                <w:webHidden/>
                <w:sz w:val="24"/>
              </w:rPr>
              <w:fldChar w:fldCharType="begin"/>
            </w:r>
            <w:r w:rsidRPr="00A65A0E">
              <w:rPr>
                <w:noProof/>
                <w:webHidden/>
                <w:sz w:val="24"/>
              </w:rPr>
              <w:instrText xml:space="preserve"> PAGEREF _Toc219790948 \h </w:instrText>
            </w:r>
            <w:r w:rsidRPr="00A65A0E">
              <w:rPr>
                <w:noProof/>
                <w:webHidden/>
                <w:sz w:val="24"/>
              </w:rPr>
            </w:r>
            <w:r w:rsidRPr="00A65A0E">
              <w:rPr>
                <w:noProof/>
                <w:webHidden/>
                <w:sz w:val="24"/>
              </w:rPr>
              <w:fldChar w:fldCharType="separate"/>
            </w:r>
            <w:r w:rsidR="00135E3A">
              <w:rPr>
                <w:noProof/>
                <w:webHidden/>
                <w:sz w:val="24"/>
              </w:rPr>
              <w:t>24</w:t>
            </w:r>
            <w:r w:rsidRPr="00A65A0E">
              <w:rPr>
                <w:noProof/>
                <w:webHidden/>
                <w:sz w:val="24"/>
              </w:rPr>
              <w:fldChar w:fldCharType="end"/>
            </w:r>
          </w:hyperlink>
        </w:p>
        <w:p w14:paraId="33CD01EC" w14:textId="7A60B1D2" w:rsidR="00A65A0E" w:rsidRPr="00A65A0E" w:rsidRDefault="00A65A0E" w:rsidP="00135E3A">
          <w:pPr>
            <w:pStyle w:val="10"/>
            <w:tabs>
              <w:tab w:val="right" w:leader="dot" w:pos="9062"/>
            </w:tabs>
            <w:spacing w:after="120"/>
            <w:rPr>
              <w:noProof/>
              <w:sz w:val="24"/>
            </w:rPr>
          </w:pPr>
          <w:hyperlink w:anchor="_Toc219790949" w:history="1">
            <w:r w:rsidRPr="00A65A0E">
              <w:rPr>
                <w:rStyle w:val="a4"/>
                <w:noProof/>
                <w:sz w:val="24"/>
              </w:rPr>
              <w:t>НЗОК планира да харчи 403 млн. евро на месец</w:t>
            </w:r>
            <w:r w:rsidRPr="00A65A0E">
              <w:rPr>
                <w:noProof/>
                <w:webHidden/>
                <w:sz w:val="24"/>
              </w:rPr>
              <w:tab/>
            </w:r>
            <w:r w:rsidRPr="00A65A0E">
              <w:rPr>
                <w:noProof/>
                <w:webHidden/>
                <w:sz w:val="24"/>
              </w:rPr>
              <w:fldChar w:fldCharType="begin"/>
            </w:r>
            <w:r w:rsidRPr="00A65A0E">
              <w:rPr>
                <w:noProof/>
                <w:webHidden/>
                <w:sz w:val="24"/>
              </w:rPr>
              <w:instrText xml:space="preserve"> PAGEREF _Toc219790949 \h </w:instrText>
            </w:r>
            <w:r w:rsidRPr="00A65A0E">
              <w:rPr>
                <w:noProof/>
                <w:webHidden/>
                <w:sz w:val="24"/>
              </w:rPr>
            </w:r>
            <w:r w:rsidRPr="00A65A0E">
              <w:rPr>
                <w:noProof/>
                <w:webHidden/>
                <w:sz w:val="24"/>
              </w:rPr>
              <w:fldChar w:fldCharType="separate"/>
            </w:r>
            <w:r w:rsidR="00135E3A">
              <w:rPr>
                <w:noProof/>
                <w:webHidden/>
                <w:sz w:val="24"/>
              </w:rPr>
              <w:t>25</w:t>
            </w:r>
            <w:r w:rsidRPr="00A65A0E">
              <w:rPr>
                <w:noProof/>
                <w:webHidden/>
                <w:sz w:val="24"/>
              </w:rPr>
              <w:fldChar w:fldCharType="end"/>
            </w:r>
          </w:hyperlink>
        </w:p>
        <w:p w14:paraId="5ACF8F41" w14:textId="18680137" w:rsidR="00A65A0E" w:rsidRPr="00A65A0E" w:rsidRDefault="00A65A0E" w:rsidP="00135E3A">
          <w:pPr>
            <w:pStyle w:val="10"/>
            <w:tabs>
              <w:tab w:val="right" w:leader="dot" w:pos="9062"/>
            </w:tabs>
            <w:spacing w:after="120"/>
            <w:rPr>
              <w:noProof/>
              <w:sz w:val="24"/>
            </w:rPr>
          </w:pPr>
          <w:hyperlink w:anchor="_Toc219790950" w:history="1">
            <w:r w:rsidRPr="00A65A0E">
              <w:rPr>
                <w:rStyle w:val="a4"/>
                <w:noProof/>
                <w:sz w:val="24"/>
              </w:rPr>
              <w:t>Очаквано: Д-р Явор Дренски остава начело на МБАЛ – Перник</w:t>
            </w:r>
            <w:r w:rsidRPr="00A65A0E">
              <w:rPr>
                <w:noProof/>
                <w:webHidden/>
                <w:sz w:val="24"/>
              </w:rPr>
              <w:tab/>
            </w:r>
            <w:r w:rsidRPr="00A65A0E">
              <w:rPr>
                <w:noProof/>
                <w:webHidden/>
                <w:sz w:val="24"/>
              </w:rPr>
              <w:fldChar w:fldCharType="begin"/>
            </w:r>
            <w:r w:rsidRPr="00A65A0E">
              <w:rPr>
                <w:noProof/>
                <w:webHidden/>
                <w:sz w:val="24"/>
              </w:rPr>
              <w:instrText xml:space="preserve"> PAGEREF _Toc219790950 \h </w:instrText>
            </w:r>
            <w:r w:rsidRPr="00A65A0E">
              <w:rPr>
                <w:noProof/>
                <w:webHidden/>
                <w:sz w:val="24"/>
              </w:rPr>
            </w:r>
            <w:r w:rsidRPr="00A65A0E">
              <w:rPr>
                <w:noProof/>
                <w:webHidden/>
                <w:sz w:val="24"/>
              </w:rPr>
              <w:fldChar w:fldCharType="separate"/>
            </w:r>
            <w:r w:rsidR="00135E3A">
              <w:rPr>
                <w:noProof/>
                <w:webHidden/>
                <w:sz w:val="24"/>
              </w:rPr>
              <w:t>26</w:t>
            </w:r>
            <w:r w:rsidRPr="00A65A0E">
              <w:rPr>
                <w:noProof/>
                <w:webHidden/>
                <w:sz w:val="24"/>
              </w:rPr>
              <w:fldChar w:fldCharType="end"/>
            </w:r>
          </w:hyperlink>
        </w:p>
        <w:p w14:paraId="67B78641" w14:textId="3F95084A" w:rsidR="00A65A0E" w:rsidRPr="00A65A0E" w:rsidRDefault="00A65A0E" w:rsidP="00135E3A">
          <w:pPr>
            <w:pStyle w:val="10"/>
            <w:tabs>
              <w:tab w:val="right" w:leader="dot" w:pos="9062"/>
            </w:tabs>
            <w:spacing w:after="120"/>
            <w:rPr>
              <w:noProof/>
              <w:sz w:val="24"/>
            </w:rPr>
          </w:pPr>
          <w:hyperlink w:anchor="_Toc219790951" w:history="1">
            <w:r w:rsidRPr="00A65A0E">
              <w:rPr>
                <w:rStyle w:val="a4"/>
                <w:noProof/>
                <w:sz w:val="24"/>
              </w:rPr>
              <w:t>И МБАЛ „Д-р Иван Селимински“ в Сливен вероятно ще запази директора си</w:t>
            </w:r>
            <w:r w:rsidRPr="00A65A0E">
              <w:rPr>
                <w:noProof/>
                <w:webHidden/>
                <w:sz w:val="24"/>
              </w:rPr>
              <w:tab/>
            </w:r>
            <w:r w:rsidRPr="00A65A0E">
              <w:rPr>
                <w:noProof/>
                <w:webHidden/>
                <w:sz w:val="24"/>
              </w:rPr>
              <w:fldChar w:fldCharType="begin"/>
            </w:r>
            <w:r w:rsidRPr="00A65A0E">
              <w:rPr>
                <w:noProof/>
                <w:webHidden/>
                <w:sz w:val="24"/>
              </w:rPr>
              <w:instrText xml:space="preserve"> PAGEREF _Toc219790951 \h </w:instrText>
            </w:r>
            <w:r w:rsidRPr="00A65A0E">
              <w:rPr>
                <w:noProof/>
                <w:webHidden/>
                <w:sz w:val="24"/>
              </w:rPr>
            </w:r>
            <w:r w:rsidRPr="00A65A0E">
              <w:rPr>
                <w:noProof/>
                <w:webHidden/>
                <w:sz w:val="24"/>
              </w:rPr>
              <w:fldChar w:fldCharType="separate"/>
            </w:r>
            <w:r w:rsidR="00135E3A">
              <w:rPr>
                <w:noProof/>
                <w:webHidden/>
                <w:sz w:val="24"/>
              </w:rPr>
              <w:t>26</w:t>
            </w:r>
            <w:r w:rsidRPr="00A65A0E">
              <w:rPr>
                <w:noProof/>
                <w:webHidden/>
                <w:sz w:val="24"/>
              </w:rPr>
              <w:fldChar w:fldCharType="end"/>
            </w:r>
          </w:hyperlink>
        </w:p>
        <w:p w14:paraId="06A65D0F" w14:textId="68274840" w:rsidR="00A65A0E" w:rsidRPr="00A65A0E" w:rsidRDefault="00A65A0E" w:rsidP="00135E3A">
          <w:pPr>
            <w:pStyle w:val="10"/>
            <w:tabs>
              <w:tab w:val="right" w:leader="dot" w:pos="9062"/>
            </w:tabs>
            <w:spacing w:after="120"/>
            <w:rPr>
              <w:noProof/>
              <w:sz w:val="24"/>
            </w:rPr>
          </w:pPr>
          <w:hyperlink w:anchor="_Toc219790952" w:history="1">
            <w:r w:rsidRPr="00A65A0E">
              <w:rPr>
                <w:rStyle w:val="a4"/>
                <w:noProof/>
                <w:sz w:val="24"/>
              </w:rPr>
              <w:t>Още две болници с досегашните си директори</w:t>
            </w:r>
            <w:r w:rsidRPr="00A65A0E">
              <w:rPr>
                <w:noProof/>
                <w:webHidden/>
                <w:sz w:val="24"/>
              </w:rPr>
              <w:tab/>
            </w:r>
            <w:r w:rsidRPr="00A65A0E">
              <w:rPr>
                <w:noProof/>
                <w:webHidden/>
                <w:sz w:val="24"/>
              </w:rPr>
              <w:fldChar w:fldCharType="begin"/>
            </w:r>
            <w:r w:rsidRPr="00A65A0E">
              <w:rPr>
                <w:noProof/>
                <w:webHidden/>
                <w:sz w:val="24"/>
              </w:rPr>
              <w:instrText xml:space="preserve"> PAGEREF _Toc219790952 \h </w:instrText>
            </w:r>
            <w:r w:rsidRPr="00A65A0E">
              <w:rPr>
                <w:noProof/>
                <w:webHidden/>
                <w:sz w:val="24"/>
              </w:rPr>
            </w:r>
            <w:r w:rsidRPr="00A65A0E">
              <w:rPr>
                <w:noProof/>
                <w:webHidden/>
                <w:sz w:val="24"/>
              </w:rPr>
              <w:fldChar w:fldCharType="separate"/>
            </w:r>
            <w:r w:rsidR="00135E3A">
              <w:rPr>
                <w:noProof/>
                <w:webHidden/>
                <w:sz w:val="24"/>
              </w:rPr>
              <w:t>27</w:t>
            </w:r>
            <w:r w:rsidRPr="00A65A0E">
              <w:rPr>
                <w:noProof/>
                <w:webHidden/>
                <w:sz w:val="24"/>
              </w:rPr>
              <w:fldChar w:fldCharType="end"/>
            </w:r>
          </w:hyperlink>
        </w:p>
        <w:p w14:paraId="374CBC13" w14:textId="4BED749D" w:rsidR="00A65A0E" w:rsidRPr="00A65A0E" w:rsidRDefault="00A65A0E" w:rsidP="00135E3A">
          <w:pPr>
            <w:pStyle w:val="10"/>
            <w:tabs>
              <w:tab w:val="right" w:leader="dot" w:pos="9062"/>
            </w:tabs>
            <w:spacing w:after="120"/>
            <w:rPr>
              <w:noProof/>
              <w:sz w:val="24"/>
            </w:rPr>
          </w:pPr>
          <w:hyperlink w:anchor="_Toc219790953" w:history="1">
            <w:r w:rsidRPr="00A65A0E">
              <w:rPr>
                <w:rStyle w:val="a4"/>
                <w:noProof/>
                <w:sz w:val="24"/>
              </w:rPr>
              <w:t>Палиативни грижи: Готови ли сме за детски хосписи у нас?</w:t>
            </w:r>
            <w:r w:rsidRPr="00A65A0E">
              <w:rPr>
                <w:noProof/>
                <w:webHidden/>
                <w:sz w:val="24"/>
              </w:rPr>
              <w:tab/>
            </w:r>
            <w:r w:rsidRPr="00A65A0E">
              <w:rPr>
                <w:noProof/>
                <w:webHidden/>
                <w:sz w:val="24"/>
              </w:rPr>
              <w:fldChar w:fldCharType="begin"/>
            </w:r>
            <w:r w:rsidRPr="00A65A0E">
              <w:rPr>
                <w:noProof/>
                <w:webHidden/>
                <w:sz w:val="24"/>
              </w:rPr>
              <w:instrText xml:space="preserve"> PAGEREF _Toc219790953 \h </w:instrText>
            </w:r>
            <w:r w:rsidRPr="00A65A0E">
              <w:rPr>
                <w:noProof/>
                <w:webHidden/>
                <w:sz w:val="24"/>
              </w:rPr>
            </w:r>
            <w:r w:rsidRPr="00A65A0E">
              <w:rPr>
                <w:noProof/>
                <w:webHidden/>
                <w:sz w:val="24"/>
              </w:rPr>
              <w:fldChar w:fldCharType="separate"/>
            </w:r>
            <w:r w:rsidR="00135E3A">
              <w:rPr>
                <w:noProof/>
                <w:webHidden/>
                <w:sz w:val="24"/>
              </w:rPr>
              <w:t>27</w:t>
            </w:r>
            <w:r w:rsidRPr="00A65A0E">
              <w:rPr>
                <w:noProof/>
                <w:webHidden/>
                <w:sz w:val="24"/>
              </w:rPr>
              <w:fldChar w:fldCharType="end"/>
            </w:r>
          </w:hyperlink>
        </w:p>
        <w:p w14:paraId="15D80484" w14:textId="56A7EC50" w:rsidR="00A65A0E" w:rsidRPr="00A65A0E" w:rsidRDefault="00A65A0E" w:rsidP="00135E3A">
          <w:pPr>
            <w:pStyle w:val="10"/>
            <w:tabs>
              <w:tab w:val="right" w:leader="dot" w:pos="9062"/>
            </w:tabs>
            <w:spacing w:after="120"/>
            <w:rPr>
              <w:noProof/>
              <w:sz w:val="24"/>
            </w:rPr>
          </w:pPr>
          <w:hyperlink w:anchor="_Toc219790954" w:history="1">
            <w:r w:rsidRPr="00A65A0E">
              <w:rPr>
                <w:rStyle w:val="a4"/>
                <w:noProof/>
                <w:sz w:val="24"/>
              </w:rPr>
              <w:t>Отбелязваме Европейската седмица за превенция на рака на маточната шийка</w:t>
            </w:r>
            <w:r w:rsidRPr="00A65A0E">
              <w:rPr>
                <w:noProof/>
                <w:webHidden/>
                <w:sz w:val="24"/>
              </w:rPr>
              <w:tab/>
            </w:r>
            <w:r w:rsidRPr="00A65A0E">
              <w:rPr>
                <w:noProof/>
                <w:webHidden/>
                <w:sz w:val="24"/>
              </w:rPr>
              <w:fldChar w:fldCharType="begin"/>
            </w:r>
            <w:r w:rsidRPr="00A65A0E">
              <w:rPr>
                <w:noProof/>
                <w:webHidden/>
                <w:sz w:val="24"/>
              </w:rPr>
              <w:instrText xml:space="preserve"> PAGEREF _Toc219790954 \h </w:instrText>
            </w:r>
            <w:r w:rsidRPr="00A65A0E">
              <w:rPr>
                <w:noProof/>
                <w:webHidden/>
                <w:sz w:val="24"/>
              </w:rPr>
            </w:r>
            <w:r w:rsidRPr="00A65A0E">
              <w:rPr>
                <w:noProof/>
                <w:webHidden/>
                <w:sz w:val="24"/>
              </w:rPr>
              <w:fldChar w:fldCharType="separate"/>
            </w:r>
            <w:r w:rsidR="00135E3A">
              <w:rPr>
                <w:noProof/>
                <w:webHidden/>
                <w:sz w:val="24"/>
              </w:rPr>
              <w:t>28</w:t>
            </w:r>
            <w:r w:rsidRPr="00A65A0E">
              <w:rPr>
                <w:noProof/>
                <w:webHidden/>
                <w:sz w:val="24"/>
              </w:rPr>
              <w:fldChar w:fldCharType="end"/>
            </w:r>
          </w:hyperlink>
        </w:p>
        <w:p w14:paraId="1B31E6BD" w14:textId="3A7AB4AD" w:rsidR="00A65A0E" w:rsidRPr="00A65A0E" w:rsidRDefault="00A65A0E" w:rsidP="00135E3A">
          <w:pPr>
            <w:pStyle w:val="10"/>
            <w:tabs>
              <w:tab w:val="right" w:leader="dot" w:pos="9062"/>
            </w:tabs>
            <w:spacing w:after="120"/>
            <w:rPr>
              <w:noProof/>
              <w:sz w:val="24"/>
            </w:rPr>
          </w:pPr>
          <w:hyperlink w:anchor="_Toc219790955" w:history="1">
            <w:r w:rsidRPr="00A65A0E">
              <w:rPr>
                <w:rStyle w:val="a4"/>
                <w:noProof/>
                <w:sz w:val="24"/>
              </w:rPr>
              <w:t>Осигуреност с ОПЛ и профилактика – между статистиката и реалността</w:t>
            </w:r>
            <w:r w:rsidRPr="00A65A0E">
              <w:rPr>
                <w:noProof/>
                <w:webHidden/>
                <w:sz w:val="24"/>
              </w:rPr>
              <w:tab/>
            </w:r>
            <w:r w:rsidRPr="00A65A0E">
              <w:rPr>
                <w:noProof/>
                <w:webHidden/>
                <w:sz w:val="24"/>
              </w:rPr>
              <w:fldChar w:fldCharType="begin"/>
            </w:r>
            <w:r w:rsidRPr="00A65A0E">
              <w:rPr>
                <w:noProof/>
                <w:webHidden/>
                <w:sz w:val="24"/>
              </w:rPr>
              <w:instrText xml:space="preserve"> PAGEREF _Toc219790955 \h </w:instrText>
            </w:r>
            <w:r w:rsidRPr="00A65A0E">
              <w:rPr>
                <w:noProof/>
                <w:webHidden/>
                <w:sz w:val="24"/>
              </w:rPr>
            </w:r>
            <w:r w:rsidRPr="00A65A0E">
              <w:rPr>
                <w:noProof/>
                <w:webHidden/>
                <w:sz w:val="24"/>
              </w:rPr>
              <w:fldChar w:fldCharType="separate"/>
            </w:r>
            <w:r w:rsidR="00135E3A">
              <w:rPr>
                <w:noProof/>
                <w:webHidden/>
                <w:sz w:val="24"/>
              </w:rPr>
              <w:t>28</w:t>
            </w:r>
            <w:r w:rsidRPr="00A65A0E">
              <w:rPr>
                <w:noProof/>
                <w:webHidden/>
                <w:sz w:val="24"/>
              </w:rPr>
              <w:fldChar w:fldCharType="end"/>
            </w:r>
          </w:hyperlink>
        </w:p>
        <w:p w14:paraId="646DAFA2" w14:textId="065290D3" w:rsidR="00A65A0E" w:rsidRPr="00A65A0E" w:rsidRDefault="00A65A0E" w:rsidP="00135E3A">
          <w:pPr>
            <w:pStyle w:val="10"/>
            <w:tabs>
              <w:tab w:val="right" w:leader="dot" w:pos="9062"/>
            </w:tabs>
            <w:spacing w:after="120"/>
            <w:rPr>
              <w:noProof/>
              <w:sz w:val="24"/>
            </w:rPr>
          </w:pPr>
          <w:hyperlink w:anchor="_Toc219790956" w:history="1">
            <w:r w:rsidRPr="00A65A0E">
              <w:rPr>
                <w:rStyle w:val="a4"/>
                <w:noProof/>
                <w:sz w:val="24"/>
              </w:rPr>
              <w:t>БСЛАФ: Настояваме за паник бутони и боди камери в защита на спешните медици</w:t>
            </w:r>
            <w:r w:rsidRPr="00A65A0E">
              <w:rPr>
                <w:noProof/>
                <w:webHidden/>
                <w:sz w:val="24"/>
              </w:rPr>
              <w:tab/>
            </w:r>
            <w:r w:rsidRPr="00A65A0E">
              <w:rPr>
                <w:noProof/>
                <w:webHidden/>
                <w:sz w:val="24"/>
              </w:rPr>
              <w:fldChar w:fldCharType="begin"/>
            </w:r>
            <w:r w:rsidRPr="00A65A0E">
              <w:rPr>
                <w:noProof/>
                <w:webHidden/>
                <w:sz w:val="24"/>
              </w:rPr>
              <w:instrText xml:space="preserve"> PAGEREF _Toc219790956 \h </w:instrText>
            </w:r>
            <w:r w:rsidRPr="00A65A0E">
              <w:rPr>
                <w:noProof/>
                <w:webHidden/>
                <w:sz w:val="24"/>
              </w:rPr>
            </w:r>
            <w:r w:rsidRPr="00A65A0E">
              <w:rPr>
                <w:noProof/>
                <w:webHidden/>
                <w:sz w:val="24"/>
              </w:rPr>
              <w:fldChar w:fldCharType="separate"/>
            </w:r>
            <w:r w:rsidR="00135E3A">
              <w:rPr>
                <w:noProof/>
                <w:webHidden/>
                <w:sz w:val="24"/>
              </w:rPr>
              <w:t>29</w:t>
            </w:r>
            <w:r w:rsidRPr="00A65A0E">
              <w:rPr>
                <w:noProof/>
                <w:webHidden/>
                <w:sz w:val="24"/>
              </w:rPr>
              <w:fldChar w:fldCharType="end"/>
            </w:r>
          </w:hyperlink>
        </w:p>
        <w:p w14:paraId="5EF7C4EC" w14:textId="68F383BC" w:rsidR="00A65A0E" w:rsidRPr="00A65A0E" w:rsidRDefault="00A65A0E" w:rsidP="00135E3A">
          <w:pPr>
            <w:pStyle w:val="10"/>
            <w:tabs>
              <w:tab w:val="right" w:leader="dot" w:pos="9062"/>
            </w:tabs>
            <w:spacing w:after="120"/>
            <w:rPr>
              <w:noProof/>
              <w:sz w:val="24"/>
            </w:rPr>
          </w:pPr>
          <w:hyperlink w:anchor="_Toc219790957" w:history="1">
            <w:r w:rsidRPr="00A65A0E">
              <w:rPr>
                <w:rStyle w:val="a4"/>
                <w:noProof/>
                <w:sz w:val="24"/>
              </w:rPr>
              <w:t>355 места за лекари специализанти държавна поръчка отпуска МЗ</w:t>
            </w:r>
            <w:r w:rsidRPr="00A65A0E">
              <w:rPr>
                <w:noProof/>
                <w:webHidden/>
                <w:sz w:val="24"/>
              </w:rPr>
              <w:tab/>
            </w:r>
            <w:r w:rsidRPr="00A65A0E">
              <w:rPr>
                <w:noProof/>
                <w:webHidden/>
                <w:sz w:val="24"/>
              </w:rPr>
              <w:fldChar w:fldCharType="begin"/>
            </w:r>
            <w:r w:rsidRPr="00A65A0E">
              <w:rPr>
                <w:noProof/>
                <w:webHidden/>
                <w:sz w:val="24"/>
              </w:rPr>
              <w:instrText xml:space="preserve"> PAGEREF _Toc219790957 \h </w:instrText>
            </w:r>
            <w:r w:rsidRPr="00A65A0E">
              <w:rPr>
                <w:noProof/>
                <w:webHidden/>
                <w:sz w:val="24"/>
              </w:rPr>
            </w:r>
            <w:r w:rsidRPr="00A65A0E">
              <w:rPr>
                <w:noProof/>
                <w:webHidden/>
                <w:sz w:val="24"/>
              </w:rPr>
              <w:fldChar w:fldCharType="separate"/>
            </w:r>
            <w:r w:rsidR="00135E3A">
              <w:rPr>
                <w:noProof/>
                <w:webHidden/>
                <w:sz w:val="24"/>
              </w:rPr>
              <w:t>30</w:t>
            </w:r>
            <w:r w:rsidRPr="00A65A0E">
              <w:rPr>
                <w:noProof/>
                <w:webHidden/>
                <w:sz w:val="24"/>
              </w:rPr>
              <w:fldChar w:fldCharType="end"/>
            </w:r>
          </w:hyperlink>
        </w:p>
        <w:p w14:paraId="624A813A" w14:textId="01BC74B8" w:rsidR="00A65A0E" w:rsidRPr="00A65A0E" w:rsidRDefault="00A65A0E" w:rsidP="00135E3A">
          <w:pPr>
            <w:pStyle w:val="10"/>
            <w:tabs>
              <w:tab w:val="right" w:leader="dot" w:pos="9062"/>
            </w:tabs>
            <w:spacing w:after="120"/>
            <w:rPr>
              <w:noProof/>
              <w:sz w:val="24"/>
            </w:rPr>
          </w:pPr>
          <w:hyperlink w:anchor="_Toc219790958" w:history="1">
            <w:r w:rsidRPr="00A65A0E">
              <w:rPr>
                <w:rStyle w:val="a4"/>
                <w:noProof/>
                <w:sz w:val="24"/>
              </w:rPr>
              <w:t>412 места за специализанти лекари</w:t>
            </w:r>
            <w:r w:rsidRPr="00A65A0E">
              <w:rPr>
                <w:noProof/>
                <w:webHidden/>
                <w:sz w:val="24"/>
              </w:rPr>
              <w:tab/>
            </w:r>
            <w:r w:rsidRPr="00A65A0E">
              <w:rPr>
                <w:noProof/>
                <w:webHidden/>
                <w:sz w:val="24"/>
              </w:rPr>
              <w:fldChar w:fldCharType="begin"/>
            </w:r>
            <w:r w:rsidRPr="00A65A0E">
              <w:rPr>
                <w:noProof/>
                <w:webHidden/>
                <w:sz w:val="24"/>
              </w:rPr>
              <w:instrText xml:space="preserve"> PAGEREF _Toc219790958 \h </w:instrText>
            </w:r>
            <w:r w:rsidRPr="00A65A0E">
              <w:rPr>
                <w:noProof/>
                <w:webHidden/>
                <w:sz w:val="24"/>
              </w:rPr>
            </w:r>
            <w:r w:rsidRPr="00A65A0E">
              <w:rPr>
                <w:noProof/>
                <w:webHidden/>
                <w:sz w:val="24"/>
              </w:rPr>
              <w:fldChar w:fldCharType="separate"/>
            </w:r>
            <w:r w:rsidR="00135E3A">
              <w:rPr>
                <w:noProof/>
                <w:webHidden/>
                <w:sz w:val="24"/>
              </w:rPr>
              <w:t>31</w:t>
            </w:r>
            <w:r w:rsidRPr="00A65A0E">
              <w:rPr>
                <w:noProof/>
                <w:webHidden/>
                <w:sz w:val="24"/>
              </w:rPr>
              <w:fldChar w:fldCharType="end"/>
            </w:r>
          </w:hyperlink>
        </w:p>
        <w:p w14:paraId="4A48EF48" w14:textId="41A1A56D" w:rsidR="00A65A0E" w:rsidRPr="00A65A0E" w:rsidRDefault="00A65A0E" w:rsidP="00135E3A">
          <w:pPr>
            <w:rPr>
              <w:sz w:val="24"/>
            </w:rPr>
          </w:pPr>
          <w:r w:rsidRPr="00A65A0E">
            <w:rPr>
              <w:b/>
              <w:bCs/>
              <w:sz w:val="24"/>
            </w:rPr>
            <w:fldChar w:fldCharType="end"/>
          </w:r>
        </w:p>
      </w:sdtContent>
    </w:sdt>
    <w:p w14:paraId="4B350A6D" w14:textId="77777777" w:rsidR="00135E3A" w:rsidRPr="00135E3A" w:rsidRDefault="00135E3A" w:rsidP="00135E3A">
      <w:pPr>
        <w:spacing w:before="0" w:after="0" w:line="20" w:lineRule="atLeast"/>
        <w:ind w:firstLine="20"/>
        <w:jc w:val="center"/>
        <w:rPr>
          <w:rFonts w:ascii="Times New Roman" w:hAnsi="Times New Roman"/>
          <w:b/>
          <w:color w:val="339966"/>
          <w:sz w:val="24"/>
        </w:rPr>
      </w:pPr>
      <w:r w:rsidRPr="00135E3A">
        <w:rPr>
          <w:rFonts w:ascii="Times New Roman" w:hAnsi="Times New Roman"/>
          <w:b/>
          <w:color w:val="339966"/>
          <w:sz w:val="24"/>
        </w:rPr>
        <w:t>20.01.2026</w:t>
      </w:r>
    </w:p>
    <w:p w14:paraId="3E8C62CF" w14:textId="77777777" w:rsidR="00A65A0E" w:rsidRPr="00135E3A" w:rsidRDefault="00A65A0E" w:rsidP="00A65A0E">
      <w:pPr>
        <w:spacing w:before="0" w:after="0" w:line="20" w:lineRule="atLeast"/>
        <w:ind w:firstLine="20"/>
        <w:jc w:val="both"/>
        <w:rPr>
          <w:rFonts w:ascii="Times New Roman" w:hAnsi="Times New Roman"/>
          <w:b/>
          <w:bCs/>
          <w:sz w:val="24"/>
          <w:lang w:val="en-US"/>
        </w:rPr>
      </w:pPr>
    </w:p>
    <w:p w14:paraId="11A836D5" w14:textId="77777777" w:rsidR="00BB7B46" w:rsidRPr="00135E3A" w:rsidRDefault="005F56B3" w:rsidP="00A65A0E">
      <w:pPr>
        <w:shd w:val="clear" w:color="auto" w:fill="C0C0C0"/>
        <w:spacing w:before="0" w:after="0" w:line="20" w:lineRule="atLeast"/>
        <w:ind w:firstLine="20"/>
        <w:jc w:val="right"/>
        <w:rPr>
          <w:rFonts w:ascii="Times New Roman" w:hAnsi="Times New Roman"/>
          <w:b/>
          <w:smallCaps/>
          <w:color w:val="00B050"/>
          <w:sz w:val="24"/>
        </w:rPr>
      </w:pPr>
      <w:r w:rsidRPr="00135E3A">
        <w:rPr>
          <w:rFonts w:ascii="Times New Roman" w:hAnsi="Times New Roman"/>
          <w:b/>
          <w:smallCaps/>
          <w:color w:val="00B050"/>
          <w:sz w:val="24"/>
        </w:rPr>
        <w:t>Национални вестници</w:t>
      </w:r>
    </w:p>
    <w:p w14:paraId="7D4C4611" w14:textId="77777777" w:rsidR="00C97CD8" w:rsidRPr="00A65A0E" w:rsidRDefault="00C97CD8" w:rsidP="00A65A0E">
      <w:pPr>
        <w:spacing w:before="0" w:after="0" w:line="20" w:lineRule="atLeast"/>
        <w:ind w:firstLine="20"/>
        <w:jc w:val="both"/>
        <w:rPr>
          <w:bCs/>
          <w:sz w:val="24"/>
        </w:rPr>
      </w:pPr>
    </w:p>
    <w:p w14:paraId="7228FF52" w14:textId="77777777" w:rsidR="003F4794" w:rsidRPr="00A65A0E" w:rsidRDefault="00D734C8" w:rsidP="00A65A0E">
      <w:pPr>
        <w:spacing w:before="0" w:after="0" w:line="20" w:lineRule="atLeast"/>
        <w:ind w:firstLine="20"/>
        <w:jc w:val="both"/>
        <w:rPr>
          <w:bCs/>
          <w:sz w:val="24"/>
        </w:rPr>
      </w:pPr>
      <w:r w:rsidRPr="00A65A0E">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A65A0E" w:rsidRDefault="003F4794" w:rsidP="00A65A0E">
      <w:pPr>
        <w:spacing w:before="0" w:after="0" w:line="20" w:lineRule="atLeast"/>
        <w:ind w:firstLine="20"/>
        <w:jc w:val="both"/>
        <w:rPr>
          <w:bCs/>
          <w:sz w:val="24"/>
        </w:rPr>
      </w:pPr>
    </w:p>
    <w:p w14:paraId="0002703A" w14:textId="77777777" w:rsidR="00C631DD" w:rsidRPr="00A65A0E" w:rsidRDefault="00C631DD" w:rsidP="00A65A0E">
      <w:pPr>
        <w:pStyle w:val="1"/>
        <w:spacing w:before="0" w:after="0"/>
        <w:rPr>
          <w:rFonts w:ascii="Arial Narrow" w:hAnsi="Arial Narrow"/>
          <w:sz w:val="24"/>
          <w:szCs w:val="24"/>
        </w:rPr>
      </w:pPr>
      <w:bookmarkStart w:id="0" w:name="_Toc219790922"/>
      <w:r w:rsidRPr="00A65A0E">
        <w:rPr>
          <w:rFonts w:ascii="Arial Narrow" w:hAnsi="Arial Narrow"/>
          <w:sz w:val="24"/>
          <w:szCs w:val="24"/>
        </w:rPr>
        <w:t>Бизнесът притеснен от закона „Антиспекула", стоки може да изчезнат от пазара</w:t>
      </w:r>
      <w:bookmarkEnd w:id="0"/>
    </w:p>
    <w:p w14:paraId="78980C73" w14:textId="02D456BA" w:rsidR="00C631DD" w:rsidRPr="00C631DD" w:rsidRDefault="00C631DD" w:rsidP="00A65A0E">
      <w:pPr>
        <w:spacing w:before="0" w:after="0" w:line="20" w:lineRule="atLeast"/>
        <w:ind w:firstLine="20"/>
        <w:jc w:val="both"/>
        <w:rPr>
          <w:bCs/>
          <w:sz w:val="24"/>
        </w:rPr>
      </w:pPr>
      <w:r w:rsidRPr="00C631DD">
        <w:rPr>
          <w:b/>
          <w:sz w:val="24"/>
        </w:rPr>
        <w:t>24 Часа  стр. 7</w:t>
      </w:r>
      <w:r w:rsidRPr="00A65A0E">
        <w:rPr>
          <w:bCs/>
          <w:sz w:val="24"/>
        </w:rPr>
        <w:pict w14:anchorId="1017F9BC">
          <v:rect id="_x0000_i1050" style="width:453.6pt;height:1.5pt" o:hralign="center" o:hrstd="t" o:hrnoshade="t" o:hr="t" fillcolor="#aca899" stroked="f"/>
        </w:pict>
      </w:r>
    </w:p>
    <w:p w14:paraId="7C229E7F" w14:textId="77777777" w:rsidR="00C631DD" w:rsidRPr="00C631DD" w:rsidRDefault="00C631DD" w:rsidP="00A65A0E">
      <w:pPr>
        <w:spacing w:before="0" w:after="0" w:line="20" w:lineRule="atLeast"/>
        <w:ind w:firstLine="20"/>
        <w:jc w:val="both"/>
        <w:rPr>
          <w:bCs/>
          <w:sz w:val="24"/>
        </w:rPr>
      </w:pPr>
      <w:r w:rsidRPr="00C631DD">
        <w:rPr>
          <w:bCs/>
          <w:sz w:val="24"/>
        </w:rPr>
        <w:t>Над 20 бизнес организации от различни сектори се обявиха против приетия миналата седмица на първо четене Закон за контрол на цените на основни стоки и услуги. Негови вносители са депутати от БСП, МЕЧ и „Величие", но законопроектът получи подкрепа на първо четене от всички парламентарни сили с изключение на ПП-ДБ.</w:t>
      </w:r>
    </w:p>
    <w:p w14:paraId="57276C8A" w14:textId="77777777" w:rsidR="00C631DD" w:rsidRPr="00C631DD" w:rsidRDefault="00C631DD" w:rsidP="00A65A0E">
      <w:pPr>
        <w:spacing w:before="0" w:after="0" w:line="20" w:lineRule="atLeast"/>
        <w:ind w:firstLine="20"/>
        <w:jc w:val="both"/>
        <w:rPr>
          <w:bCs/>
          <w:sz w:val="24"/>
        </w:rPr>
      </w:pPr>
      <w:r w:rsidRPr="00C631DD">
        <w:rPr>
          <w:bCs/>
          <w:sz w:val="24"/>
        </w:rPr>
        <w:t>Чрез приетите текстове се предвижда</w:t>
      </w:r>
    </w:p>
    <w:p w14:paraId="1E7BD475" w14:textId="77777777" w:rsidR="00C631DD" w:rsidRPr="00C631DD" w:rsidRDefault="00C631DD" w:rsidP="00A65A0E">
      <w:pPr>
        <w:spacing w:before="0" w:after="0" w:line="20" w:lineRule="atLeast"/>
        <w:ind w:firstLine="20"/>
        <w:jc w:val="both"/>
        <w:rPr>
          <w:bCs/>
          <w:sz w:val="24"/>
        </w:rPr>
      </w:pPr>
      <w:r w:rsidRPr="00C631DD">
        <w:rPr>
          <w:bCs/>
          <w:sz w:val="24"/>
        </w:rPr>
        <w:t>10% надценка на основни хранителни стоки и да няма такса в банките за обмен на левове в евро до края на годината. Обхващат се секторите, които в най-голяма степен влияят на жизнения стандарт на българите, пише в мотивите. Или иначе казано основни храни, стоки и услуги от първа необходимост, горива, лекарства, мобилни услуги и банкови такси.</w:t>
      </w:r>
    </w:p>
    <w:p w14:paraId="0F925CAE" w14:textId="77777777" w:rsidR="00C631DD" w:rsidRPr="00C631DD" w:rsidRDefault="00C631DD" w:rsidP="00A65A0E">
      <w:pPr>
        <w:spacing w:before="0" w:after="0" w:line="20" w:lineRule="atLeast"/>
        <w:ind w:firstLine="20"/>
        <w:jc w:val="both"/>
        <w:rPr>
          <w:bCs/>
          <w:sz w:val="24"/>
        </w:rPr>
      </w:pPr>
      <w:r w:rsidRPr="00C631DD">
        <w:rPr>
          <w:bCs/>
          <w:sz w:val="24"/>
        </w:rPr>
        <w:t>„Организациите, представляващи значителна част от реалната икономика в България - търговия, производство, финансов сектор, горива, фармация и услуги - категорично и безусловно отхвърлят въвеждането на каквито и да било нови, допълнителни или извънредни мерки за административен контрол върху цени и надценки извън вече съществуващата правна рамка, включително Закона за въвеждане на еврото в Република България", гласи позицията на бизнеса.</w:t>
      </w:r>
    </w:p>
    <w:p w14:paraId="7CFA4052" w14:textId="77777777" w:rsidR="00C631DD" w:rsidRPr="00C631DD" w:rsidRDefault="00C631DD" w:rsidP="00A65A0E">
      <w:pPr>
        <w:spacing w:before="0" w:after="0" w:line="20" w:lineRule="atLeast"/>
        <w:ind w:firstLine="20"/>
        <w:jc w:val="both"/>
        <w:rPr>
          <w:bCs/>
          <w:sz w:val="24"/>
        </w:rPr>
      </w:pPr>
      <w:r w:rsidRPr="00C631DD">
        <w:rPr>
          <w:bCs/>
          <w:sz w:val="24"/>
        </w:rPr>
        <w:t>Предложеният законопроект представлявал непропорционална и необоснована намеса в свободното ценообразуване и пазарните механизми. Такава регулация създава реални рискове за функционирането на пазара в критичен момент - въвеждането на еврото, и подкопава принципите на конкуренция и единния европейски пазар.</w:t>
      </w:r>
    </w:p>
    <w:p w14:paraId="27828413" w14:textId="77777777" w:rsidR="00C631DD" w:rsidRPr="00C631DD" w:rsidRDefault="00C631DD" w:rsidP="00A65A0E">
      <w:pPr>
        <w:spacing w:before="0" w:after="0" w:line="20" w:lineRule="atLeast"/>
        <w:ind w:firstLine="20"/>
        <w:jc w:val="both"/>
        <w:rPr>
          <w:bCs/>
          <w:sz w:val="24"/>
        </w:rPr>
      </w:pPr>
      <w:r w:rsidRPr="00C631DD">
        <w:rPr>
          <w:bCs/>
          <w:sz w:val="24"/>
        </w:rPr>
        <w:lastRenderedPageBreak/>
        <w:t>„Предложеният закон може да доведе до изтегляне на продукти, разширяване на сивия сектор, дефицити, свиване на българското производство, повишаване на безработицата, блокиране на инвестиции и намаляване на вътрешното потребление", смятат организациите.</w:t>
      </w:r>
    </w:p>
    <w:p w14:paraId="55119129" w14:textId="77777777" w:rsidR="00C631DD" w:rsidRPr="00C631DD" w:rsidRDefault="00C631DD" w:rsidP="00A65A0E">
      <w:pPr>
        <w:spacing w:before="0" w:after="0" w:line="20" w:lineRule="atLeast"/>
        <w:ind w:firstLine="20"/>
        <w:jc w:val="both"/>
        <w:rPr>
          <w:bCs/>
          <w:sz w:val="24"/>
        </w:rPr>
      </w:pPr>
      <w:r w:rsidRPr="00C631DD">
        <w:rPr>
          <w:bCs/>
          <w:sz w:val="24"/>
        </w:rPr>
        <w:t>Те припомнят, че в България вече съществуват ефективни механизми за защита на потребителите, контрол върху нелоялни практики и картелни споразумения, както и надзор по Закона за въвеждане на еврото. Дублирането на тези функции чрез нов закон ще създаде правна несигурност, селективно прилагане и административен произвол.</w:t>
      </w:r>
    </w:p>
    <w:p w14:paraId="1DFABDF2" w14:textId="77777777" w:rsidR="00C631DD" w:rsidRPr="00C631DD" w:rsidRDefault="00C631DD" w:rsidP="00A65A0E">
      <w:pPr>
        <w:spacing w:before="0" w:after="0" w:line="20" w:lineRule="atLeast"/>
        <w:ind w:firstLine="20"/>
        <w:jc w:val="both"/>
        <w:rPr>
          <w:bCs/>
          <w:sz w:val="24"/>
        </w:rPr>
      </w:pPr>
      <w:r w:rsidRPr="00C631DD">
        <w:rPr>
          <w:bCs/>
          <w:sz w:val="24"/>
        </w:rPr>
        <w:t>Само по себе си въвеждането на еврото било сложен процес, изискващ адаптация на IT системи, счетоводство, логистика и обучение на персонала. А нови и прибързани законодателни инициативи действат като административен шок и подкопават доверието между държава и бизнес.</w:t>
      </w:r>
    </w:p>
    <w:p w14:paraId="37559D8B" w14:textId="77777777" w:rsidR="00C631DD" w:rsidRPr="00C631DD" w:rsidRDefault="00C631DD" w:rsidP="00A65A0E">
      <w:pPr>
        <w:spacing w:before="0" w:after="0" w:line="20" w:lineRule="atLeast"/>
        <w:ind w:firstLine="20"/>
        <w:jc w:val="both"/>
        <w:rPr>
          <w:bCs/>
          <w:sz w:val="24"/>
        </w:rPr>
      </w:pPr>
      <w:r w:rsidRPr="00C631DD">
        <w:rPr>
          <w:bCs/>
          <w:sz w:val="24"/>
        </w:rPr>
        <w:t>„Българският бизнес е готов и способен да подкрепи процеса, но това изисква доверие, стабилност и правна сигурност, а не допълнителен регулаторен натиск. Народното събрание трябва да отхвърли този и всички сходни законодателни опити, за да се защити инвестиционната среда и икономическата стабилност на страната", категорични са организациите.</w:t>
      </w:r>
    </w:p>
    <w:p w14:paraId="6A89B2E9" w14:textId="77777777" w:rsidR="00C631DD" w:rsidRPr="00C631DD" w:rsidRDefault="00C631DD" w:rsidP="00A65A0E">
      <w:pPr>
        <w:spacing w:before="0" w:after="0" w:line="20" w:lineRule="atLeast"/>
        <w:ind w:firstLine="20"/>
        <w:jc w:val="both"/>
        <w:rPr>
          <w:bCs/>
          <w:sz w:val="24"/>
        </w:rPr>
      </w:pPr>
      <w:r w:rsidRPr="00C631DD">
        <w:rPr>
          <w:bCs/>
          <w:sz w:val="24"/>
        </w:rPr>
        <w:t xml:space="preserve">„Съществува риск част от лекарствата без рецепта да изчезнат от аптечната мрежа, ако бъдат приети промените в т.нар. закон „Антиспекула". Това предупреди председателят на фармацевтичния съюз Димитър Маринов в </w:t>
      </w:r>
      <w:proofErr w:type="spellStart"/>
      <w:r w:rsidRPr="00C631DD">
        <w:rPr>
          <w:bCs/>
          <w:sz w:val="24"/>
        </w:rPr>
        <w:t>предаването„Тази</w:t>
      </w:r>
      <w:proofErr w:type="spellEnd"/>
      <w:r w:rsidRPr="00C631DD">
        <w:rPr>
          <w:bCs/>
          <w:sz w:val="24"/>
        </w:rPr>
        <w:t xml:space="preserve"> сутрин" по </w:t>
      </w:r>
      <w:proofErr w:type="spellStart"/>
      <w:r w:rsidRPr="00C631DD">
        <w:rPr>
          <w:bCs/>
          <w:sz w:val="24"/>
        </w:rPr>
        <w:t>Би</w:t>
      </w:r>
      <w:proofErr w:type="spellEnd"/>
      <w:r w:rsidRPr="00C631DD">
        <w:rPr>
          <w:bCs/>
          <w:sz w:val="24"/>
        </w:rPr>
        <w:t xml:space="preserve"> </w:t>
      </w:r>
      <w:proofErr w:type="spellStart"/>
      <w:r w:rsidRPr="00C631DD">
        <w:rPr>
          <w:bCs/>
          <w:sz w:val="24"/>
        </w:rPr>
        <w:t>Ти</w:t>
      </w:r>
      <w:proofErr w:type="spellEnd"/>
      <w:r w:rsidRPr="00C631DD">
        <w:rPr>
          <w:bCs/>
          <w:sz w:val="24"/>
        </w:rPr>
        <w:t xml:space="preserve"> Ви. Според него новите правила ще принудят аптеките да продават медикаменти на загуба.</w:t>
      </w:r>
    </w:p>
    <w:p w14:paraId="3FA1978B" w14:textId="77777777" w:rsidR="00C631DD" w:rsidRPr="00C631DD" w:rsidRDefault="00C631DD" w:rsidP="00A65A0E">
      <w:pPr>
        <w:spacing w:before="0" w:after="0" w:line="20" w:lineRule="atLeast"/>
        <w:ind w:firstLine="20"/>
        <w:jc w:val="both"/>
        <w:rPr>
          <w:bCs/>
          <w:sz w:val="24"/>
        </w:rPr>
      </w:pPr>
      <w:r w:rsidRPr="00C631DD">
        <w:rPr>
          <w:bCs/>
          <w:sz w:val="24"/>
        </w:rPr>
        <w:t>Притесненията са свързани с текстове, които предвиждат връщане на цените на лекарствата към нивата им от 2 декември 2024 г. фармацевтите обясняват, че голяма част от аптеките вече са закупили лекарства без рецепта на по-високи цени и при новите условия ще бъдат принудени да ги продават под себестойност.</w:t>
      </w:r>
    </w:p>
    <w:p w14:paraId="353F95D9" w14:textId="77777777" w:rsidR="00C631DD" w:rsidRPr="00C631DD" w:rsidRDefault="00C631DD" w:rsidP="00A65A0E">
      <w:pPr>
        <w:spacing w:before="0" w:after="0" w:line="20" w:lineRule="atLeast"/>
        <w:ind w:firstLine="20"/>
        <w:jc w:val="both"/>
        <w:rPr>
          <w:bCs/>
          <w:sz w:val="24"/>
        </w:rPr>
      </w:pPr>
      <w:r w:rsidRPr="00C631DD">
        <w:rPr>
          <w:bCs/>
          <w:sz w:val="24"/>
        </w:rPr>
        <w:t xml:space="preserve">По данни на бранша около една трета от медикаментите без рецепта са поскъпнали през последната година с изрично разрешение на държавата чрез Националния съвет по цени и </w:t>
      </w:r>
      <w:proofErr w:type="spellStart"/>
      <w:r w:rsidRPr="00C631DD">
        <w:rPr>
          <w:bCs/>
          <w:sz w:val="24"/>
        </w:rPr>
        <w:t>реимбурсация</w:t>
      </w:r>
      <w:proofErr w:type="spellEnd"/>
      <w:r w:rsidRPr="00C631DD">
        <w:rPr>
          <w:bCs/>
          <w:sz w:val="24"/>
        </w:rPr>
        <w:t>. Става дума за над 500 лекарствени продукта.</w:t>
      </w:r>
    </w:p>
    <w:p w14:paraId="63648451" w14:textId="77777777" w:rsidR="00C631DD" w:rsidRPr="00C631DD" w:rsidRDefault="00C631DD" w:rsidP="00A65A0E">
      <w:pPr>
        <w:spacing w:before="0" w:after="0" w:line="20" w:lineRule="atLeast"/>
        <w:ind w:firstLine="20"/>
        <w:jc w:val="both"/>
        <w:rPr>
          <w:bCs/>
          <w:sz w:val="24"/>
        </w:rPr>
      </w:pPr>
      <w:r w:rsidRPr="00C631DD">
        <w:rPr>
          <w:bCs/>
          <w:sz w:val="24"/>
        </w:rPr>
        <w:t>От фармацевтичния съюз настояват законопроектът да не бъде приеман на второ четене и подчертават, че при всяка промяна, засягаща лекарства, аптеки и фармацевти, трябва да бъде търсено становището на бранша.</w:t>
      </w:r>
    </w:p>
    <w:p w14:paraId="2234F324" w14:textId="77777777" w:rsidR="00C631DD" w:rsidRPr="00C631DD" w:rsidRDefault="00C631DD" w:rsidP="00A65A0E">
      <w:pPr>
        <w:spacing w:before="0" w:after="0" w:line="20" w:lineRule="atLeast"/>
        <w:ind w:firstLine="20"/>
        <w:jc w:val="both"/>
        <w:rPr>
          <w:bCs/>
          <w:sz w:val="24"/>
        </w:rPr>
      </w:pPr>
      <w:r w:rsidRPr="00C631DD">
        <w:rPr>
          <w:bCs/>
          <w:sz w:val="24"/>
        </w:rPr>
        <w:t>Сред предложенията им е въвеждане на пределни цени не само за пациентите, но и за търговците на едро, така че аптеките да имат икономически стимул да поддържат наличности и пациентите да не останат без достъп до основни медикаменти.</w:t>
      </w:r>
    </w:p>
    <w:p w14:paraId="5A63ECC3" w14:textId="77777777" w:rsidR="003F4794" w:rsidRPr="00A65A0E" w:rsidRDefault="003F4794" w:rsidP="00A65A0E">
      <w:pPr>
        <w:spacing w:before="0" w:after="0" w:line="20" w:lineRule="atLeast"/>
        <w:ind w:firstLine="20"/>
        <w:jc w:val="both"/>
        <w:rPr>
          <w:bCs/>
          <w:sz w:val="24"/>
        </w:rPr>
      </w:pPr>
    </w:p>
    <w:p w14:paraId="2BA9F933" w14:textId="77777777" w:rsidR="00C631DD" w:rsidRPr="00A65A0E" w:rsidRDefault="00C631DD" w:rsidP="00A65A0E">
      <w:pPr>
        <w:pStyle w:val="1"/>
        <w:spacing w:before="0" w:after="0"/>
        <w:rPr>
          <w:rFonts w:ascii="Arial Narrow" w:hAnsi="Arial Narrow"/>
          <w:sz w:val="24"/>
          <w:szCs w:val="24"/>
        </w:rPr>
      </w:pPr>
      <w:bookmarkStart w:id="1" w:name="_Toc219790923"/>
      <w:r w:rsidRPr="00A65A0E">
        <w:rPr>
          <w:rFonts w:ascii="Arial Narrow" w:hAnsi="Arial Narrow"/>
          <w:sz w:val="24"/>
          <w:szCs w:val="24"/>
        </w:rPr>
        <w:t>Лепенка срещу преждевременно изпразване</w:t>
      </w:r>
      <w:bookmarkEnd w:id="1"/>
    </w:p>
    <w:p w14:paraId="32C9D8D8" w14:textId="77777777" w:rsidR="00C631DD" w:rsidRPr="00C631DD" w:rsidRDefault="00C631DD" w:rsidP="00A65A0E">
      <w:pPr>
        <w:spacing w:before="0" w:after="0" w:line="20" w:lineRule="atLeast"/>
        <w:ind w:firstLine="20"/>
        <w:jc w:val="both"/>
        <w:rPr>
          <w:bCs/>
          <w:sz w:val="24"/>
        </w:rPr>
      </w:pPr>
      <w:r w:rsidRPr="00C631DD">
        <w:rPr>
          <w:b/>
          <w:sz w:val="24"/>
        </w:rPr>
        <w:t>24 Часа  стр. 20</w:t>
      </w:r>
      <w:r w:rsidRPr="00A65A0E">
        <w:rPr>
          <w:bCs/>
          <w:sz w:val="24"/>
        </w:rPr>
        <w:pict w14:anchorId="61C7C051">
          <v:rect id="_x0000_i1056" style="width:453.6pt;height:1.5pt" o:hralign="center" o:hrstd="t" o:hrnoshade="t" o:hr="t" fillcolor="#aca899" stroked="f"/>
        </w:pict>
      </w:r>
    </w:p>
    <w:p w14:paraId="04909C9B" w14:textId="77777777" w:rsidR="00C631DD" w:rsidRPr="00C631DD" w:rsidRDefault="00C631DD" w:rsidP="00A65A0E">
      <w:pPr>
        <w:spacing w:before="0" w:after="0" w:line="20" w:lineRule="atLeast"/>
        <w:ind w:firstLine="20"/>
        <w:jc w:val="both"/>
        <w:rPr>
          <w:bCs/>
          <w:sz w:val="24"/>
        </w:rPr>
      </w:pPr>
      <w:r w:rsidRPr="00C631DD">
        <w:rPr>
          <w:bCs/>
          <w:sz w:val="24"/>
        </w:rPr>
        <w:t xml:space="preserve">Един от най-обсъжданите проекти на CES 2026 беше електронната лепенка </w:t>
      </w:r>
      <w:proofErr w:type="spellStart"/>
      <w:r w:rsidRPr="00C631DD">
        <w:rPr>
          <w:bCs/>
          <w:sz w:val="24"/>
        </w:rPr>
        <w:t>Мог</w:t>
      </w:r>
      <w:proofErr w:type="spellEnd"/>
      <w:r w:rsidRPr="00C631DD">
        <w:rPr>
          <w:bCs/>
          <w:sz w:val="24"/>
        </w:rPr>
        <w:t xml:space="preserve"> за борба с твърде бързата еякулация при мъжете от стартъпа </w:t>
      </w:r>
      <w:proofErr w:type="spellStart"/>
      <w:r w:rsidRPr="00C631DD">
        <w:rPr>
          <w:bCs/>
          <w:sz w:val="24"/>
        </w:rPr>
        <w:t>Morari</w:t>
      </w:r>
      <w:proofErr w:type="spellEnd"/>
      <w:r w:rsidRPr="00C631DD">
        <w:rPr>
          <w:bCs/>
          <w:sz w:val="24"/>
        </w:rPr>
        <w:t>. Той представлява еднократна лепенка с електроди и външен източник на захранване, който се прикрепя към слабините. С помощта на слаба електростимулация въздейства на нервните окончания, свързани с репродуктивните органи на мъжете.</w:t>
      </w:r>
    </w:p>
    <w:p w14:paraId="3AD49A62" w14:textId="77777777" w:rsidR="00C631DD" w:rsidRPr="00C631DD" w:rsidRDefault="00C631DD" w:rsidP="00A65A0E">
      <w:pPr>
        <w:spacing w:before="0" w:after="0" w:line="20" w:lineRule="atLeast"/>
        <w:ind w:firstLine="20"/>
        <w:jc w:val="both"/>
        <w:rPr>
          <w:bCs/>
          <w:sz w:val="24"/>
        </w:rPr>
      </w:pPr>
      <w:r w:rsidRPr="00C631DD">
        <w:rPr>
          <w:bCs/>
          <w:sz w:val="24"/>
        </w:rPr>
        <w:t>Управлението се осъществява дистанционно през мобилното приложение. В него може да бъде избрано забавяне на еякулацията или усилване на оргазма. Забавното е, че последният ефект е бил открит при дълго продължилите тестове и би могло да се каже, е неочакван бонус.</w:t>
      </w:r>
    </w:p>
    <w:p w14:paraId="093384A9" w14:textId="77777777" w:rsidR="00C631DD" w:rsidRPr="00C631DD" w:rsidRDefault="00C631DD" w:rsidP="00A65A0E">
      <w:pPr>
        <w:spacing w:before="0" w:after="0" w:line="20" w:lineRule="atLeast"/>
        <w:ind w:firstLine="20"/>
        <w:jc w:val="both"/>
        <w:rPr>
          <w:bCs/>
          <w:sz w:val="24"/>
        </w:rPr>
      </w:pPr>
      <w:r w:rsidRPr="00C631DD">
        <w:rPr>
          <w:bCs/>
          <w:sz w:val="24"/>
        </w:rPr>
        <w:t xml:space="preserve">Трябва да се отбележи, че за първи път концепцията </w:t>
      </w:r>
      <w:proofErr w:type="spellStart"/>
      <w:r w:rsidRPr="00C631DD">
        <w:rPr>
          <w:bCs/>
          <w:sz w:val="24"/>
        </w:rPr>
        <w:t>Моr</w:t>
      </w:r>
      <w:proofErr w:type="spellEnd"/>
      <w:r w:rsidRPr="00C631DD">
        <w:rPr>
          <w:bCs/>
          <w:sz w:val="24"/>
        </w:rPr>
        <w:t xml:space="preserve"> беше представена на CES преди шест години. След това компанията прави клинични изследвания, които са необходими за одобрение от страна на Агенцията за контрол на храните и лекарствата на САЩ (Food </w:t>
      </w:r>
      <w:proofErr w:type="spellStart"/>
      <w:r w:rsidRPr="00C631DD">
        <w:rPr>
          <w:bCs/>
          <w:sz w:val="24"/>
        </w:rPr>
        <w:t>and</w:t>
      </w:r>
      <w:proofErr w:type="spellEnd"/>
      <w:r w:rsidRPr="00C631DD">
        <w:rPr>
          <w:bCs/>
          <w:sz w:val="24"/>
        </w:rPr>
        <w:t xml:space="preserve"> Drug </w:t>
      </w:r>
      <w:proofErr w:type="spellStart"/>
      <w:r w:rsidRPr="00C631DD">
        <w:rPr>
          <w:bCs/>
          <w:sz w:val="24"/>
        </w:rPr>
        <w:t>Administration</w:t>
      </w:r>
      <w:proofErr w:type="spellEnd"/>
      <w:r w:rsidRPr="00C631DD">
        <w:rPr>
          <w:bCs/>
          <w:sz w:val="24"/>
        </w:rPr>
        <w:t>), което се занимава и със сертифицирането на медицинската апаратура.</w:t>
      </w:r>
    </w:p>
    <w:p w14:paraId="1874FFD1" w14:textId="77777777" w:rsidR="00C631DD" w:rsidRPr="00C631DD" w:rsidRDefault="00C631DD" w:rsidP="00A65A0E">
      <w:pPr>
        <w:spacing w:before="0" w:after="0" w:line="20" w:lineRule="atLeast"/>
        <w:ind w:firstLine="20"/>
        <w:jc w:val="both"/>
        <w:rPr>
          <w:bCs/>
          <w:sz w:val="24"/>
        </w:rPr>
      </w:pPr>
      <w:r w:rsidRPr="00C631DD">
        <w:rPr>
          <w:bCs/>
          <w:sz w:val="24"/>
        </w:rPr>
        <w:lastRenderedPageBreak/>
        <w:t>В крайна сметка устройството се позиционира между медицински прибор и секс играчка. Стартовият пакет струва около 300 долара и включва батерия с контрол на електроимпулсите, зарядно и шест еднократни лепенки. Когато свършат, трябва да се купи нов комплект от производителя.</w:t>
      </w:r>
    </w:p>
    <w:p w14:paraId="5B86C626" w14:textId="77777777" w:rsidR="00C631DD" w:rsidRPr="00C631DD" w:rsidRDefault="00C631DD" w:rsidP="00A65A0E">
      <w:pPr>
        <w:spacing w:before="0" w:after="0" w:line="20" w:lineRule="atLeast"/>
        <w:ind w:firstLine="20"/>
        <w:jc w:val="both"/>
        <w:rPr>
          <w:bCs/>
          <w:sz w:val="24"/>
        </w:rPr>
      </w:pPr>
    </w:p>
    <w:p w14:paraId="5C6C75BF" w14:textId="77777777" w:rsidR="00C631DD" w:rsidRPr="00A65A0E" w:rsidRDefault="00C631DD" w:rsidP="00A65A0E">
      <w:pPr>
        <w:pStyle w:val="1"/>
        <w:spacing w:before="0" w:after="0"/>
        <w:rPr>
          <w:rFonts w:ascii="Arial Narrow" w:hAnsi="Arial Narrow"/>
          <w:sz w:val="24"/>
          <w:szCs w:val="24"/>
        </w:rPr>
      </w:pPr>
      <w:bookmarkStart w:id="2" w:name="_Toc219790924"/>
      <w:r w:rsidRPr="00A65A0E">
        <w:rPr>
          <w:rFonts w:ascii="Arial Narrow" w:hAnsi="Arial Narrow"/>
          <w:sz w:val="24"/>
          <w:szCs w:val="24"/>
        </w:rPr>
        <w:t>Светът вярва най-много на лекари, учени и учители, а най-малко - на политици</w:t>
      </w:r>
      <w:bookmarkEnd w:id="2"/>
    </w:p>
    <w:p w14:paraId="47EE0757" w14:textId="77777777" w:rsidR="00C631DD" w:rsidRPr="00C631DD" w:rsidRDefault="00C631DD" w:rsidP="00A65A0E">
      <w:pPr>
        <w:spacing w:before="0" w:after="0" w:line="20" w:lineRule="atLeast"/>
        <w:ind w:firstLine="20"/>
        <w:jc w:val="both"/>
        <w:rPr>
          <w:bCs/>
          <w:sz w:val="24"/>
        </w:rPr>
      </w:pPr>
      <w:r w:rsidRPr="00C631DD">
        <w:rPr>
          <w:b/>
          <w:sz w:val="24"/>
        </w:rPr>
        <w:t>24 Часа  стр. 11</w:t>
      </w:r>
      <w:r w:rsidRPr="00A65A0E">
        <w:rPr>
          <w:bCs/>
          <w:sz w:val="24"/>
        </w:rPr>
        <w:pict w14:anchorId="4729DA56">
          <v:rect id="_x0000_i1055" style="width:453.6pt;height:1.5pt" o:hralign="center" o:hrstd="t" o:hrnoshade="t" o:hr="t" fillcolor="#aca899" stroked="f"/>
        </w:pict>
      </w:r>
    </w:p>
    <w:p w14:paraId="119C5E1D" w14:textId="77777777" w:rsidR="00C631DD" w:rsidRPr="00C631DD" w:rsidRDefault="00C631DD" w:rsidP="00A65A0E">
      <w:pPr>
        <w:spacing w:before="0" w:after="0" w:line="20" w:lineRule="atLeast"/>
        <w:ind w:firstLine="20"/>
        <w:jc w:val="both"/>
        <w:rPr>
          <w:bCs/>
          <w:sz w:val="24"/>
        </w:rPr>
      </w:pPr>
      <w:r w:rsidRPr="00C631DD">
        <w:rPr>
          <w:bCs/>
          <w:sz w:val="24"/>
        </w:rPr>
        <w:t>Лекарите, учените и учителите се ползват с най-високо доверие сред хората по света. Това показва международно проучване „Индекс на глобалното доверие" на компанията „</w:t>
      </w:r>
      <w:proofErr w:type="spellStart"/>
      <w:r w:rsidRPr="00C631DD">
        <w:rPr>
          <w:bCs/>
          <w:sz w:val="24"/>
        </w:rPr>
        <w:t>Ипсос</w:t>
      </w:r>
      <w:proofErr w:type="spellEnd"/>
      <w:r w:rsidRPr="00C631DD">
        <w:rPr>
          <w:bCs/>
          <w:sz w:val="24"/>
        </w:rPr>
        <w:t>" в 32 държави.</w:t>
      </w:r>
    </w:p>
    <w:p w14:paraId="36D33948" w14:textId="77777777" w:rsidR="00C631DD" w:rsidRPr="00C631DD" w:rsidRDefault="00C631DD" w:rsidP="00A65A0E">
      <w:pPr>
        <w:spacing w:before="0" w:after="0" w:line="20" w:lineRule="atLeast"/>
        <w:ind w:firstLine="20"/>
        <w:jc w:val="both"/>
        <w:rPr>
          <w:bCs/>
          <w:sz w:val="24"/>
        </w:rPr>
      </w:pPr>
      <w:r w:rsidRPr="00C631DD">
        <w:rPr>
          <w:bCs/>
          <w:sz w:val="24"/>
        </w:rPr>
        <w:t>Лекарите по цял свят оглавяват класацията като най-надеждните за хората, след като 58% от участвалите в допитването заявяват, че им вярват.</w:t>
      </w:r>
    </w:p>
    <w:p w14:paraId="60494237" w14:textId="77777777" w:rsidR="00C631DD" w:rsidRPr="00C631DD" w:rsidRDefault="00C631DD" w:rsidP="00A65A0E">
      <w:pPr>
        <w:spacing w:before="0" w:after="0" w:line="20" w:lineRule="atLeast"/>
        <w:ind w:firstLine="20"/>
        <w:jc w:val="both"/>
        <w:rPr>
          <w:bCs/>
          <w:sz w:val="24"/>
        </w:rPr>
      </w:pPr>
      <w:r w:rsidRPr="00C631DD">
        <w:rPr>
          <w:bCs/>
          <w:sz w:val="24"/>
        </w:rPr>
        <w:t xml:space="preserve">Среброто е за учените, които се ползват с доверието на 56% от световното население. Само с 2% </w:t>
      </w:r>
      <w:proofErr w:type="spellStart"/>
      <w:r w:rsidRPr="00C631DD">
        <w:rPr>
          <w:bCs/>
          <w:sz w:val="24"/>
        </w:rPr>
        <w:t>помалко</w:t>
      </w:r>
      <w:proofErr w:type="spellEnd"/>
      <w:r w:rsidRPr="00C631DD">
        <w:rPr>
          <w:bCs/>
          <w:sz w:val="24"/>
        </w:rPr>
        <w:t>, или 54%, са посочилите, че най-много вярват на учителите - за тях е бронзът.</w:t>
      </w:r>
    </w:p>
    <w:p w14:paraId="757E279F" w14:textId="77777777" w:rsidR="00C631DD" w:rsidRPr="00C631DD" w:rsidRDefault="00C631DD" w:rsidP="00A65A0E">
      <w:pPr>
        <w:spacing w:before="0" w:after="0" w:line="20" w:lineRule="atLeast"/>
        <w:ind w:firstLine="20"/>
        <w:jc w:val="both"/>
        <w:rPr>
          <w:bCs/>
          <w:sz w:val="24"/>
        </w:rPr>
      </w:pPr>
      <w:r w:rsidRPr="00C631DD">
        <w:rPr>
          <w:bCs/>
          <w:sz w:val="24"/>
        </w:rPr>
        <w:t>В топ 5 на най-уважаваните професии попадат и представители на въоръжените сили, полицията и ресторантьорския персонал, показва класацията на „</w:t>
      </w:r>
      <w:proofErr w:type="spellStart"/>
      <w:r w:rsidRPr="00C631DD">
        <w:rPr>
          <w:bCs/>
          <w:sz w:val="24"/>
        </w:rPr>
        <w:t>Ипсос</w:t>
      </w:r>
      <w:proofErr w:type="spellEnd"/>
      <w:r w:rsidRPr="00C631DD">
        <w:rPr>
          <w:bCs/>
          <w:sz w:val="24"/>
        </w:rPr>
        <w:t>".</w:t>
      </w:r>
    </w:p>
    <w:p w14:paraId="03C2F155" w14:textId="77777777" w:rsidR="00C631DD" w:rsidRPr="00C631DD" w:rsidRDefault="00C631DD" w:rsidP="00A65A0E">
      <w:pPr>
        <w:spacing w:before="0" w:after="0" w:line="20" w:lineRule="atLeast"/>
        <w:ind w:firstLine="20"/>
        <w:jc w:val="both"/>
        <w:rPr>
          <w:bCs/>
          <w:sz w:val="24"/>
        </w:rPr>
      </w:pPr>
      <w:r w:rsidRPr="00C631DD">
        <w:rPr>
          <w:bCs/>
          <w:sz w:val="24"/>
        </w:rPr>
        <w:t xml:space="preserve">Обратното - политиците и </w:t>
      </w:r>
      <w:proofErr w:type="spellStart"/>
      <w:r w:rsidRPr="00C631DD">
        <w:rPr>
          <w:bCs/>
          <w:sz w:val="24"/>
        </w:rPr>
        <w:t>инфлуенсърите</w:t>
      </w:r>
      <w:proofErr w:type="spellEnd"/>
      <w:r w:rsidRPr="00C631DD">
        <w:rPr>
          <w:bCs/>
          <w:sz w:val="24"/>
        </w:rPr>
        <w:t xml:space="preserve"> в социалните мрежи се оказват на дъното с близо четирикратно по-нисък резултат на доверие от лидерите в класацията- едва по 15%.</w:t>
      </w:r>
    </w:p>
    <w:p w14:paraId="68B0F303" w14:textId="77777777" w:rsidR="00C631DD" w:rsidRPr="00C631DD" w:rsidRDefault="00C631DD" w:rsidP="00A65A0E">
      <w:pPr>
        <w:spacing w:before="0" w:after="0" w:line="20" w:lineRule="atLeast"/>
        <w:ind w:firstLine="20"/>
        <w:jc w:val="both"/>
        <w:rPr>
          <w:bCs/>
          <w:sz w:val="24"/>
        </w:rPr>
      </w:pPr>
      <w:r w:rsidRPr="00C631DD">
        <w:rPr>
          <w:bCs/>
          <w:sz w:val="24"/>
        </w:rPr>
        <w:t>Рекламистите (19%) и министрите в правителствата (20%) са с близки резултати.</w:t>
      </w:r>
    </w:p>
    <w:p w14:paraId="6D7CA4B6" w14:textId="77777777" w:rsidR="00C631DD" w:rsidRPr="00A65A0E" w:rsidRDefault="00C631DD" w:rsidP="00A65A0E">
      <w:pPr>
        <w:spacing w:before="0" w:after="0" w:line="20" w:lineRule="atLeast"/>
        <w:ind w:firstLine="20"/>
        <w:jc w:val="both"/>
        <w:rPr>
          <w:bCs/>
          <w:sz w:val="24"/>
        </w:rPr>
      </w:pPr>
    </w:p>
    <w:p w14:paraId="467EDEA3" w14:textId="77777777" w:rsidR="003F4794" w:rsidRPr="00A65A0E" w:rsidRDefault="003F4794" w:rsidP="00A65A0E">
      <w:pPr>
        <w:spacing w:before="0" w:after="0" w:line="20" w:lineRule="atLeast"/>
        <w:ind w:firstLine="20"/>
        <w:jc w:val="both"/>
        <w:rPr>
          <w:bCs/>
          <w:sz w:val="24"/>
        </w:rPr>
      </w:pPr>
      <w:r w:rsidRPr="00A65A0E">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A65A0E" w:rsidRDefault="003F4794" w:rsidP="00A65A0E">
      <w:pPr>
        <w:spacing w:before="0" w:after="0" w:line="20" w:lineRule="atLeast"/>
        <w:ind w:firstLine="20"/>
        <w:jc w:val="both"/>
        <w:rPr>
          <w:bCs/>
          <w:sz w:val="24"/>
        </w:rPr>
      </w:pPr>
    </w:p>
    <w:p w14:paraId="722E4483" w14:textId="77777777" w:rsidR="00DF3EBC" w:rsidRPr="00A65A0E" w:rsidRDefault="00DF3EBC" w:rsidP="00A65A0E">
      <w:pPr>
        <w:pStyle w:val="1"/>
        <w:spacing w:before="0" w:after="0"/>
        <w:rPr>
          <w:rFonts w:ascii="Arial Narrow" w:hAnsi="Arial Narrow"/>
          <w:sz w:val="24"/>
          <w:szCs w:val="24"/>
        </w:rPr>
      </w:pPr>
      <w:bookmarkStart w:id="3" w:name="_Toc219790925"/>
      <w:r w:rsidRPr="00A65A0E">
        <w:rPr>
          <w:rFonts w:ascii="Arial Narrow" w:hAnsi="Arial Narrow"/>
          <w:sz w:val="24"/>
          <w:szCs w:val="24"/>
        </w:rPr>
        <w:t>Лекарствата без рецепта изчезват от аптеките</w:t>
      </w:r>
      <w:bookmarkEnd w:id="3"/>
    </w:p>
    <w:p w14:paraId="74075185" w14:textId="4AA8365C" w:rsidR="00DF3EBC" w:rsidRPr="00DF3EBC" w:rsidRDefault="00DF3EBC" w:rsidP="00A65A0E">
      <w:pPr>
        <w:spacing w:before="0" w:after="0" w:line="20" w:lineRule="atLeast"/>
        <w:ind w:firstLine="20"/>
        <w:jc w:val="both"/>
        <w:rPr>
          <w:bCs/>
          <w:sz w:val="24"/>
        </w:rPr>
      </w:pPr>
      <w:r w:rsidRPr="00DF3EBC">
        <w:rPr>
          <w:b/>
          <w:sz w:val="24"/>
        </w:rPr>
        <w:t>Труд  стр. 3</w:t>
      </w:r>
      <w:r w:rsidRPr="00A65A0E">
        <w:rPr>
          <w:bCs/>
          <w:sz w:val="24"/>
        </w:rPr>
        <w:pict w14:anchorId="47094BA8">
          <v:rect id="_x0000_i1057" style="width:453.6pt;height:1.5pt" o:hralign="center" o:hrstd="t" o:hrnoshade="t" o:hr="t" fillcolor="#aca899" stroked="f"/>
        </w:pict>
      </w:r>
    </w:p>
    <w:p w14:paraId="57CF45F0" w14:textId="77777777" w:rsidR="00DF3EBC" w:rsidRPr="00DF3EBC" w:rsidRDefault="00DF3EBC" w:rsidP="00A65A0E">
      <w:pPr>
        <w:spacing w:before="0" w:after="0" w:line="20" w:lineRule="atLeast"/>
        <w:ind w:firstLine="20"/>
        <w:jc w:val="both"/>
        <w:rPr>
          <w:bCs/>
          <w:sz w:val="24"/>
        </w:rPr>
      </w:pPr>
      <w:r w:rsidRPr="00DF3EBC">
        <w:rPr>
          <w:bCs/>
          <w:sz w:val="24"/>
        </w:rPr>
        <w:t>Съществува риск част от лекарствата без рецепта да изчезнат от аптечната мрежа, ако бъде приет т. нар. закон „Антиспекула", който вече мина на първо четене в парламента, предупредиха от Българския фармацевтичен съюз. Според съсловната организация новите правила ще принудят аптеките да продават медикаменти на загуба.</w:t>
      </w:r>
    </w:p>
    <w:p w14:paraId="45BAF44F" w14:textId="77777777" w:rsidR="00DF3EBC" w:rsidRPr="00DF3EBC" w:rsidRDefault="00DF3EBC" w:rsidP="00A65A0E">
      <w:pPr>
        <w:spacing w:before="0" w:after="0" w:line="20" w:lineRule="atLeast"/>
        <w:ind w:firstLine="20"/>
        <w:jc w:val="both"/>
        <w:rPr>
          <w:bCs/>
          <w:sz w:val="24"/>
        </w:rPr>
      </w:pPr>
      <w:r w:rsidRPr="00DF3EBC">
        <w:rPr>
          <w:bCs/>
          <w:sz w:val="24"/>
        </w:rPr>
        <w:t>Притесненията са свързани с текстове, които предвиждат връщане на цените на лекарствата към нивата им от 2 декември 2024 г. Фармацевтите обясняват, че голяма част от аптеките вече са купили лекарства без рецепта на по-високи цени и при новите условия ще бъдат принудени да ги продават под себестойност.</w:t>
      </w:r>
    </w:p>
    <w:p w14:paraId="303B58A9" w14:textId="77777777" w:rsidR="00DF3EBC" w:rsidRPr="00DF3EBC" w:rsidRDefault="00DF3EBC" w:rsidP="00A65A0E">
      <w:pPr>
        <w:spacing w:before="0" w:after="0" w:line="20" w:lineRule="atLeast"/>
        <w:ind w:firstLine="20"/>
        <w:jc w:val="both"/>
        <w:rPr>
          <w:bCs/>
          <w:sz w:val="24"/>
        </w:rPr>
      </w:pPr>
      <w:r w:rsidRPr="00DF3EBC">
        <w:rPr>
          <w:bCs/>
          <w:sz w:val="24"/>
        </w:rPr>
        <w:t xml:space="preserve">По данни на бранша около една трета от медикаментите без рецепта са поскъпнали през последната година с 6-7% с изрично разрешение на държавата чрез Националния съвет по цени и </w:t>
      </w:r>
      <w:proofErr w:type="spellStart"/>
      <w:r w:rsidRPr="00DF3EBC">
        <w:rPr>
          <w:bCs/>
          <w:sz w:val="24"/>
        </w:rPr>
        <w:t>реимбурсация</w:t>
      </w:r>
      <w:proofErr w:type="spellEnd"/>
      <w:r w:rsidRPr="00DF3EBC">
        <w:rPr>
          <w:bCs/>
          <w:sz w:val="24"/>
        </w:rPr>
        <w:t>. Става дума за над 500 лекарствени продукта.</w:t>
      </w:r>
    </w:p>
    <w:p w14:paraId="6FC51CB0" w14:textId="77777777" w:rsidR="00DF3EBC" w:rsidRPr="00DF3EBC" w:rsidRDefault="00DF3EBC" w:rsidP="00A65A0E">
      <w:pPr>
        <w:spacing w:before="0" w:after="0" w:line="20" w:lineRule="atLeast"/>
        <w:ind w:firstLine="20"/>
        <w:jc w:val="both"/>
        <w:rPr>
          <w:bCs/>
          <w:sz w:val="24"/>
        </w:rPr>
      </w:pPr>
      <w:r w:rsidRPr="00DF3EBC">
        <w:rPr>
          <w:bCs/>
          <w:sz w:val="24"/>
        </w:rPr>
        <w:t>Против приемането на проект на Закон относно мерките за контрол на цените на основни стоки и услуги, известен като закон „Антиспекула", се обявиха 20 браншови организации, които представляват значителна част от бизнеса в България - търговия, производство, финансов сектор, горива, фармация и услуги. Те категорично се обявиха против въвеждането на каквито и да било нови, допълнителни или извънредни мерки за административен контрол върху цени и надценки, извън вече съществуващата правна рамка, включително в Закона за въвеждане на еврото.</w:t>
      </w:r>
    </w:p>
    <w:p w14:paraId="77EA8F35" w14:textId="77777777" w:rsidR="00DF3EBC" w:rsidRPr="00DF3EBC" w:rsidRDefault="00DF3EBC" w:rsidP="00A65A0E">
      <w:pPr>
        <w:spacing w:before="0" w:after="0" w:line="20" w:lineRule="atLeast"/>
        <w:ind w:firstLine="20"/>
        <w:jc w:val="both"/>
        <w:rPr>
          <w:bCs/>
          <w:sz w:val="24"/>
        </w:rPr>
      </w:pPr>
      <w:r w:rsidRPr="00DF3EBC">
        <w:rPr>
          <w:bCs/>
          <w:sz w:val="24"/>
        </w:rPr>
        <w:t>Предложеният законопроект представлява груба намеса в свободното ценообразуване и пазарните механизми, която не е икономически обоснована, не е правно необходима и създава реални рискове за функционирането на пазара в изключително чувствителен и критичен момент за българската икономика въвеждането на еврото, заявяват браншовите организации.</w:t>
      </w:r>
    </w:p>
    <w:p w14:paraId="7C84ED72" w14:textId="77777777" w:rsidR="00DF3EBC" w:rsidRPr="00DF3EBC" w:rsidRDefault="00DF3EBC" w:rsidP="00A65A0E">
      <w:pPr>
        <w:spacing w:before="0" w:after="0" w:line="20" w:lineRule="atLeast"/>
        <w:ind w:firstLine="20"/>
        <w:jc w:val="both"/>
        <w:rPr>
          <w:bCs/>
          <w:sz w:val="24"/>
        </w:rPr>
      </w:pPr>
      <w:r w:rsidRPr="00DF3EBC">
        <w:rPr>
          <w:bCs/>
          <w:sz w:val="24"/>
        </w:rPr>
        <w:lastRenderedPageBreak/>
        <w:t>Еврозоната не трябва да служи като оправдание за извънредни мерки, които подкопават принципите на свободния пазар, заявяват от бизнеса. Предложеният закон създава реална опасност от: изтегляне на продукти от пазара и разширяване на сивия сектор; ограничаване на предлагането и възникване на дефицити; свиване на българското производство и повишаване на безработицата; блокиране и отлагане на инвестиционни решения.</w:t>
      </w:r>
    </w:p>
    <w:p w14:paraId="28636434" w14:textId="77777777" w:rsidR="003F4794" w:rsidRPr="00A65A0E" w:rsidRDefault="003F4794" w:rsidP="00A65A0E">
      <w:pPr>
        <w:spacing w:before="0" w:after="0" w:line="20" w:lineRule="atLeast"/>
        <w:ind w:firstLine="20"/>
        <w:jc w:val="both"/>
        <w:rPr>
          <w:bCs/>
          <w:sz w:val="24"/>
        </w:rPr>
      </w:pPr>
    </w:p>
    <w:p w14:paraId="0807F031" w14:textId="77777777" w:rsidR="006A2B3A" w:rsidRPr="00A65A0E" w:rsidRDefault="006A2B3A" w:rsidP="00A65A0E">
      <w:pPr>
        <w:spacing w:before="0" w:after="0" w:line="20" w:lineRule="atLeast"/>
        <w:ind w:firstLine="20"/>
        <w:jc w:val="both"/>
        <w:rPr>
          <w:bCs/>
          <w:sz w:val="24"/>
        </w:rPr>
      </w:pPr>
      <w:r w:rsidRPr="00A65A0E">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A65A0E" w:rsidRDefault="006A2B3A" w:rsidP="00A65A0E">
      <w:pPr>
        <w:spacing w:before="0" w:after="0" w:line="20" w:lineRule="atLeast"/>
        <w:ind w:firstLine="20"/>
        <w:jc w:val="both"/>
        <w:rPr>
          <w:bCs/>
          <w:sz w:val="24"/>
        </w:rPr>
      </w:pPr>
    </w:p>
    <w:p w14:paraId="06C7E6A9" w14:textId="77777777" w:rsidR="009C68C2" w:rsidRPr="00A65A0E" w:rsidRDefault="009C68C2" w:rsidP="00A65A0E">
      <w:pPr>
        <w:pStyle w:val="1"/>
        <w:spacing w:before="0" w:after="0"/>
        <w:rPr>
          <w:rFonts w:ascii="Arial Narrow" w:hAnsi="Arial Narrow"/>
          <w:sz w:val="24"/>
          <w:szCs w:val="24"/>
        </w:rPr>
      </w:pPr>
      <w:bookmarkStart w:id="4" w:name="_Toc219790926"/>
      <w:r w:rsidRPr="00A65A0E">
        <w:rPr>
          <w:rFonts w:ascii="Arial Narrow" w:hAnsi="Arial Narrow"/>
          <w:sz w:val="24"/>
          <w:szCs w:val="24"/>
        </w:rPr>
        <w:t>665 евро на месец, за да учиш в България</w:t>
      </w:r>
      <w:bookmarkEnd w:id="4"/>
    </w:p>
    <w:p w14:paraId="3DE89E3D" w14:textId="77777777" w:rsidR="009C68C2" w:rsidRPr="009C68C2" w:rsidRDefault="009C68C2" w:rsidP="00A65A0E">
      <w:pPr>
        <w:spacing w:before="0" w:after="0" w:line="20" w:lineRule="atLeast"/>
        <w:ind w:firstLine="20"/>
        <w:jc w:val="both"/>
        <w:rPr>
          <w:b/>
          <w:sz w:val="24"/>
        </w:rPr>
      </w:pPr>
      <w:r w:rsidRPr="009C68C2">
        <w:rPr>
          <w:b/>
          <w:sz w:val="24"/>
        </w:rPr>
        <w:t>ЛЮДМИЛ ХРИСТОВ</w:t>
      </w:r>
    </w:p>
    <w:p w14:paraId="200B5085" w14:textId="2AF217C0" w:rsidR="009C68C2" w:rsidRPr="009C68C2" w:rsidRDefault="009C68C2" w:rsidP="00A65A0E">
      <w:pPr>
        <w:spacing w:before="0" w:after="0" w:line="20" w:lineRule="atLeast"/>
        <w:ind w:firstLine="20"/>
        <w:jc w:val="both"/>
        <w:rPr>
          <w:bCs/>
          <w:sz w:val="24"/>
        </w:rPr>
      </w:pPr>
      <w:r w:rsidRPr="009C68C2">
        <w:rPr>
          <w:b/>
          <w:sz w:val="24"/>
        </w:rPr>
        <w:t>Телеграф  стр. 37</w:t>
      </w:r>
      <w:r w:rsidRPr="00A65A0E">
        <w:rPr>
          <w:bCs/>
          <w:sz w:val="24"/>
        </w:rPr>
        <w:pict w14:anchorId="6FFF29C3">
          <v:rect id="_x0000_i1059" style="width:453.6pt;height:1.5pt" o:hralign="center" o:hrstd="t" o:hrnoshade="t" o:hr="t" fillcolor="#aca899" stroked="f"/>
        </w:pict>
      </w:r>
    </w:p>
    <w:p w14:paraId="6D1CC74B" w14:textId="77777777" w:rsidR="009C68C2" w:rsidRPr="009C68C2" w:rsidRDefault="009C68C2" w:rsidP="00A65A0E">
      <w:pPr>
        <w:spacing w:before="0" w:after="0" w:line="20" w:lineRule="atLeast"/>
        <w:ind w:firstLine="20"/>
        <w:jc w:val="both"/>
        <w:rPr>
          <w:bCs/>
          <w:sz w:val="24"/>
        </w:rPr>
      </w:pPr>
      <w:r w:rsidRPr="009C68C2">
        <w:rPr>
          <w:bCs/>
          <w:sz w:val="24"/>
        </w:rPr>
        <w:t xml:space="preserve">Стипендия от 665 евро месечно могат да получат </w:t>
      </w:r>
      <w:proofErr w:type="spellStart"/>
      <w:r w:rsidRPr="009C68C2">
        <w:rPr>
          <w:bCs/>
          <w:sz w:val="24"/>
        </w:rPr>
        <w:t>найталантливите</w:t>
      </w:r>
      <w:proofErr w:type="spellEnd"/>
      <w:r w:rsidRPr="009C68C2">
        <w:rPr>
          <w:bCs/>
          <w:sz w:val="24"/>
        </w:rPr>
        <w:t xml:space="preserve"> български ученици, лауреати от международни олимпиади, които останат да учат висше образование в България.</w:t>
      </w:r>
    </w:p>
    <w:p w14:paraId="0416854E" w14:textId="77777777" w:rsidR="009C68C2" w:rsidRPr="009C68C2" w:rsidRDefault="009C68C2" w:rsidP="00A65A0E">
      <w:pPr>
        <w:spacing w:before="0" w:after="0" w:line="20" w:lineRule="atLeast"/>
        <w:ind w:firstLine="20"/>
        <w:jc w:val="both"/>
        <w:rPr>
          <w:bCs/>
          <w:sz w:val="24"/>
        </w:rPr>
      </w:pPr>
      <w:r w:rsidRPr="009C68C2">
        <w:rPr>
          <w:bCs/>
          <w:sz w:val="24"/>
        </w:rPr>
        <w:t>Това припомни министърът на образованието и науката в оставка Красимир Вълчев по време на форума „Модерно висше образование чрез устойчиво финансиране за качествено обучение, академични стандарти и партньорство в институционална среда", който се проведе в Пловдив през миналата седмица. На събитието Вълчев представи програмата на МОН „Избирам да следвам в България", чиято цел е да задържи талантливите ни умове, като стимулира със стипендии носителите на златни, сребърни или бронзови медали в дисциплините математика, информатика, физика, химия, биология, астрономия, лингвистика, философия, география/науки за земята и изкуствен интелект. Средствата са осигуряването на стипендиите бяха гласувани от Министерския съвет (МС) в началото на декември. Общият размер на програмата е 3,6 млн. евро.</w:t>
      </w:r>
    </w:p>
    <w:p w14:paraId="6F04BAF4" w14:textId="77777777" w:rsidR="009C68C2" w:rsidRPr="009C68C2" w:rsidRDefault="009C68C2" w:rsidP="00A65A0E">
      <w:pPr>
        <w:spacing w:before="0" w:after="0" w:line="20" w:lineRule="atLeast"/>
        <w:ind w:firstLine="20"/>
        <w:jc w:val="both"/>
        <w:rPr>
          <w:bCs/>
          <w:sz w:val="24"/>
        </w:rPr>
      </w:pPr>
      <w:r w:rsidRPr="009C68C2">
        <w:rPr>
          <w:b/>
          <w:sz w:val="24"/>
        </w:rPr>
        <w:t>Промяна</w:t>
      </w:r>
    </w:p>
    <w:p w14:paraId="238516A2" w14:textId="77777777" w:rsidR="009C68C2" w:rsidRPr="009C68C2" w:rsidRDefault="009C68C2" w:rsidP="00A65A0E">
      <w:pPr>
        <w:spacing w:before="0" w:after="0" w:line="20" w:lineRule="atLeast"/>
        <w:ind w:firstLine="20"/>
        <w:jc w:val="both"/>
        <w:rPr>
          <w:bCs/>
          <w:sz w:val="24"/>
        </w:rPr>
      </w:pPr>
      <w:r w:rsidRPr="009C68C2">
        <w:rPr>
          <w:bCs/>
          <w:sz w:val="24"/>
        </w:rPr>
        <w:t xml:space="preserve">„Преди имаше предложение за програма „Стефан Стамболов", която да ги финансира да учат в чужбина. Ние правим обратното: инвестираме в това да остават да учат в България", посочи министърът пред форума в Пловдив. По думите му това не зависи само от </w:t>
      </w:r>
      <w:proofErr w:type="spellStart"/>
      <w:r w:rsidRPr="009C68C2">
        <w:rPr>
          <w:bCs/>
          <w:sz w:val="24"/>
        </w:rPr>
        <w:t>стипендиите,а</w:t>
      </w:r>
      <w:proofErr w:type="spellEnd"/>
      <w:r w:rsidRPr="009C68C2">
        <w:rPr>
          <w:bCs/>
          <w:sz w:val="24"/>
        </w:rPr>
        <w:t xml:space="preserve"> от перспективите за развитие, а в последните години все повече млади хора виждат такива в България. Красимир Вълчев за пореден път посочи като положителен пример и Института INSAIT към Софийския университет, който не само задържа родни таланти в областта на информационните технологии, но и привлича перспективни студенти от цял свят.</w:t>
      </w:r>
    </w:p>
    <w:p w14:paraId="43C1FF39" w14:textId="77777777" w:rsidR="009C68C2" w:rsidRPr="009C68C2" w:rsidRDefault="009C68C2" w:rsidP="00A65A0E">
      <w:pPr>
        <w:spacing w:before="0" w:after="0" w:line="20" w:lineRule="atLeast"/>
        <w:ind w:firstLine="20"/>
        <w:jc w:val="both"/>
        <w:rPr>
          <w:bCs/>
          <w:sz w:val="24"/>
        </w:rPr>
      </w:pPr>
      <w:r w:rsidRPr="009C68C2">
        <w:rPr>
          <w:bCs/>
          <w:sz w:val="24"/>
        </w:rPr>
        <w:t>В последната година МОН провежда политика за насочване на кандидат-студенти към важни за обществото и икономиката на страната професионални направления и специалности чрез различни стимули.</w:t>
      </w:r>
    </w:p>
    <w:p w14:paraId="0468F44B" w14:textId="77777777" w:rsidR="009C68C2" w:rsidRPr="009C68C2" w:rsidRDefault="009C68C2" w:rsidP="00A65A0E">
      <w:pPr>
        <w:spacing w:before="0" w:after="0" w:line="20" w:lineRule="atLeast"/>
        <w:ind w:firstLine="20"/>
        <w:jc w:val="both"/>
        <w:rPr>
          <w:bCs/>
          <w:sz w:val="24"/>
        </w:rPr>
      </w:pPr>
      <w:r w:rsidRPr="009C68C2">
        <w:rPr>
          <w:b/>
          <w:sz w:val="24"/>
        </w:rPr>
        <w:t>Мерки</w:t>
      </w:r>
    </w:p>
    <w:p w14:paraId="497098C5" w14:textId="77777777" w:rsidR="009C68C2" w:rsidRPr="009C68C2" w:rsidRDefault="009C68C2" w:rsidP="00A65A0E">
      <w:pPr>
        <w:spacing w:before="0" w:after="0" w:line="20" w:lineRule="atLeast"/>
        <w:ind w:firstLine="20"/>
        <w:jc w:val="both"/>
        <w:rPr>
          <w:bCs/>
          <w:sz w:val="24"/>
        </w:rPr>
      </w:pPr>
      <w:r w:rsidRPr="009C68C2">
        <w:rPr>
          <w:bCs/>
          <w:sz w:val="24"/>
        </w:rPr>
        <w:t>„Вече се виждат първите резултати от всички мерки, които инициирахме. През тази академична година с 36% се е увеличил приемът на студенти в първи курс, които учат за медицински сестри и изцяло е запълнен приемът в държавна поръчка за бъдещи лекари със сключени договори с български болници, в които ще работят след завършване", обясни още Вълчев. „Телеграф" вече писа, че значителен ръст има и в други професионални направления с недостиг на специалисти като Металургия (22%), Електроника и електротехника и автоматика (14%), Енергетика (7,5%), Химични науки (34%) и Физически науки (18%), Общо инженерство (10%) и др.</w:t>
      </w:r>
    </w:p>
    <w:p w14:paraId="7FA187E4" w14:textId="77777777" w:rsidR="009C68C2" w:rsidRPr="009C68C2" w:rsidRDefault="009C68C2" w:rsidP="00A65A0E">
      <w:pPr>
        <w:spacing w:before="0" w:after="0" w:line="20" w:lineRule="atLeast"/>
        <w:ind w:firstLine="20"/>
        <w:jc w:val="both"/>
        <w:rPr>
          <w:bCs/>
          <w:sz w:val="24"/>
        </w:rPr>
      </w:pPr>
      <w:r w:rsidRPr="009C68C2">
        <w:rPr>
          <w:bCs/>
          <w:sz w:val="24"/>
        </w:rPr>
        <w:t xml:space="preserve">„През последната година имахме много добро взаимодействие и с ректорите, и със синдикатите. Не говорихме толкова за средства и заплати, а много повече за реформи - как системата да служи на обществото, как да имаме повече научна дейност, да привлечем чуждестранни студенти, да оптимизираме учебните програми, най-вече как да завишим изискванията. Основният фокус бе за </w:t>
      </w:r>
      <w:r w:rsidRPr="009C68C2">
        <w:rPr>
          <w:bCs/>
          <w:sz w:val="24"/>
        </w:rPr>
        <w:lastRenderedPageBreak/>
        <w:t>продължаващото повишаване на качеството на висшето образование и инвестицията в авторитета на университетите ни", каза още министър Вълчев.</w:t>
      </w:r>
    </w:p>
    <w:p w14:paraId="72E73D39" w14:textId="77777777" w:rsidR="009C68C2" w:rsidRPr="009C68C2" w:rsidRDefault="009C68C2" w:rsidP="00A65A0E">
      <w:pPr>
        <w:spacing w:before="0" w:after="0" w:line="20" w:lineRule="atLeast"/>
        <w:ind w:firstLine="20"/>
        <w:jc w:val="both"/>
        <w:rPr>
          <w:bCs/>
          <w:sz w:val="24"/>
        </w:rPr>
      </w:pPr>
      <w:r w:rsidRPr="009C68C2">
        <w:rPr>
          <w:b/>
          <w:sz w:val="24"/>
        </w:rPr>
        <w:t>Одобрени</w:t>
      </w:r>
    </w:p>
    <w:p w14:paraId="2C24963D" w14:textId="77777777" w:rsidR="009C68C2" w:rsidRPr="009C68C2" w:rsidRDefault="009C68C2" w:rsidP="00A65A0E">
      <w:pPr>
        <w:spacing w:before="0" w:after="0" w:line="20" w:lineRule="atLeast"/>
        <w:ind w:firstLine="20"/>
        <w:jc w:val="both"/>
        <w:rPr>
          <w:bCs/>
          <w:sz w:val="24"/>
        </w:rPr>
      </w:pPr>
      <w:r w:rsidRPr="009C68C2">
        <w:rPr>
          <w:bCs/>
          <w:sz w:val="24"/>
        </w:rPr>
        <w:t>Още преди Коледа стана ясно, че са одобрени и стипендии за 788 ученици с изявени дарби. Новата програма на МОН предвижда талантливите ученици и първокурсници, които са се проявили в международни олимпиади, да могат да учат безплатно във висши училища, освен че ще получават стипендиите, които са в размер на една минимална работна заплата за съответната година, но не повече от 665 евро. Средствата ще се предоставят на държавните висши училища, които ще изплащат стипендиите на студентите. Програмата ще има продължителност от 5 години, като финансирането ще се разпределя по академични години в зависимост от броя на записаните лауреати.</w:t>
      </w:r>
    </w:p>
    <w:p w14:paraId="12A4769C" w14:textId="77777777" w:rsidR="009C68C2" w:rsidRPr="009C68C2" w:rsidRDefault="009C68C2" w:rsidP="00A65A0E">
      <w:pPr>
        <w:spacing w:before="0" w:after="0" w:line="20" w:lineRule="atLeast"/>
        <w:ind w:firstLine="20"/>
        <w:jc w:val="both"/>
        <w:rPr>
          <w:bCs/>
          <w:sz w:val="24"/>
        </w:rPr>
      </w:pPr>
      <w:r w:rsidRPr="009C68C2">
        <w:rPr>
          <w:bCs/>
          <w:sz w:val="24"/>
        </w:rPr>
        <w:t>„Избирам да следвам в България" е програма, която не само мотивира и насърчава талантливите ни умове, но и предотвратява техния отлив към чужбина. Тази инициатива ще допринесе за повишаване на конкурентоспособността на България чрез подготовка и задържане на висококвалифицирани специалисти, които да развиват икономиката и научния потенциал на страната. Успоредно с това ще се засили и връзката между висшето образование и пазара на труда", категорични са от МОН.</w:t>
      </w:r>
    </w:p>
    <w:p w14:paraId="4A66E6FC" w14:textId="77777777" w:rsidR="009C68C2" w:rsidRPr="009C68C2" w:rsidRDefault="009C68C2" w:rsidP="00A65A0E">
      <w:pPr>
        <w:spacing w:before="0" w:after="0" w:line="20" w:lineRule="atLeast"/>
        <w:ind w:firstLine="20"/>
        <w:jc w:val="both"/>
        <w:rPr>
          <w:bCs/>
          <w:sz w:val="24"/>
        </w:rPr>
      </w:pPr>
      <w:r w:rsidRPr="009C68C2">
        <w:rPr>
          <w:bCs/>
          <w:sz w:val="24"/>
        </w:rPr>
        <w:t>Средствата за стипендиите на одобрените 788 ученици с изявени дарби са общо 631 665 лв. С тях се осигурява финансово стимулиране на 529 деца от общински училища, 205 таланти от държавни образователни институции, 27 ученици от частни училища. Средствата се предоставят по Програмата на мерките за закрила на деца с изявени дарби през 2025 г., приета с Постановление на Министерския съвет. С тях ще бъдат изплатени стипендии, отпуснати през 2024 г. и 2025 г.</w:t>
      </w:r>
    </w:p>
    <w:p w14:paraId="68B820BE" w14:textId="77777777" w:rsidR="009C68C2" w:rsidRPr="009C68C2" w:rsidRDefault="009C68C2" w:rsidP="00A65A0E">
      <w:pPr>
        <w:spacing w:before="0" w:after="0" w:line="20" w:lineRule="atLeast"/>
        <w:ind w:firstLine="20"/>
        <w:jc w:val="both"/>
        <w:rPr>
          <w:bCs/>
          <w:sz w:val="24"/>
        </w:rPr>
      </w:pPr>
    </w:p>
    <w:p w14:paraId="7ACD18FF" w14:textId="77777777" w:rsidR="009C68C2" w:rsidRPr="00A65A0E" w:rsidRDefault="009C68C2" w:rsidP="00A65A0E">
      <w:pPr>
        <w:pStyle w:val="1"/>
        <w:spacing w:before="0" w:after="0"/>
        <w:rPr>
          <w:rFonts w:ascii="Arial Narrow" w:hAnsi="Arial Narrow"/>
          <w:sz w:val="24"/>
          <w:szCs w:val="24"/>
        </w:rPr>
      </w:pPr>
      <w:bookmarkStart w:id="5" w:name="_Toc219790927"/>
      <w:r w:rsidRPr="00A65A0E">
        <w:rPr>
          <w:rFonts w:ascii="Arial Narrow" w:hAnsi="Arial Narrow"/>
          <w:sz w:val="24"/>
          <w:szCs w:val="24"/>
        </w:rPr>
        <w:t>Грипът нападна морето</w:t>
      </w:r>
      <w:bookmarkEnd w:id="5"/>
    </w:p>
    <w:p w14:paraId="2944F822" w14:textId="77777777" w:rsidR="009C68C2" w:rsidRPr="009C68C2" w:rsidRDefault="009C68C2" w:rsidP="00A65A0E">
      <w:pPr>
        <w:spacing w:before="0" w:after="0" w:line="20" w:lineRule="atLeast"/>
        <w:ind w:firstLine="20"/>
        <w:jc w:val="both"/>
        <w:rPr>
          <w:b/>
          <w:sz w:val="24"/>
        </w:rPr>
      </w:pPr>
      <w:r w:rsidRPr="009C68C2">
        <w:rPr>
          <w:b/>
          <w:sz w:val="24"/>
        </w:rPr>
        <w:t>ЛЮБОМИР СЛАВОВ, ЕЛЕНА АНАСТАСОВА</w:t>
      </w:r>
    </w:p>
    <w:p w14:paraId="55EFEFD1" w14:textId="004B9E29" w:rsidR="009C68C2" w:rsidRPr="009C68C2" w:rsidRDefault="009C68C2" w:rsidP="00A65A0E">
      <w:pPr>
        <w:spacing w:before="0" w:after="0" w:line="20" w:lineRule="atLeast"/>
        <w:ind w:firstLine="20"/>
        <w:jc w:val="both"/>
        <w:rPr>
          <w:bCs/>
          <w:sz w:val="24"/>
        </w:rPr>
      </w:pPr>
      <w:r w:rsidRPr="009C68C2">
        <w:rPr>
          <w:b/>
          <w:sz w:val="24"/>
        </w:rPr>
        <w:t>Телеграф  стр. 8</w:t>
      </w:r>
      <w:r w:rsidRPr="00A65A0E">
        <w:rPr>
          <w:bCs/>
          <w:sz w:val="24"/>
        </w:rPr>
        <w:pict w14:anchorId="158A938F">
          <v:rect id="_x0000_i1058" style="width:453.6pt;height:1.5pt" o:hralign="center" o:hrstd="t" o:hrnoshade="t" o:hr="t" fillcolor="#aca899" stroked="f"/>
        </w:pict>
      </w:r>
    </w:p>
    <w:p w14:paraId="70CFF8FE" w14:textId="77777777" w:rsidR="009C68C2" w:rsidRPr="009C68C2" w:rsidRDefault="009C68C2" w:rsidP="00A65A0E">
      <w:pPr>
        <w:spacing w:before="0" w:after="0" w:line="20" w:lineRule="atLeast"/>
        <w:ind w:firstLine="20"/>
        <w:jc w:val="both"/>
        <w:rPr>
          <w:bCs/>
          <w:sz w:val="24"/>
        </w:rPr>
      </w:pPr>
      <w:r w:rsidRPr="009C68C2">
        <w:rPr>
          <w:bCs/>
          <w:sz w:val="24"/>
        </w:rPr>
        <w:t>Трета област у нас обяви грипна епидемия. След Варна и Добрич Бургас затяга мерките заради многото болни.</w:t>
      </w:r>
    </w:p>
    <w:p w14:paraId="759020D5" w14:textId="77777777" w:rsidR="009C68C2" w:rsidRPr="009C68C2" w:rsidRDefault="009C68C2" w:rsidP="00A65A0E">
      <w:pPr>
        <w:spacing w:before="0" w:after="0" w:line="20" w:lineRule="atLeast"/>
        <w:ind w:firstLine="20"/>
        <w:jc w:val="both"/>
        <w:rPr>
          <w:bCs/>
          <w:sz w:val="24"/>
        </w:rPr>
      </w:pPr>
      <w:r w:rsidRPr="009C68C2">
        <w:rPr>
          <w:bCs/>
          <w:sz w:val="24"/>
        </w:rPr>
        <w:t>И в трите области децата минават на онлайн обучение в опити да се преборят с болестта.</w:t>
      </w:r>
    </w:p>
    <w:p w14:paraId="35486F42" w14:textId="77777777" w:rsidR="009C68C2" w:rsidRPr="009C68C2" w:rsidRDefault="009C68C2" w:rsidP="00A65A0E">
      <w:pPr>
        <w:spacing w:before="0" w:after="0" w:line="20" w:lineRule="atLeast"/>
        <w:ind w:firstLine="20"/>
        <w:jc w:val="both"/>
        <w:rPr>
          <w:bCs/>
          <w:sz w:val="24"/>
        </w:rPr>
      </w:pPr>
      <w:r w:rsidRPr="009C68C2">
        <w:rPr>
          <w:b/>
          <w:sz w:val="24"/>
        </w:rPr>
        <w:t>Болни</w:t>
      </w:r>
    </w:p>
    <w:p w14:paraId="36E115C3" w14:textId="77777777" w:rsidR="009C68C2" w:rsidRPr="009C68C2" w:rsidRDefault="009C68C2" w:rsidP="00A65A0E">
      <w:pPr>
        <w:spacing w:before="0" w:after="0" w:line="20" w:lineRule="atLeast"/>
        <w:ind w:firstLine="20"/>
        <w:jc w:val="both"/>
        <w:rPr>
          <w:bCs/>
          <w:sz w:val="24"/>
        </w:rPr>
      </w:pPr>
      <w:r w:rsidRPr="009C68C2">
        <w:rPr>
          <w:bCs/>
          <w:sz w:val="24"/>
        </w:rPr>
        <w:t>Училищата в Бургас хлопват кепенци за седем учебни дни, след като Областният противоепидемичен щаб обяви грипна епидемия. Неочакваната ваканция започва на 22 януари и ще продължи до 30 януари включително. През това време учениците ще се обучават онлайн, по познатата схема по време на ковид пандемията. Грипната ваканция практически се слива с междусрочната и на практика учениците ще влязат в класните стаи след 13 дни - чак на 3 февруари. Според лекари грипът удря най-силно децата до 4 години и възрастните над 65 години и при тях по-често се стига до усложнения. Най-голям е броят на заразените ученици във възрастовата група от 5 до 14 години.</w:t>
      </w:r>
    </w:p>
    <w:p w14:paraId="740CAB0F" w14:textId="77777777" w:rsidR="009C68C2" w:rsidRPr="009C68C2" w:rsidRDefault="009C68C2" w:rsidP="00A65A0E">
      <w:pPr>
        <w:spacing w:before="0" w:after="0" w:line="20" w:lineRule="atLeast"/>
        <w:ind w:firstLine="20"/>
        <w:jc w:val="both"/>
        <w:rPr>
          <w:bCs/>
          <w:sz w:val="24"/>
        </w:rPr>
      </w:pPr>
      <w:r w:rsidRPr="009C68C2">
        <w:rPr>
          <w:bCs/>
          <w:sz w:val="24"/>
        </w:rPr>
        <w:t>Освен мерките за неприсъствено обучение щабът нареди да се преустановят всички групови и извънкласни занимания, както и спортни събития.</w:t>
      </w:r>
    </w:p>
    <w:p w14:paraId="250B5AC2" w14:textId="77777777" w:rsidR="009C68C2" w:rsidRPr="009C68C2" w:rsidRDefault="009C68C2" w:rsidP="00A65A0E">
      <w:pPr>
        <w:spacing w:before="0" w:after="0" w:line="20" w:lineRule="atLeast"/>
        <w:ind w:firstLine="20"/>
        <w:jc w:val="both"/>
        <w:rPr>
          <w:bCs/>
          <w:sz w:val="24"/>
        </w:rPr>
      </w:pPr>
      <w:r w:rsidRPr="009C68C2">
        <w:rPr>
          <w:bCs/>
          <w:sz w:val="24"/>
        </w:rPr>
        <w:t>Заради високата заболеваемост и с цел ограничаване на разпространението на грипа и острите респираторни заболявания детските ясли и градини ще работят, но при засилен филтър, а в лечебните заведения се преустановяват профилактичните прегледи, имунизациите, детските консултации, както и плановите операции. Преустановяват се също всички групови и извънкласни занимания, спортни събития и други мероприятия.</w:t>
      </w:r>
    </w:p>
    <w:p w14:paraId="3FA58524" w14:textId="77777777" w:rsidR="009C68C2" w:rsidRPr="009C68C2" w:rsidRDefault="009C68C2" w:rsidP="00A65A0E">
      <w:pPr>
        <w:spacing w:before="0" w:after="0" w:line="20" w:lineRule="atLeast"/>
        <w:ind w:firstLine="20"/>
        <w:jc w:val="both"/>
        <w:rPr>
          <w:bCs/>
          <w:sz w:val="24"/>
        </w:rPr>
      </w:pPr>
      <w:r w:rsidRPr="009C68C2">
        <w:rPr>
          <w:b/>
          <w:sz w:val="24"/>
        </w:rPr>
        <w:t>Удължаване</w:t>
      </w:r>
    </w:p>
    <w:p w14:paraId="4BF1868D" w14:textId="77777777" w:rsidR="009C68C2" w:rsidRPr="009C68C2" w:rsidRDefault="009C68C2" w:rsidP="00A65A0E">
      <w:pPr>
        <w:spacing w:before="0" w:after="0" w:line="20" w:lineRule="atLeast"/>
        <w:ind w:firstLine="20"/>
        <w:jc w:val="both"/>
        <w:rPr>
          <w:bCs/>
          <w:sz w:val="24"/>
        </w:rPr>
      </w:pPr>
      <w:r w:rsidRPr="009C68C2">
        <w:rPr>
          <w:bCs/>
          <w:sz w:val="24"/>
        </w:rPr>
        <w:lastRenderedPageBreak/>
        <w:t>Грипната епидемия във Варненско пък се удължава. Учениците ще учат онлайн до 26 януари включително. Противоепидемичните мерки ще са в сила до 26 януари т.г. Учениците ще продължават обучение в онлайн среда до другия понеделник, включително. Това реши на свое заседание комисията за борба с острите респираторни заболявания към РЗИ. По данни на Националния център по заразни и паразитни болести заболеваемостта във Варна за изминалата седмица е 230 на 10 хил. души, като най-висока е при децата. Сред възрастовата група 0-4 данните показват, че всяко десето дете е болно. При група 5-14 години болните са съответно 767 на 10 хил. души. „Телеграф" припомня, че грипната епидемия в област Варна бе обявена за периода от 14 януари до 20 януари включително, с което се въведоха временни противоепидемични мерки.</w:t>
      </w:r>
    </w:p>
    <w:p w14:paraId="0BC3AC36" w14:textId="77777777" w:rsidR="009C68C2" w:rsidRPr="009C68C2" w:rsidRDefault="009C68C2" w:rsidP="00A65A0E">
      <w:pPr>
        <w:spacing w:before="0" w:after="0" w:line="20" w:lineRule="atLeast"/>
        <w:ind w:firstLine="20"/>
        <w:jc w:val="both"/>
        <w:rPr>
          <w:bCs/>
          <w:sz w:val="24"/>
        </w:rPr>
      </w:pPr>
      <w:r w:rsidRPr="009C68C2">
        <w:rPr>
          <w:bCs/>
          <w:sz w:val="24"/>
        </w:rPr>
        <w:t>В Силистра заболеваемостта също е висока, като достига 200 на 10 хиляди души. Над 5000 болни от грип и остри респираторни заболявания отчетоха от Националния център по заразни и паразитни болести.</w:t>
      </w:r>
    </w:p>
    <w:p w14:paraId="25E2BF2A" w14:textId="77777777" w:rsidR="006A2B3A" w:rsidRPr="00A65A0E" w:rsidRDefault="006A2B3A" w:rsidP="00A65A0E">
      <w:pPr>
        <w:spacing w:before="0" w:after="0" w:line="20" w:lineRule="atLeast"/>
        <w:ind w:firstLine="20"/>
        <w:jc w:val="both"/>
        <w:rPr>
          <w:bCs/>
          <w:sz w:val="24"/>
        </w:rPr>
      </w:pPr>
    </w:p>
    <w:p w14:paraId="06CC7824" w14:textId="77777777" w:rsidR="001017FA" w:rsidRPr="00A65A0E" w:rsidRDefault="001017FA" w:rsidP="00A65A0E">
      <w:pPr>
        <w:spacing w:before="0" w:after="0" w:line="20" w:lineRule="atLeast"/>
        <w:ind w:firstLine="20"/>
        <w:jc w:val="both"/>
        <w:rPr>
          <w:bCs/>
          <w:sz w:val="24"/>
        </w:rPr>
      </w:pPr>
      <w:r w:rsidRPr="00A65A0E">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A65A0E" w:rsidRDefault="001017FA" w:rsidP="00A65A0E">
      <w:pPr>
        <w:spacing w:before="0" w:after="0" w:line="20" w:lineRule="atLeast"/>
        <w:ind w:firstLine="20"/>
        <w:jc w:val="both"/>
        <w:rPr>
          <w:bCs/>
          <w:sz w:val="24"/>
        </w:rPr>
      </w:pPr>
    </w:p>
    <w:p w14:paraId="2C62B77C" w14:textId="77777777" w:rsidR="0012725A" w:rsidRPr="00A65A0E" w:rsidRDefault="0012725A" w:rsidP="00A65A0E">
      <w:pPr>
        <w:pStyle w:val="1"/>
        <w:spacing w:before="0" w:after="0"/>
        <w:rPr>
          <w:rFonts w:ascii="Arial Narrow" w:hAnsi="Arial Narrow"/>
          <w:sz w:val="24"/>
          <w:szCs w:val="24"/>
        </w:rPr>
      </w:pPr>
      <w:bookmarkStart w:id="6" w:name="_Toc219790928"/>
      <w:r w:rsidRPr="00A65A0E">
        <w:rPr>
          <w:rFonts w:ascii="Arial Narrow" w:hAnsi="Arial Narrow"/>
          <w:sz w:val="24"/>
          <w:szCs w:val="24"/>
        </w:rPr>
        <w:t>БЛС: Без бюджет няма как да се решат проблемите в здравеопазването</w:t>
      </w:r>
      <w:bookmarkEnd w:id="6"/>
    </w:p>
    <w:p w14:paraId="6225EDC8" w14:textId="13169D14" w:rsidR="0012725A" w:rsidRPr="0012725A" w:rsidRDefault="0012725A" w:rsidP="00A65A0E">
      <w:pPr>
        <w:spacing w:before="0" w:after="0" w:line="20" w:lineRule="atLeast"/>
        <w:ind w:firstLine="20"/>
        <w:jc w:val="both"/>
        <w:rPr>
          <w:bCs/>
          <w:sz w:val="24"/>
        </w:rPr>
      </w:pPr>
      <w:r w:rsidRPr="0012725A">
        <w:rPr>
          <w:b/>
          <w:sz w:val="24"/>
        </w:rPr>
        <w:t>Дума  стр. 2</w:t>
      </w:r>
      <w:r w:rsidRPr="00A65A0E">
        <w:rPr>
          <w:bCs/>
          <w:sz w:val="24"/>
        </w:rPr>
        <w:pict w14:anchorId="2BF93944">
          <v:rect id="_x0000_i1060" style="width:453.6pt;height:1.5pt" o:hralign="center" o:hrstd="t" o:hrnoshade="t" o:hr="t" fillcolor="#aca899" stroked="f"/>
        </w:pict>
      </w:r>
    </w:p>
    <w:p w14:paraId="641FF469" w14:textId="77777777" w:rsidR="0012725A" w:rsidRPr="0012725A" w:rsidRDefault="0012725A" w:rsidP="00A65A0E">
      <w:pPr>
        <w:spacing w:before="0" w:after="0" w:line="20" w:lineRule="atLeast"/>
        <w:ind w:firstLine="20"/>
        <w:jc w:val="both"/>
        <w:rPr>
          <w:bCs/>
          <w:sz w:val="24"/>
        </w:rPr>
      </w:pPr>
      <w:r w:rsidRPr="0012725A">
        <w:rPr>
          <w:bCs/>
          <w:sz w:val="24"/>
        </w:rPr>
        <w:t>Липсата на приет държавен бюджет и политическата нестабилност блокират всякакви реални реформи в здравеопазването. Това заяви председателят на Българския лекарски съюз д-р Николай Брънзалов в телевизионно интервю. По думите му бюджетът е ключов елемент от Националния рамков договор и определя цените на медицинските дейности, които остават непроменени въпреки инфлацията.</w:t>
      </w:r>
    </w:p>
    <w:p w14:paraId="38F0496B" w14:textId="77777777" w:rsidR="0012725A" w:rsidRPr="0012725A" w:rsidRDefault="0012725A" w:rsidP="00A65A0E">
      <w:pPr>
        <w:spacing w:before="0" w:after="0" w:line="20" w:lineRule="atLeast"/>
        <w:ind w:firstLine="20"/>
        <w:jc w:val="both"/>
        <w:rPr>
          <w:bCs/>
          <w:sz w:val="24"/>
        </w:rPr>
      </w:pPr>
      <w:r w:rsidRPr="0012725A">
        <w:rPr>
          <w:bCs/>
          <w:sz w:val="24"/>
        </w:rPr>
        <w:t>„Всяка здравна услуга се основава на качество, достъпност и финансиране. Когато финансирането е неадекватно, страдат и останалите компоненти", подчерта Брънзалов. Той посочи, че дори минимално увеличение на бюджета на Националната здравноосигурителна каса би позволило въвеждане на нови дейности и технологии. Председателят на БЛС определи размера на потребителската такса като несъразмерен на реалните разходи и подчерта, че темата остава без обществен дебат.</w:t>
      </w:r>
    </w:p>
    <w:p w14:paraId="753D6F93" w14:textId="77777777" w:rsidR="0012725A" w:rsidRPr="0012725A" w:rsidRDefault="0012725A" w:rsidP="00A65A0E">
      <w:pPr>
        <w:spacing w:before="0" w:after="0" w:line="20" w:lineRule="atLeast"/>
        <w:ind w:firstLine="20"/>
        <w:jc w:val="both"/>
        <w:rPr>
          <w:bCs/>
          <w:sz w:val="24"/>
        </w:rPr>
      </w:pPr>
      <w:r w:rsidRPr="0012725A">
        <w:rPr>
          <w:bCs/>
          <w:sz w:val="24"/>
        </w:rPr>
        <w:t>Брънзалов предупреди още, че без сериозно увеличение на средствата за здравеопазване България е изправена пред недостиг на лекари и медицински сестри. По думите му протестите на медици заради ниски възнаграждения могат да се повторят.</w:t>
      </w:r>
    </w:p>
    <w:p w14:paraId="50EE5536" w14:textId="77777777" w:rsidR="0012725A" w:rsidRPr="0012725A" w:rsidRDefault="0012725A" w:rsidP="00A65A0E">
      <w:pPr>
        <w:spacing w:before="0" w:after="0" w:line="20" w:lineRule="atLeast"/>
        <w:ind w:firstLine="20"/>
        <w:jc w:val="both"/>
        <w:rPr>
          <w:bCs/>
          <w:sz w:val="24"/>
        </w:rPr>
      </w:pPr>
      <w:r w:rsidRPr="0012725A">
        <w:rPr>
          <w:bCs/>
          <w:sz w:val="24"/>
        </w:rPr>
        <w:t xml:space="preserve">На този фон Българският съюз на лекарските асистенти и фелдшерите съобщи за пореден случай на насилие над фелдшер във Филиала за спешна медицинска помощ в Полски Тръмбеш. В рамките на едва четири дни е регистрирано второ нападение над специалист от Центъра за спешна медицинска помощ във Велико Търново, а за по-малко от месец това е трета проява на агресия в региона. Организацията настоява за спешни мерки за защита на екипите в Центровете за спешна медицинска помощ, включително </w:t>
      </w:r>
      <w:proofErr w:type="spellStart"/>
      <w:r w:rsidRPr="0012725A">
        <w:rPr>
          <w:bCs/>
          <w:sz w:val="24"/>
        </w:rPr>
        <w:t>паник</w:t>
      </w:r>
      <w:proofErr w:type="spellEnd"/>
      <w:r w:rsidRPr="0012725A">
        <w:rPr>
          <w:bCs/>
          <w:sz w:val="24"/>
        </w:rPr>
        <w:t xml:space="preserve"> бутони и боди камери, и за нулева толерантност към агресията срещу медици.</w:t>
      </w:r>
    </w:p>
    <w:p w14:paraId="6049B38D" w14:textId="77777777" w:rsidR="0004665E" w:rsidRPr="00A65A0E" w:rsidRDefault="0004665E" w:rsidP="00A65A0E">
      <w:pPr>
        <w:spacing w:before="0" w:after="0" w:line="20" w:lineRule="atLeast"/>
        <w:ind w:firstLine="20"/>
        <w:jc w:val="both"/>
        <w:rPr>
          <w:bCs/>
          <w:sz w:val="24"/>
        </w:rPr>
      </w:pPr>
    </w:p>
    <w:p w14:paraId="067A0703" w14:textId="08057D50" w:rsidR="006A2B3A" w:rsidRPr="00135E3A" w:rsidRDefault="003B5560" w:rsidP="00A65A0E">
      <w:pPr>
        <w:spacing w:before="0" w:after="0" w:line="20" w:lineRule="atLeast"/>
        <w:ind w:firstLine="20"/>
        <w:jc w:val="center"/>
        <w:rPr>
          <w:rFonts w:ascii="Times New Roman" w:hAnsi="Times New Roman"/>
          <w:b/>
          <w:color w:val="00B050"/>
          <w:sz w:val="24"/>
        </w:rPr>
      </w:pPr>
      <w:r w:rsidRPr="00135E3A">
        <w:rPr>
          <w:rFonts w:ascii="Times New Roman" w:hAnsi="Times New Roman"/>
          <w:b/>
          <w:color w:val="00B050"/>
          <w:sz w:val="24"/>
        </w:rPr>
        <w:t>19</w:t>
      </w:r>
      <w:r w:rsidR="006A2B3A" w:rsidRPr="00135E3A">
        <w:rPr>
          <w:rFonts w:ascii="Times New Roman" w:hAnsi="Times New Roman"/>
          <w:b/>
          <w:color w:val="00B050"/>
          <w:sz w:val="24"/>
        </w:rPr>
        <w:t>.</w:t>
      </w:r>
      <w:r w:rsidR="00915E80" w:rsidRPr="00135E3A">
        <w:rPr>
          <w:rFonts w:ascii="Times New Roman" w:hAnsi="Times New Roman"/>
          <w:b/>
          <w:color w:val="00B050"/>
          <w:sz w:val="24"/>
        </w:rPr>
        <w:t>01</w:t>
      </w:r>
      <w:r w:rsidR="006A2B3A" w:rsidRPr="00135E3A">
        <w:rPr>
          <w:rFonts w:ascii="Times New Roman" w:hAnsi="Times New Roman"/>
          <w:b/>
          <w:color w:val="00B050"/>
          <w:sz w:val="24"/>
        </w:rPr>
        <w:t>.</w:t>
      </w:r>
      <w:r w:rsidR="0073741B" w:rsidRPr="00135E3A">
        <w:rPr>
          <w:rFonts w:ascii="Times New Roman" w:hAnsi="Times New Roman"/>
          <w:b/>
          <w:color w:val="00B050"/>
          <w:sz w:val="24"/>
        </w:rPr>
        <w:t>202</w:t>
      </w:r>
      <w:r w:rsidR="00915E80" w:rsidRPr="00135E3A">
        <w:rPr>
          <w:rFonts w:ascii="Times New Roman" w:hAnsi="Times New Roman"/>
          <w:b/>
          <w:color w:val="00B050"/>
          <w:sz w:val="24"/>
        </w:rPr>
        <w:t>6</w:t>
      </w:r>
    </w:p>
    <w:p w14:paraId="126BA8F4" w14:textId="77777777" w:rsidR="006A2B3A" w:rsidRPr="00135E3A" w:rsidRDefault="006A2B3A" w:rsidP="00A65A0E">
      <w:pPr>
        <w:spacing w:before="0" w:after="0" w:line="20" w:lineRule="atLeast"/>
        <w:ind w:firstLine="20"/>
        <w:jc w:val="both"/>
        <w:rPr>
          <w:rFonts w:ascii="Times New Roman" w:hAnsi="Times New Roman"/>
          <w:bCs/>
          <w:color w:val="00B050"/>
          <w:sz w:val="24"/>
        </w:rPr>
      </w:pPr>
    </w:p>
    <w:p w14:paraId="473D4838" w14:textId="77777777" w:rsidR="006A2B3A" w:rsidRPr="00135E3A" w:rsidRDefault="006A2B3A" w:rsidP="00A65A0E">
      <w:pPr>
        <w:shd w:val="clear" w:color="auto" w:fill="C0C0C0"/>
        <w:spacing w:before="0" w:after="0" w:line="20" w:lineRule="atLeast"/>
        <w:ind w:firstLine="20"/>
        <w:jc w:val="right"/>
        <w:rPr>
          <w:rFonts w:ascii="Times New Roman" w:hAnsi="Times New Roman"/>
          <w:b/>
          <w:smallCaps/>
          <w:color w:val="00B050"/>
          <w:sz w:val="24"/>
        </w:rPr>
      </w:pPr>
      <w:r w:rsidRPr="00135E3A">
        <w:rPr>
          <w:rFonts w:ascii="Times New Roman" w:hAnsi="Times New Roman"/>
          <w:b/>
          <w:smallCaps/>
          <w:color w:val="00B050"/>
          <w:sz w:val="24"/>
        </w:rPr>
        <w:t>Национални телевизии</w:t>
      </w:r>
    </w:p>
    <w:p w14:paraId="1508734C" w14:textId="77777777" w:rsidR="006A2B3A" w:rsidRPr="00A65A0E" w:rsidRDefault="006A2B3A" w:rsidP="00A65A0E">
      <w:pPr>
        <w:spacing w:before="0" w:after="0" w:line="20" w:lineRule="atLeast"/>
        <w:ind w:firstLine="20"/>
        <w:jc w:val="both"/>
        <w:rPr>
          <w:bCs/>
          <w:sz w:val="24"/>
        </w:rPr>
      </w:pPr>
    </w:p>
    <w:p w14:paraId="003BF41E" w14:textId="77777777" w:rsidR="006A2B3A" w:rsidRPr="00A65A0E" w:rsidRDefault="006A2B3A" w:rsidP="00A65A0E">
      <w:pPr>
        <w:spacing w:before="0" w:after="0" w:line="20" w:lineRule="atLeast"/>
        <w:ind w:firstLine="20"/>
        <w:jc w:val="both"/>
        <w:rPr>
          <w:bCs/>
          <w:sz w:val="24"/>
        </w:rPr>
      </w:pPr>
      <w:r w:rsidRPr="00A65A0E">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A65A0E" w:rsidRDefault="006A2B3A" w:rsidP="00A65A0E">
      <w:pPr>
        <w:spacing w:before="0" w:after="0" w:line="20" w:lineRule="atLeast"/>
        <w:jc w:val="both"/>
        <w:rPr>
          <w:bCs/>
          <w:sz w:val="24"/>
        </w:rPr>
      </w:pPr>
    </w:p>
    <w:p w14:paraId="34F94E68" w14:textId="5B41CCE3" w:rsidR="00CB48DD" w:rsidRPr="00A65A0E" w:rsidRDefault="00CB48DD" w:rsidP="00A65A0E">
      <w:pPr>
        <w:pStyle w:val="1"/>
        <w:spacing w:before="0" w:after="0"/>
        <w:rPr>
          <w:rFonts w:ascii="Arial Narrow" w:hAnsi="Arial Narrow"/>
          <w:sz w:val="24"/>
          <w:szCs w:val="24"/>
        </w:rPr>
      </w:pPr>
      <w:bookmarkStart w:id="7" w:name="_Toc219790929"/>
      <w:r w:rsidRPr="00A65A0E">
        <w:rPr>
          <w:rFonts w:ascii="Arial Narrow" w:hAnsi="Arial Narrow"/>
          <w:sz w:val="24"/>
          <w:szCs w:val="24"/>
        </w:rPr>
        <w:t>От днес и в Добрич е обявена грипна епидемия</w:t>
      </w:r>
      <w:bookmarkEnd w:id="7"/>
    </w:p>
    <w:p w14:paraId="622B0A5C" w14:textId="50706EB7" w:rsidR="00CB48DD" w:rsidRPr="00A65A0E" w:rsidRDefault="00CB48DD" w:rsidP="00A65A0E">
      <w:pPr>
        <w:spacing w:before="0" w:after="0" w:line="20" w:lineRule="atLeast"/>
        <w:ind w:firstLine="20"/>
        <w:jc w:val="both"/>
        <w:rPr>
          <w:b/>
          <w:bCs/>
          <w:sz w:val="24"/>
        </w:rPr>
      </w:pPr>
      <w:r w:rsidRPr="00A65A0E">
        <w:rPr>
          <w:b/>
          <w:bCs/>
          <w:sz w:val="24"/>
        </w:rPr>
        <w:t xml:space="preserve">БНТ, </w:t>
      </w:r>
      <w:r w:rsidRPr="00A65A0E">
        <w:rPr>
          <w:b/>
          <w:bCs/>
          <w:sz w:val="24"/>
        </w:rPr>
        <w:t>Новини в 12.00 часа</w:t>
      </w:r>
      <w:r w:rsidRPr="00A65A0E">
        <w:rPr>
          <w:b/>
          <w:bCs/>
          <w:sz w:val="24"/>
        </w:rPr>
        <w:t xml:space="preserve"> </w:t>
      </w:r>
    </w:p>
    <w:p w14:paraId="28396302" w14:textId="77777777" w:rsidR="00CB48DD" w:rsidRPr="00A65A0E" w:rsidRDefault="00CB48DD" w:rsidP="00A65A0E">
      <w:pPr>
        <w:spacing w:before="0" w:after="0" w:line="20" w:lineRule="atLeast"/>
        <w:ind w:firstLine="20"/>
        <w:jc w:val="both"/>
        <w:rPr>
          <w:bCs/>
          <w:sz w:val="24"/>
        </w:rPr>
      </w:pPr>
      <w:r w:rsidRPr="00A65A0E">
        <w:rPr>
          <w:bCs/>
          <w:sz w:val="24"/>
        </w:rPr>
        <w:pict w14:anchorId="649278A4">
          <v:rect id="_x0000_i1067" style="width:453.6pt;height:1.5pt" o:hralign="center" o:hrstd="t" o:hrnoshade="t" o:hr="t" fillcolor="#aca899" stroked="f"/>
        </w:pict>
      </w:r>
    </w:p>
    <w:p w14:paraId="2E085C72" w14:textId="77777777" w:rsidR="00CB48DD" w:rsidRPr="00A65A0E" w:rsidRDefault="00CB48DD" w:rsidP="00A65A0E">
      <w:pPr>
        <w:spacing w:before="0" w:after="0" w:line="20" w:lineRule="atLeast"/>
        <w:jc w:val="both"/>
        <w:rPr>
          <w:bCs/>
          <w:sz w:val="24"/>
        </w:rPr>
      </w:pPr>
      <w:r w:rsidRPr="00CB48DD">
        <w:rPr>
          <w:bCs/>
          <w:sz w:val="24"/>
        </w:rPr>
        <w:t>От днес и в Добрич е обявена грипна епидемия. Областта е втората в страната след Варна, в която се въвеждат временни противоепидемични мерки. До 25 януари учениците минават на онлайн обучение.</w:t>
      </w:r>
    </w:p>
    <w:p w14:paraId="17CFCAC2" w14:textId="77777777" w:rsidR="00CB48DD" w:rsidRPr="00A65A0E" w:rsidRDefault="00CB48DD" w:rsidP="00A65A0E">
      <w:pPr>
        <w:spacing w:before="0" w:after="0" w:line="20" w:lineRule="atLeast"/>
        <w:jc w:val="both"/>
        <w:rPr>
          <w:bCs/>
          <w:sz w:val="24"/>
        </w:rPr>
      </w:pPr>
      <w:r w:rsidRPr="00CB48DD">
        <w:rPr>
          <w:bCs/>
          <w:sz w:val="24"/>
        </w:rPr>
        <w:t xml:space="preserve">Тук най-много са болните от 0 до 4-годишна възраст. Те надхвърлят над 1100 на 10 хил. души. Следват ги учениците. Затова в противоепидемичните мерки те бяха освободени да учат в онлайн среда. Днес учебните занятия започна нормално. </w:t>
      </w:r>
    </w:p>
    <w:p w14:paraId="7F397269" w14:textId="77777777" w:rsidR="00CB48DD" w:rsidRPr="00A65A0E" w:rsidRDefault="00CB48DD" w:rsidP="00A65A0E">
      <w:pPr>
        <w:spacing w:before="0" w:after="0" w:line="20" w:lineRule="atLeast"/>
        <w:jc w:val="both"/>
        <w:rPr>
          <w:bCs/>
          <w:sz w:val="24"/>
        </w:rPr>
      </w:pPr>
      <w:r w:rsidRPr="00CB48DD">
        <w:rPr>
          <w:bCs/>
          <w:sz w:val="24"/>
        </w:rPr>
        <w:t xml:space="preserve">Сред другите противоепидемични мерки, които взеха от РЗИ са преустановяване на профилактичните прегледи и ваксинации, както и свижданията в болничните заведения. </w:t>
      </w:r>
    </w:p>
    <w:p w14:paraId="11ABCD9F" w14:textId="77777777" w:rsidR="00CB48DD" w:rsidRPr="00A65A0E" w:rsidRDefault="00CB48DD" w:rsidP="00A65A0E">
      <w:pPr>
        <w:spacing w:before="0" w:after="0" w:line="20" w:lineRule="atLeast"/>
        <w:jc w:val="both"/>
        <w:rPr>
          <w:bCs/>
          <w:sz w:val="24"/>
        </w:rPr>
      </w:pPr>
      <w:r w:rsidRPr="00CB48DD">
        <w:rPr>
          <w:bCs/>
          <w:sz w:val="24"/>
        </w:rPr>
        <w:t xml:space="preserve">- Заради малката, заради мен и т.н. Започваме вече всичките, един след друг се разболяваме. Болка в гърлото, кашляне. </w:t>
      </w:r>
    </w:p>
    <w:p w14:paraId="0B06E854" w14:textId="77777777" w:rsidR="00CB48DD" w:rsidRPr="00A65A0E" w:rsidRDefault="00CB48DD" w:rsidP="00A65A0E">
      <w:pPr>
        <w:spacing w:before="0" w:after="0" w:line="20" w:lineRule="atLeast"/>
        <w:jc w:val="both"/>
        <w:rPr>
          <w:bCs/>
          <w:sz w:val="24"/>
        </w:rPr>
      </w:pPr>
      <w:r w:rsidRPr="00CB48DD">
        <w:rPr>
          <w:b/>
          <w:sz w:val="24"/>
        </w:rPr>
        <w:t>Д-р Стелиян Щерев</w:t>
      </w:r>
      <w:r w:rsidRPr="00CB48DD">
        <w:rPr>
          <w:bCs/>
          <w:sz w:val="24"/>
        </w:rPr>
        <w:t xml:space="preserve">: Симптомите са предимно болезнено гърло, </w:t>
      </w:r>
      <w:proofErr w:type="spellStart"/>
      <w:r w:rsidRPr="00CB48DD">
        <w:rPr>
          <w:bCs/>
          <w:sz w:val="24"/>
        </w:rPr>
        <w:t>субфебрилна</w:t>
      </w:r>
      <w:proofErr w:type="spellEnd"/>
      <w:r w:rsidRPr="00CB48DD">
        <w:rPr>
          <w:bCs/>
          <w:sz w:val="24"/>
        </w:rPr>
        <w:t xml:space="preserve"> температура, тоест температура, която не превишава 38 – 38.5 градуса. Това говори, че има смесица между грипни и негрипни вируси. Знаете, има, предполагам, че има и ковид инфекции. При мен учениците са повечко, може би, защото моята практика е такава. </w:t>
      </w:r>
    </w:p>
    <w:p w14:paraId="0FEF17CD" w14:textId="77777777" w:rsidR="00CB48DD" w:rsidRPr="00A65A0E" w:rsidRDefault="00CB48DD" w:rsidP="00A65A0E">
      <w:pPr>
        <w:spacing w:before="0" w:after="0" w:line="20" w:lineRule="atLeast"/>
        <w:jc w:val="both"/>
        <w:rPr>
          <w:bCs/>
          <w:sz w:val="24"/>
        </w:rPr>
      </w:pPr>
      <w:r w:rsidRPr="00CB48DD">
        <w:rPr>
          <w:bCs/>
          <w:sz w:val="24"/>
        </w:rPr>
        <w:t xml:space="preserve">- Децата започнаха с настроение, включиха се преди мен в часа, с желание. Отговарят, активни са. Те са 7 клас и имат нужното ниво. Предварително бяха подготвени, че ще работим. Всички са с ученици пред себе си, тетрадки. </w:t>
      </w:r>
    </w:p>
    <w:p w14:paraId="2B6383D1" w14:textId="230B9F68" w:rsidR="00CB48DD" w:rsidRPr="00CB48DD" w:rsidRDefault="00CB48DD" w:rsidP="00A65A0E">
      <w:pPr>
        <w:spacing w:before="0" w:after="0" w:line="20" w:lineRule="atLeast"/>
        <w:jc w:val="both"/>
        <w:rPr>
          <w:bCs/>
          <w:sz w:val="24"/>
        </w:rPr>
      </w:pPr>
      <w:r w:rsidRPr="00CB48DD">
        <w:rPr>
          <w:bCs/>
          <w:sz w:val="24"/>
        </w:rPr>
        <w:t>Според специалистите пикът е избегнат превантивно, затова и се очаква ваканцията, онлайн обучението на учениците да продължи само до 25 януари.</w:t>
      </w:r>
    </w:p>
    <w:p w14:paraId="12BFC300" w14:textId="77777777" w:rsidR="00CB48DD" w:rsidRPr="00A65A0E" w:rsidRDefault="00CB48DD" w:rsidP="00A65A0E">
      <w:pPr>
        <w:spacing w:before="0" w:after="0" w:line="20" w:lineRule="atLeast"/>
        <w:jc w:val="both"/>
        <w:rPr>
          <w:bCs/>
          <w:sz w:val="24"/>
        </w:rPr>
      </w:pPr>
    </w:p>
    <w:p w14:paraId="51FAECD2" w14:textId="77777777" w:rsidR="003B5560" w:rsidRPr="00A65A0E" w:rsidRDefault="003B5560" w:rsidP="00A65A0E">
      <w:pPr>
        <w:pStyle w:val="1"/>
        <w:spacing w:before="0" w:after="0"/>
        <w:rPr>
          <w:rFonts w:ascii="Arial Narrow" w:hAnsi="Arial Narrow"/>
          <w:sz w:val="24"/>
          <w:szCs w:val="24"/>
        </w:rPr>
      </w:pPr>
      <w:bookmarkStart w:id="8" w:name="_Toc219790930"/>
      <w:r w:rsidRPr="00A65A0E">
        <w:rPr>
          <w:rFonts w:ascii="Arial Narrow" w:hAnsi="Arial Narrow"/>
          <w:sz w:val="24"/>
          <w:szCs w:val="24"/>
        </w:rPr>
        <w:t>Грипът настъпва: Въвеждат противоепидемични мерки в Добрич от днес</w:t>
      </w:r>
      <w:bookmarkEnd w:id="8"/>
    </w:p>
    <w:p w14:paraId="7A9FEC02" w14:textId="77777777" w:rsidR="00977C74" w:rsidRPr="00A65A0E" w:rsidRDefault="00977C74" w:rsidP="00A65A0E">
      <w:pPr>
        <w:spacing w:before="0" w:after="0" w:line="20" w:lineRule="atLeast"/>
        <w:ind w:firstLine="20"/>
        <w:jc w:val="both"/>
        <w:rPr>
          <w:b/>
          <w:bCs/>
          <w:sz w:val="24"/>
        </w:rPr>
      </w:pPr>
      <w:r w:rsidRPr="00A65A0E">
        <w:rPr>
          <w:b/>
          <w:bCs/>
          <w:sz w:val="24"/>
        </w:rPr>
        <w:t xml:space="preserve">БНТ, Денят започва с Георги Любенов </w:t>
      </w:r>
    </w:p>
    <w:p w14:paraId="642DFE70" w14:textId="77777777" w:rsidR="00977C74" w:rsidRPr="00A65A0E" w:rsidRDefault="00000000" w:rsidP="00A65A0E">
      <w:pPr>
        <w:spacing w:before="0" w:after="0" w:line="20" w:lineRule="atLeast"/>
        <w:ind w:firstLine="20"/>
        <w:jc w:val="both"/>
        <w:rPr>
          <w:bCs/>
          <w:sz w:val="24"/>
        </w:rPr>
      </w:pPr>
      <w:r w:rsidRPr="00A65A0E">
        <w:rPr>
          <w:bCs/>
          <w:sz w:val="24"/>
        </w:rPr>
        <w:pict w14:anchorId="6E10AC92">
          <v:rect id="_x0000_i1025" style="width:453.6pt;height:1.5pt" o:hralign="center" o:hrstd="t" o:hrnoshade="t" o:hr="t" fillcolor="#aca899" stroked="f"/>
        </w:pict>
      </w:r>
    </w:p>
    <w:p w14:paraId="359FC181" w14:textId="77777777" w:rsidR="003B5560" w:rsidRPr="00A65A0E" w:rsidRDefault="003B5560" w:rsidP="00A65A0E">
      <w:pPr>
        <w:spacing w:before="0" w:after="0" w:line="20" w:lineRule="atLeast"/>
        <w:ind w:firstLine="20"/>
        <w:jc w:val="both"/>
        <w:rPr>
          <w:bCs/>
          <w:sz w:val="24"/>
        </w:rPr>
      </w:pPr>
      <w:r w:rsidRPr="00A65A0E">
        <w:rPr>
          <w:bCs/>
          <w:sz w:val="24"/>
        </w:rPr>
        <w:t>Официално – от днес Добрич е в грипна епидемия. Областта е втората в страната, след Варна, в която се въвеждат временни противоепидемични мерки.</w:t>
      </w:r>
    </w:p>
    <w:p w14:paraId="61AC294A" w14:textId="486420E1" w:rsidR="003B5560" w:rsidRPr="00A65A0E" w:rsidRDefault="003B5560" w:rsidP="00A65A0E">
      <w:pPr>
        <w:spacing w:before="0" w:after="0" w:line="20" w:lineRule="atLeast"/>
        <w:ind w:firstLine="20"/>
        <w:jc w:val="both"/>
        <w:rPr>
          <w:bCs/>
          <w:sz w:val="24"/>
        </w:rPr>
      </w:pPr>
      <w:r w:rsidRPr="00A65A0E">
        <w:rPr>
          <w:bCs/>
          <w:sz w:val="24"/>
        </w:rPr>
        <w:t xml:space="preserve">До 25 януари учениците минават на онлайн обучение. Спират се свижданията в болниците, профилактичните прегледи и имунизациите. Най-висока е </w:t>
      </w:r>
      <w:proofErr w:type="spellStart"/>
      <w:r w:rsidRPr="00A65A0E">
        <w:rPr>
          <w:bCs/>
          <w:sz w:val="24"/>
        </w:rPr>
        <w:t>заболеваместта</w:t>
      </w:r>
      <w:proofErr w:type="spellEnd"/>
      <w:r w:rsidRPr="00A65A0E">
        <w:rPr>
          <w:bCs/>
          <w:sz w:val="24"/>
        </w:rPr>
        <w:t xml:space="preserve"> сред децата от 0 до 4 години - почти 1 140 души, сочат данните на местната здравна инспекция. А най-ниска - сред пенсионерите.</w:t>
      </w:r>
    </w:p>
    <w:p w14:paraId="24B8EF20" w14:textId="77777777" w:rsidR="003B5560" w:rsidRPr="00A65A0E" w:rsidRDefault="003B5560" w:rsidP="00A65A0E">
      <w:pPr>
        <w:spacing w:before="0" w:after="0" w:line="20" w:lineRule="atLeast"/>
        <w:ind w:firstLine="20"/>
        <w:jc w:val="both"/>
        <w:rPr>
          <w:bCs/>
          <w:sz w:val="24"/>
        </w:rPr>
      </w:pPr>
      <w:proofErr w:type="spellStart"/>
      <w:r w:rsidRPr="00A65A0E">
        <w:rPr>
          <w:bCs/>
          <w:sz w:val="24"/>
        </w:rPr>
        <w:t>Предeпидемична</w:t>
      </w:r>
      <w:proofErr w:type="spellEnd"/>
      <w:r w:rsidRPr="00A65A0E">
        <w:rPr>
          <w:bCs/>
          <w:sz w:val="24"/>
        </w:rPr>
        <w:t xml:space="preserve"> е обстановката в Силистра и Бургас. Очаква се в следващите дни още области на обявят грипна епидемия.</w:t>
      </w:r>
    </w:p>
    <w:p w14:paraId="66C1E5C0" w14:textId="2F1E5E7F" w:rsidR="006A2B3A" w:rsidRPr="00A65A0E" w:rsidRDefault="00977C74" w:rsidP="00A65A0E">
      <w:pPr>
        <w:spacing w:before="0" w:after="0" w:line="20" w:lineRule="atLeast"/>
        <w:ind w:firstLine="20"/>
        <w:jc w:val="both"/>
        <w:rPr>
          <w:bCs/>
          <w:sz w:val="24"/>
        </w:rPr>
      </w:pPr>
      <w:r w:rsidRPr="00A65A0E">
        <w:rPr>
          <w:bCs/>
          <w:sz w:val="24"/>
        </w:rPr>
        <w:t xml:space="preserve"> </w:t>
      </w:r>
    </w:p>
    <w:p w14:paraId="3797E39F" w14:textId="77777777" w:rsidR="006A2B3A" w:rsidRPr="00A65A0E" w:rsidRDefault="006A2B3A" w:rsidP="00A65A0E">
      <w:pPr>
        <w:spacing w:before="0" w:after="0" w:line="20" w:lineRule="atLeast"/>
        <w:ind w:firstLine="20"/>
        <w:jc w:val="both"/>
        <w:rPr>
          <w:bCs/>
          <w:sz w:val="24"/>
        </w:rPr>
      </w:pPr>
      <w:r w:rsidRPr="00A65A0E">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A65A0E" w:rsidRDefault="006A2B3A" w:rsidP="00A65A0E">
      <w:pPr>
        <w:spacing w:before="0" w:after="0" w:line="20" w:lineRule="atLeast"/>
        <w:ind w:firstLine="20"/>
        <w:jc w:val="both"/>
        <w:rPr>
          <w:bCs/>
          <w:sz w:val="24"/>
        </w:rPr>
      </w:pPr>
    </w:p>
    <w:bookmarkStart w:id="9" w:name="_Hlk219708437"/>
    <w:bookmarkStart w:id="10" w:name="_Hlk219709001"/>
    <w:p w14:paraId="323022E2" w14:textId="2FEEEBB0" w:rsidR="007B3B75" w:rsidRPr="00A65A0E" w:rsidRDefault="001C0F6A"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"https://btvnovinite.bg/predavania/tazi-sutrin/d-r-nikolaj-braznazlov-razmerat-na-potrebitelskata-taksa.html"</w:instrText>
      </w:r>
      <w:r w:rsidRPr="00A65A0E">
        <w:rPr>
          <w:rFonts w:ascii="Arial Narrow" w:hAnsi="Arial Narrow"/>
          <w:sz w:val="24"/>
          <w:szCs w:val="24"/>
        </w:rPr>
      </w:r>
      <w:r w:rsidRPr="00A65A0E">
        <w:rPr>
          <w:rFonts w:ascii="Arial Narrow" w:hAnsi="Arial Narrow"/>
          <w:sz w:val="24"/>
          <w:szCs w:val="24"/>
        </w:rPr>
        <w:fldChar w:fldCharType="separate"/>
      </w:r>
      <w:bookmarkStart w:id="11" w:name="_Toc219790931"/>
      <w:r w:rsidRPr="00A65A0E">
        <w:rPr>
          <w:rStyle w:val="a4"/>
          <w:rFonts w:ascii="Arial Narrow" w:hAnsi="Arial Narrow"/>
          <w:sz w:val="24"/>
          <w:szCs w:val="24"/>
        </w:rPr>
        <w:t>Разговор с д</w:t>
      </w:r>
      <w:r w:rsidR="007B3B75" w:rsidRPr="00A65A0E">
        <w:rPr>
          <w:rStyle w:val="a4"/>
          <w:rFonts w:ascii="Arial Narrow" w:hAnsi="Arial Narrow"/>
          <w:sz w:val="24"/>
          <w:szCs w:val="24"/>
        </w:rPr>
        <w:t xml:space="preserve">-р Николай </w:t>
      </w:r>
      <w:proofErr w:type="spellStart"/>
      <w:r w:rsidR="007B3B75" w:rsidRPr="00A65A0E">
        <w:rPr>
          <w:rStyle w:val="a4"/>
          <w:rFonts w:ascii="Arial Narrow" w:hAnsi="Arial Narrow"/>
          <w:sz w:val="24"/>
          <w:szCs w:val="24"/>
        </w:rPr>
        <w:t>Брънз</w:t>
      </w:r>
      <w:r w:rsidRPr="00A65A0E">
        <w:rPr>
          <w:rStyle w:val="a4"/>
          <w:rFonts w:ascii="Arial Narrow" w:hAnsi="Arial Narrow"/>
          <w:sz w:val="24"/>
          <w:szCs w:val="24"/>
        </w:rPr>
        <w:t>a</w:t>
      </w:r>
      <w:r w:rsidR="007B3B75" w:rsidRPr="00A65A0E">
        <w:rPr>
          <w:rStyle w:val="a4"/>
          <w:rFonts w:ascii="Arial Narrow" w:hAnsi="Arial Narrow"/>
          <w:sz w:val="24"/>
          <w:szCs w:val="24"/>
        </w:rPr>
        <w:t>лов</w:t>
      </w:r>
      <w:proofErr w:type="spellEnd"/>
      <w:r w:rsidRPr="00A65A0E">
        <w:rPr>
          <w:rStyle w:val="a4"/>
          <w:rFonts w:ascii="Arial Narrow" w:hAnsi="Arial Narrow"/>
          <w:sz w:val="24"/>
          <w:szCs w:val="24"/>
        </w:rPr>
        <w:t>, председател на БЛС</w:t>
      </w:r>
      <w:bookmarkEnd w:id="11"/>
      <w:r w:rsidRPr="00A65A0E">
        <w:rPr>
          <w:rFonts w:ascii="Arial Narrow" w:hAnsi="Arial Narrow"/>
          <w:sz w:val="24"/>
          <w:szCs w:val="24"/>
        </w:rPr>
        <w:fldChar w:fldCharType="end"/>
      </w:r>
    </w:p>
    <w:p w14:paraId="7CFAAD5B" w14:textId="77777777" w:rsidR="007B3B75" w:rsidRPr="00A65A0E" w:rsidRDefault="007B3B75" w:rsidP="00A65A0E">
      <w:pPr>
        <w:spacing w:before="0" w:after="0" w:line="20" w:lineRule="atLeast"/>
        <w:ind w:firstLine="20"/>
        <w:jc w:val="both"/>
        <w:rPr>
          <w:b/>
          <w:bCs/>
          <w:sz w:val="24"/>
        </w:rPr>
      </w:pPr>
      <w:proofErr w:type="spellStart"/>
      <w:r w:rsidRPr="00A65A0E">
        <w:rPr>
          <w:b/>
          <w:bCs/>
          <w:sz w:val="24"/>
        </w:rPr>
        <w:t>bTV</w:t>
      </w:r>
      <w:proofErr w:type="spellEnd"/>
      <w:r w:rsidRPr="00A65A0E">
        <w:rPr>
          <w:b/>
          <w:bCs/>
          <w:sz w:val="24"/>
        </w:rPr>
        <w:t xml:space="preserve">, Тази сутрин </w:t>
      </w:r>
    </w:p>
    <w:p w14:paraId="7AD71602" w14:textId="74E2884B" w:rsidR="001C0F6A" w:rsidRPr="00A65A0E" w:rsidRDefault="00000000" w:rsidP="00A65A0E">
      <w:pPr>
        <w:spacing w:before="0" w:after="0" w:line="20" w:lineRule="atLeast"/>
        <w:ind w:firstLine="20"/>
        <w:jc w:val="both"/>
        <w:rPr>
          <w:bCs/>
          <w:sz w:val="24"/>
        </w:rPr>
      </w:pPr>
      <w:r w:rsidRPr="00A65A0E">
        <w:rPr>
          <w:bCs/>
          <w:sz w:val="24"/>
        </w:rPr>
        <w:pict w14:anchorId="5EF2B973">
          <v:rect id="_x0000_i1026" style="width:453.6pt;height:1.5pt" o:hralign="center" o:hrstd="t" o:hrnoshade="t" o:hr="t" fillcolor="#aca899" stroked="f"/>
        </w:pict>
      </w:r>
      <w:r w:rsidR="001C0F6A" w:rsidRPr="00A65A0E">
        <w:rPr>
          <w:rFonts w:eastAsia="Calibri" w:cs="Calibri"/>
          <w:b/>
          <w:sz w:val="24"/>
        </w:rPr>
        <w:t xml:space="preserve"> </w:t>
      </w:r>
      <w:r w:rsidR="001C0F6A" w:rsidRPr="00A65A0E">
        <w:rPr>
          <w:b/>
          <w:sz w:val="24"/>
        </w:rPr>
        <w:t>Водещ:</w:t>
      </w:r>
      <w:r w:rsidR="001C0F6A" w:rsidRPr="00A65A0E">
        <w:rPr>
          <w:bCs/>
          <w:sz w:val="24"/>
        </w:rPr>
        <w:t xml:space="preserve"> Каква е държавната политика по отношение на родното здравеопазване, за дефицитите в здравеопазването и за парите на медиците. За това ще говорим в тази сутрин с доктор Николай Брънзалов, който е председател на Българския лекарски съюз. Докторе, добро утро! Добре дошъл при нас.</w:t>
      </w:r>
    </w:p>
    <w:p w14:paraId="28743BCC"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Благодаря за поканата. </w:t>
      </w:r>
    </w:p>
    <w:p w14:paraId="0E26B856" w14:textId="77777777" w:rsidR="001C0F6A" w:rsidRPr="00A65A0E" w:rsidRDefault="001C0F6A" w:rsidP="00A65A0E">
      <w:pPr>
        <w:spacing w:before="0" w:after="0" w:line="20" w:lineRule="atLeast"/>
        <w:ind w:firstLine="20"/>
        <w:jc w:val="both"/>
        <w:rPr>
          <w:bCs/>
          <w:sz w:val="24"/>
        </w:rPr>
      </w:pPr>
      <w:r w:rsidRPr="00A65A0E">
        <w:rPr>
          <w:b/>
          <w:sz w:val="24"/>
        </w:rPr>
        <w:lastRenderedPageBreak/>
        <w:t>Водещ:</w:t>
      </w:r>
      <w:r w:rsidRPr="00A65A0E">
        <w:rPr>
          <w:bCs/>
          <w:sz w:val="24"/>
        </w:rPr>
        <w:t xml:space="preserve"> Бих искала да започна нашият разговор с очевидният слон в стаята, както се казва. Именно липсата на редовен бюджет и за здраве. Такъв не беше приет от народните представители. Няма и изгледи скоро това да се случи. Как това ще се отрази на системата?   </w:t>
      </w:r>
    </w:p>
    <w:bookmarkEnd w:id="9"/>
    <w:p w14:paraId="7E7A69B2"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Вижте, в тази нестабилна политическа обстановка и при липса на бюджет не може да се реши нито един проблем в системата. Защото бюджетът е част от Националния рамков договор. Въз основа на него са подписва една от главите му, а именно цените на медицинските услуги. Те ще си останат същите. Аз не мога да се сетя коя стока или услуга остава със същите цена вече. Но явно на някои хора това е на практика безразлично. Защото, нека да поговорим относно това. Всяка една услуга се крепи на три основни фактора. Това са нейното качество, нейната достъпност и евентуално нейното финансиране на тази услуга. Когато една от тези компоненти страда, в случая е очевидно, че страда точно тази компонента, то не може да не се отрази на останалите две. А именно, качеството на медицинското услуга и нейната достъпност. При липса на адекватен бюджет, нито качеството може да бъде на такова високо ниво, каквото ние можем да предоставим на обществото, нито достъпността. Относно достъпността, много пъти сме говорили, дори и във вашето студио, че в България за един и същи ден пациентът може да получи цялостна здравна услуга. </w:t>
      </w:r>
    </w:p>
    <w:p w14:paraId="3935C32E"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Тази липса на бюджет и цени, каквито и най-вероятно трябва да бъдат променени, как ще стигне до нас като пациенти? Как ще го усетим ние?</w:t>
      </w:r>
    </w:p>
    <w:p w14:paraId="5E8D9CBE"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Аз мисля, че го обясних до момент. Във всички случаи, при неадекватно финансиране, което не е само от сега. То е от години наред. От последните 4 години мисля, че само един бюджет на държавата и съответно на НЗОК е приет на време. Всичко това води до сътресение в системата, до неяснота и, естествено, засилване и адекватното финансиране. Защото колкото и да е малко увеличението на бюджета, проектите, които бяха два и така или иначе не станаха факт, могат да се провежда чрез него различни политики. Могат да се въвеждат нови дейности, нови технологии. Медицината галопира напред. А това е спъва. В България може да се предостави много добра здравна услуга при съответно финансиране. </w:t>
      </w:r>
    </w:p>
    <w:p w14:paraId="79C3077A"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И в същото време вече сме в еврозоната. Всичко ще бъде в евро. Как това се променя в системата? Цените на потребителски такси, на различни услуги? </w:t>
      </w:r>
    </w:p>
    <w:p w14:paraId="4A02C716"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Никак. Колкото се променя в националния рамков договор, толкова се променя и в системата. Просто има едно </w:t>
      </w:r>
      <w:proofErr w:type="spellStart"/>
      <w:r w:rsidRPr="00A65A0E">
        <w:rPr>
          <w:bCs/>
          <w:sz w:val="24"/>
        </w:rPr>
        <w:t>превалутиране</w:t>
      </w:r>
      <w:proofErr w:type="spellEnd"/>
      <w:r w:rsidRPr="00A65A0E">
        <w:rPr>
          <w:bCs/>
          <w:sz w:val="24"/>
        </w:rPr>
        <w:t xml:space="preserve">. Нищото повече. Никаква политика не може да бъде проведена...  </w:t>
      </w:r>
    </w:p>
    <w:p w14:paraId="679C62E4"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Можем ли да кажем какъв ще бъде размерът от февруари месец на потребителската такса? </w:t>
      </w:r>
    </w:p>
    <w:p w14:paraId="758AC51A"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Тук въобще никой не го коментира. Парламентът не се занимава с тази работа. Правителството, ние отдавна сме го съобщили какво е нашето становище относно потребителската такса. Никакъв жест даже, за да се заслуша някой, за да вникне в проблема. Размерът на потребителската такса във всички случаи трябва да има дебат около неговия размер. Надявам се, че ще имаме диалог с някой на тая тема, за да можем да обясним нашите доводи. Естествено, надяваме се поне частично да станат факт. Защото това в момента което е, е направо подигравка с лекарите.</w:t>
      </w:r>
    </w:p>
    <w:p w14:paraId="67B87572"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Горе-долу какво увеличение според вас е необходимо в проценти? </w:t>
      </w:r>
    </w:p>
    <w:p w14:paraId="2A7E921F"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Няма да съобщавам цифри. Само ще кажа смешните в момента. За пенсионерите, които не са освободени, голяма част са освободени, е 51 евроцента. Аз питам какво е покупателната им способност в момента. За останалите граждани, които заплащат, е смайващата сума от 1 евро и 48 цента. За пореден път ми е изключително неприятно да коментирам тая тема. </w:t>
      </w:r>
    </w:p>
    <w:p w14:paraId="54B884D4" w14:textId="77777777" w:rsidR="001C0F6A" w:rsidRPr="00A65A0E" w:rsidRDefault="001C0F6A" w:rsidP="00A65A0E">
      <w:pPr>
        <w:spacing w:before="0" w:after="0" w:line="20" w:lineRule="atLeast"/>
        <w:ind w:firstLine="20"/>
        <w:jc w:val="both"/>
        <w:rPr>
          <w:bCs/>
          <w:sz w:val="24"/>
        </w:rPr>
      </w:pPr>
      <w:r w:rsidRPr="00A65A0E">
        <w:rPr>
          <w:b/>
          <w:sz w:val="24"/>
        </w:rPr>
        <w:lastRenderedPageBreak/>
        <w:t>Водещ:</w:t>
      </w:r>
      <w:r w:rsidRPr="00A65A0E">
        <w:rPr>
          <w:bCs/>
          <w:sz w:val="24"/>
        </w:rPr>
        <w:t xml:space="preserve">   Точка слагаме на нея. Предстои да видим какъв дебат ще има. И ще има ли увеличение на потребителската такса. </w:t>
      </w:r>
    </w:p>
    <w:p w14:paraId="45CCA37D"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Надяваме въобще, че ще има дебат.</w:t>
      </w:r>
    </w:p>
    <w:p w14:paraId="56A8D085"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Ами парламентът не се разпуска въпреки оставката на правителството, така че може би се надявам да е във ваша полза. Друга тема. Поглеждаме към болниците. Близо 4 000 души са прекарали част от времето си в игрални зали, докато всъщност са били настанени в болници. Това сочи анализ на Националната агенция за приходите за първата половина на 2025 година. Хем са хоспитализирани, хем са в казината. Как това е възможно без знанието на лекари?  </w:t>
      </w:r>
    </w:p>
    <w:p w14:paraId="25545D8D"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Но вижте, първо ще кажа, че болниците не са затворени. И пациенти, които не са в силно увредено състояние, могат да отидат, когато не им се правят съответните изследвания, къде ли не. Това число е в игралната зала. От друга гледана точка, по нашата информация, има засечени и родилки, които същия ден са родили в друг град. От тези хиляди изброени случаи. Как един пациент е влизал шест пъти за един ден в казино, а е бил по същото време за болнично лечение. Това е много странно тази цифра. Според мен това са непроверени факти. Те трябва да бъдат изяснени. Знам, че в системата допуска и изкривяване от страна на лечебните заведения. Но тя е допуска. Както НЗОК заплаща дейността. Защо сте заплатили тая дейност при това положение? Те не са осъществили съответния контрол. Български лекарски съюз даваме наши предложения за подобряване на контрол. До този момент има някакви наченки за едни карти, които бяха във втория проект за бюджет на НЗОК. Той пак не се случи, пак няма реформа. Ама защо никой не е проверил казиното? Когато са влизали тези български граждани, може ли тази карта да е на този човек точно, който влизал? Защото, съгласете се, родилка същия ден да роди в друг град и да играе в казино. Малко е странно. Имаме и други случаи, но това е така бомбата, която се хвърля в обществото. Вижте какво правят с парите на болните. Не, не е така. Поне в  големия си процент не е така.  </w:t>
      </w:r>
    </w:p>
    <w:p w14:paraId="3095BEE5"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А тук проблемът не е ли липсата на сериозна профилактика и политика по отношение на профилактиката и някакви хора, които просто искат да спестят, да си направят изследванията. Това не е ли проблемът?  </w:t>
      </w:r>
    </w:p>
    <w:p w14:paraId="7BC91468"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Индиректен проблем. отдавна сме го съобщили. Провеждаха се за известно време политики дори от страна на държавата в тази насока, но в момента всичко замря. И продължаваме. Стария коловоз. </w:t>
      </w:r>
    </w:p>
    <w:p w14:paraId="6C20C2FA"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Негативна картина очертавате, но дано това да се промени. Поглеждаме към възнагражденията на медиците. В началото на годината медици от Варна протестираха за това, че са получили по-малко пари. Там разреши ли се техният казус? Възможно ли е в хода на тази година да станем свидетели на още такива събития?  </w:t>
      </w:r>
    </w:p>
    <w:p w14:paraId="3FE4F1EC"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Просто допълват общата картина с финансирането на системата на здравеопазване България. Няма да бъдат изключения тези случаи. Конкретика, естествено, не мога да дам. Обаче ние разполагане с данни от прочуване, където ако ни се увеличат и то драстично, парите за здраве са само след малко, кратък срок от време, България ще обеднее и от към лекари. България ще обеднее и от към медицински сестри. Листите за чакащите ще се увеличат. Естествено, качеството на медицинското услуга няма да бъде на нивото, което всички ние искаме. Ние лекарите искаме повече от пациентите да даваме качествена медицинска услуга. Тези неща ще се отразят спрямо здравословното състояние на цялото ни общество. </w:t>
      </w:r>
    </w:p>
    <w:p w14:paraId="4D21C360"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Дано тези, от които зависи да ни слушат в момента, младите медици също искаха повече пари. Там какво трябва да се случи според Българският лекарски съюз? </w:t>
      </w:r>
    </w:p>
    <w:p w14:paraId="23510F25"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Ние дадохме нашите предложения. Поне във времето, докато специализират, нека да им се осигури една допълнителна защита финансова, за да могат тези млади хора, докато специализират, да имат някаква субсидия. Тя е въпрос пак на бюджет. Колко </w:t>
      </w:r>
      <w:r w:rsidRPr="00A65A0E">
        <w:rPr>
          <w:bCs/>
          <w:sz w:val="24"/>
        </w:rPr>
        <w:lastRenderedPageBreak/>
        <w:t>може да си позволи държавата, но тя трябва да си позволи, защото ако демографската криза в България е изявена, в нашето съсловие, както и в нашите сътрудници и специалисти по здравни грижи и т. н. е още по-изявена. След време България ще се срещат много големи проблеми. А след като си вземат съответната специалност там, естествено пазара на труда в момента работи добре. Всичките лечебни заведения изпитват недостиг от съответните специалисти и тези хора вече са специални, реализирани, ще имат възможност за по-нататъшно развитие.</w:t>
      </w:r>
    </w:p>
    <w:p w14:paraId="77BECD0A"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А как медицината, която толкова бързо напредва в глобален план, как държавата и вие като съсловна организация се грижите за това лекарите, българските лекари винаги да бъдат в крак с новите открития и непрекъснато да учат и да се усъвършенстват? </w:t>
      </w:r>
    </w:p>
    <w:p w14:paraId="6DCCE739"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Това е една от каузите на политиката на БЛС, а именно продължаващото медицинско обучение да стане задължително. България е една от малките страни, които...  </w:t>
      </w:r>
    </w:p>
    <w:p w14:paraId="68CF79CE"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Срещате ли разбиране от тези, от които зависи? </w:t>
      </w:r>
    </w:p>
    <w:p w14:paraId="7A80B6AA"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Направихме няколко форума, разбиране не бих казал, но повечето колеги и експерти в тази област са обединени около това наше желание, а именно по този начин ние ще бъдем убедени, че българите ще получават качествена здравна грижа. </w:t>
      </w:r>
    </w:p>
    <w:p w14:paraId="36EC8800"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Това е целта в крайна сметка? </w:t>
      </w:r>
    </w:p>
    <w:p w14:paraId="2B2A45BD"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Това е основната цел на всички.</w:t>
      </w:r>
    </w:p>
    <w:p w14:paraId="0FC2200E"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Нашият разговор, студиото на тази сутрин с председателя на БЛС Николай Брънзалов продължава и докторе, аз няма как да не използвам вашето присъствие и експертиза тук, за да направим една прогноза за това спокойно ли се развива епидемията. Допускате ли, че може да се стигне до национална епидемия от грип? </w:t>
      </w:r>
    </w:p>
    <w:p w14:paraId="25547C00"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Не, не допускам. Но дори заболеваемостта рязко да бъде повишена, както стана ясно, имаме оръжие против нея. За пореден път ще повторим тези, част от нашите зрители, които са осъществили превенцията, именно да се ваксинират, при тях ще протича по-лесно. Аз не мисля, че тази годишната грипна епидемия ще се различава особено от всички, които в 38 годишния си стаж съм срещнал почти ежегодно.</w:t>
      </w:r>
    </w:p>
    <w:p w14:paraId="3525C758"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Имате ли критики към </w:t>
      </w:r>
      <w:proofErr w:type="spellStart"/>
      <w:r w:rsidRPr="00A65A0E">
        <w:rPr>
          <w:bCs/>
          <w:sz w:val="24"/>
        </w:rPr>
        <w:t>ваксинационната</w:t>
      </w:r>
      <w:proofErr w:type="spellEnd"/>
      <w:r w:rsidRPr="00A65A0E">
        <w:rPr>
          <w:bCs/>
          <w:sz w:val="24"/>
        </w:rPr>
        <w:t xml:space="preserve"> кампания по отношение на грипа? Ставахме свидетели в месеци за липса на ваксини, хората имаха желания, пък не ги намираха в мрежата. Критики там от съсловието имате ли? </w:t>
      </w:r>
    </w:p>
    <w:p w14:paraId="055D4F6B"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Всяка година броя на ваксините, особено тези безплатните, които са за нашите пациенти на 65 години, се вдига. Определено, това е радостна новина, че желаещите да се ваксинират всяка година са все повече и повече. И това естествено води до различни дефицити. Надявам се държавата да направи съответните пресмятания за догодина, за да имаме адекватна ваксинация. Защото, както стана вече ясно, грипния вирус е много изменчив и всяка година не може да останат противогрипни ваксини пък за следващата. Трябва да има адекватни, въз основа на това какви серотипове от грипния вирус са били най-разпространени предходната. Това не е лек процес. Както и заявката. Ние вече, общопрактикуващите лекари, сме заявили колко ваксини ще искаме за следващата година. За да може да се направят съответните разчети и, естествено, по-голяма част от българското население да бъде ваксинирано. Тя действително работи.</w:t>
      </w:r>
    </w:p>
    <w:p w14:paraId="67BC642E"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Толкова по темата грипния. Разбира се, продължаваме да следим и в бТВ новините, как се разпространява епидемията. Ще ми се да ви върна към системата, към голямата картина, към парите за здравеопазване, към дупките в системата, от където изтичат държавни средства, които биха могли да бъдат инвестирани в подобряване и на условията на лекарите, в които те работят и за услугите, които ние като пациенти получаваме. Европейската комисия даде на Съда на Европейския съюз България за това, че не прилага правилно европейското право за обществените поръчки, давайки възможност на частните болници да купуват лекарства и консумативи без </w:t>
      </w:r>
      <w:r w:rsidRPr="00A65A0E">
        <w:rPr>
          <w:bCs/>
          <w:sz w:val="24"/>
        </w:rPr>
        <w:lastRenderedPageBreak/>
        <w:t xml:space="preserve">търговете, през които преминават държавните болници. Време ли е и това да се промени с цял прозрачност на средствата, начините по които се разходват публичните средства?  </w:t>
      </w:r>
    </w:p>
    <w:p w14:paraId="415C2E46"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Частници болници за това са частни, защото ресурса, които получават, за да могат да осъществяват тяхната дейност, разполагат собствениците им. А те мислят, че много по-добре си правят съответната сметка. Това, че Европейската комисия се е произнесла по принцип, не означава, че непременно трябва да бъде имплементирано в България. В много европейски страни частните болници не осъществяват тъй наречените обществени поръчки. Тези, които използват обществени фондове, средствата, които постъпват в тях, те продължават да бъдат обществени. Нека да не правим аналогии в същия момент от други сфери на нашия живот, където обществените поръчки са доказали своята несъстоятелност. </w:t>
      </w:r>
    </w:p>
    <w:p w14:paraId="08680D0C"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Добре. Каква е визията на БЛС в тази посока? Кратко и ясно. Трябва ли някаква промяна да има или сегашното положение е добре и няма никакво значение това дело в Люксембург? </w:t>
      </w:r>
    </w:p>
    <w:p w14:paraId="1AC94221"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Това дело, като е започнато, няма осъден. Български лекарски съюз ще спази процедурата. Ако делото приключи по този начин, аз не мисля, че ще е така, защото, както ви казах, в много европейски страни това не се е случило. Както и останалите неща по обществените поръчки. </w:t>
      </w:r>
    </w:p>
    <w:p w14:paraId="35FAAB61"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Към това, което предстои пред вас в тази нелека година, какво предстои в БЛС? Ще бъде ли подписано националния рамков договор? Какви са плановете ви? Какво да очакват вашите колеги в следващите несигурни месеци?</w:t>
      </w:r>
    </w:p>
    <w:p w14:paraId="6C8D7556"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За съжаление, срокът, който се очертава за </w:t>
      </w:r>
      <w:proofErr w:type="spellStart"/>
      <w:r w:rsidRPr="00A65A0E">
        <w:rPr>
          <w:bCs/>
          <w:sz w:val="24"/>
        </w:rPr>
        <w:t>неподписване</w:t>
      </w:r>
      <w:proofErr w:type="spellEnd"/>
      <w:r w:rsidRPr="00A65A0E">
        <w:rPr>
          <w:bCs/>
          <w:sz w:val="24"/>
        </w:rPr>
        <w:t xml:space="preserve"> на националния рамков договор, който по закон трябва да бъде три годишни, все повече и повече се удължава. Националния рамков договор няма само финансова част, а именно цени и обеми на медицинските дейности. Там има договорени много неща в текстовата част, което ще подобри както работата на моите колеги, така и пациентите да получат по-добра здравна грижа. Това всичко в момента е на стендбай положение, чакаме решение от парламента.</w:t>
      </w:r>
    </w:p>
    <w:p w14:paraId="09DB60ED" w14:textId="77777777" w:rsidR="001C0F6A" w:rsidRPr="00A65A0E" w:rsidRDefault="001C0F6A" w:rsidP="00A65A0E">
      <w:pPr>
        <w:spacing w:before="0" w:after="0" w:line="20" w:lineRule="atLeast"/>
        <w:ind w:firstLine="20"/>
        <w:jc w:val="both"/>
        <w:rPr>
          <w:bCs/>
          <w:sz w:val="24"/>
        </w:rPr>
      </w:pPr>
      <w:r w:rsidRPr="00A65A0E">
        <w:rPr>
          <w:b/>
          <w:sz w:val="24"/>
        </w:rPr>
        <w:t>Водещ:</w:t>
      </w:r>
      <w:r w:rsidRPr="00A65A0E">
        <w:rPr>
          <w:bCs/>
          <w:sz w:val="24"/>
        </w:rPr>
        <w:t xml:space="preserve">   Какво ви е нужно и все пак как виждате развръзка? </w:t>
      </w:r>
    </w:p>
    <w:p w14:paraId="4022212A" w14:textId="77777777" w:rsidR="001C0F6A" w:rsidRPr="00A65A0E" w:rsidRDefault="001C0F6A" w:rsidP="00A65A0E">
      <w:pPr>
        <w:spacing w:before="0" w:after="0" w:line="20" w:lineRule="atLeast"/>
        <w:ind w:firstLine="20"/>
        <w:jc w:val="both"/>
        <w:rPr>
          <w:bCs/>
          <w:sz w:val="24"/>
        </w:rPr>
      </w:pPr>
      <w:r w:rsidRPr="00A65A0E">
        <w:rPr>
          <w:b/>
          <w:sz w:val="24"/>
        </w:rPr>
        <w:t>Николай Брънзалов:</w:t>
      </w:r>
      <w:r w:rsidRPr="00A65A0E">
        <w:rPr>
          <w:bCs/>
          <w:sz w:val="24"/>
        </w:rPr>
        <w:t xml:space="preserve">    Развръзката я виждам... Държава без бюджет не може. Това е един от най-важните закони. Надявам се да се появи политически разум и да има стиковка между съответните парламентарни групи, да се научат да си говорят помежду си и да направят бюджет не само на нас, в системата на здравеопазване, а на цяла България.</w:t>
      </w:r>
    </w:p>
    <w:p w14:paraId="4F0A7CEC" w14:textId="785F2384" w:rsidR="007B3B75" w:rsidRPr="00A65A0E" w:rsidRDefault="007B3B75" w:rsidP="00A65A0E">
      <w:pPr>
        <w:spacing w:before="0" w:after="0" w:line="20" w:lineRule="atLeast"/>
        <w:ind w:firstLine="20"/>
        <w:jc w:val="both"/>
        <w:rPr>
          <w:bCs/>
          <w:sz w:val="24"/>
        </w:rPr>
      </w:pPr>
      <w:hyperlink r:id="rId14" w:history="1">
        <w:r w:rsidRPr="00A65A0E">
          <w:rPr>
            <w:rStyle w:val="a4"/>
            <w:bCs/>
            <w:sz w:val="24"/>
          </w:rPr>
          <w:t>https://btvnovinite.bg/predavania/tazi-sutrin/d-r-nikolaj-braznazlov-razmerat-na-potrebitelskata-taksa.html</w:t>
        </w:r>
      </w:hyperlink>
      <w:r w:rsidRPr="00A65A0E">
        <w:rPr>
          <w:bCs/>
          <w:sz w:val="24"/>
        </w:rPr>
        <w:t xml:space="preserve"> </w:t>
      </w:r>
    </w:p>
    <w:bookmarkEnd w:id="10"/>
    <w:p w14:paraId="29F00B54" w14:textId="77777777" w:rsidR="007B3B75" w:rsidRPr="00A65A0E" w:rsidRDefault="007B3B75" w:rsidP="00A65A0E">
      <w:pPr>
        <w:spacing w:before="0" w:after="0" w:line="20" w:lineRule="atLeast"/>
        <w:ind w:firstLine="20"/>
        <w:jc w:val="both"/>
        <w:rPr>
          <w:bCs/>
          <w:sz w:val="24"/>
        </w:rPr>
      </w:pPr>
    </w:p>
    <w:p w14:paraId="53C58BA4" w14:textId="77777777" w:rsidR="007B3B75" w:rsidRPr="00A65A0E" w:rsidRDefault="007B3B75" w:rsidP="00A65A0E">
      <w:pPr>
        <w:pStyle w:val="1"/>
        <w:spacing w:before="0" w:after="0"/>
        <w:rPr>
          <w:rFonts w:ascii="Arial Narrow" w:hAnsi="Arial Narrow"/>
          <w:sz w:val="24"/>
          <w:szCs w:val="24"/>
        </w:rPr>
      </w:pPr>
      <w:bookmarkStart w:id="12" w:name="_Hlk219704105"/>
      <w:bookmarkStart w:id="13" w:name="_Toc219790932"/>
      <w:r w:rsidRPr="00A65A0E">
        <w:rPr>
          <w:rFonts w:ascii="Arial Narrow" w:hAnsi="Arial Narrow"/>
          <w:sz w:val="24"/>
          <w:szCs w:val="24"/>
        </w:rPr>
        <w:t>Фармацевти предупреждават: Законът „Антиспекула“ може да доведе до дефицит на лекарства без рецепта</w:t>
      </w:r>
      <w:bookmarkEnd w:id="13"/>
    </w:p>
    <w:p w14:paraId="22AB3AAB" w14:textId="31F086A4" w:rsidR="007B3B75" w:rsidRPr="00A65A0E" w:rsidRDefault="007B3B75" w:rsidP="00A65A0E">
      <w:pPr>
        <w:spacing w:before="0" w:after="0" w:line="20" w:lineRule="atLeast"/>
        <w:ind w:firstLine="20"/>
        <w:jc w:val="both"/>
        <w:rPr>
          <w:b/>
          <w:bCs/>
          <w:sz w:val="24"/>
        </w:rPr>
      </w:pPr>
      <w:proofErr w:type="spellStart"/>
      <w:r w:rsidRPr="00A65A0E">
        <w:rPr>
          <w:b/>
          <w:bCs/>
          <w:sz w:val="24"/>
        </w:rPr>
        <w:t>bTV</w:t>
      </w:r>
      <w:proofErr w:type="spellEnd"/>
      <w:r w:rsidRPr="00A65A0E">
        <w:rPr>
          <w:b/>
          <w:bCs/>
          <w:sz w:val="24"/>
        </w:rPr>
        <w:t xml:space="preserve">, Тази сутрин </w:t>
      </w:r>
      <w:r w:rsidR="00000000" w:rsidRPr="00A65A0E">
        <w:rPr>
          <w:bCs/>
          <w:sz w:val="24"/>
        </w:rPr>
        <w:pict w14:anchorId="5D80D176">
          <v:rect id="_x0000_i1027" style="width:453.6pt;height:1.5pt" o:hralign="center" o:hrstd="t" o:hrnoshade="t" o:hr="t" fillcolor="#aca899" stroked="f"/>
        </w:pict>
      </w:r>
    </w:p>
    <w:p w14:paraId="1A4A3790" w14:textId="77777777" w:rsidR="007B3B75" w:rsidRPr="00A65A0E" w:rsidRDefault="007B3B75" w:rsidP="00A65A0E">
      <w:pPr>
        <w:spacing w:before="0" w:after="0" w:line="20" w:lineRule="atLeast"/>
        <w:ind w:firstLine="20"/>
        <w:jc w:val="both"/>
        <w:rPr>
          <w:bCs/>
          <w:sz w:val="24"/>
        </w:rPr>
      </w:pPr>
      <w:r w:rsidRPr="00A65A0E">
        <w:rPr>
          <w:bCs/>
          <w:sz w:val="24"/>
        </w:rPr>
        <w:t>Съществува риск част от лекарствата без рецепта да изчезнат от аптечната мрежа, ако бъдат приети промените в т.нар. закон „Антиспекула“. Това предупреждават от Български фармацевтичен съюз, според които новите правила ще принудят аптеките да продават медикаменти на загуба.</w:t>
      </w:r>
    </w:p>
    <w:p w14:paraId="08152A8B" w14:textId="77777777" w:rsidR="007B3B75" w:rsidRPr="00A65A0E" w:rsidRDefault="007B3B75" w:rsidP="00A65A0E">
      <w:pPr>
        <w:spacing w:before="0" w:after="0" w:line="20" w:lineRule="atLeast"/>
        <w:ind w:firstLine="20"/>
        <w:jc w:val="both"/>
        <w:rPr>
          <w:bCs/>
          <w:sz w:val="24"/>
        </w:rPr>
      </w:pPr>
      <w:r w:rsidRPr="00A65A0E">
        <w:rPr>
          <w:bCs/>
          <w:sz w:val="24"/>
        </w:rPr>
        <w:t>Притесненията са свързани с текстове, които предвиждат връщане на цените на лекарствата към нивата им от 2 декември 2024 г. Фармацевтите обясняват, че голяма част от аптеките вече са закупили лекарства без рецепта на по-високи цени и при новите условия ще бъдат принудени да ги продават под себестойност.</w:t>
      </w:r>
    </w:p>
    <w:p w14:paraId="2F0DDA4F" w14:textId="77777777" w:rsidR="007B3B75" w:rsidRPr="00A65A0E" w:rsidRDefault="007B3B75" w:rsidP="00A65A0E">
      <w:pPr>
        <w:spacing w:before="0" w:after="0" w:line="20" w:lineRule="atLeast"/>
        <w:ind w:firstLine="20"/>
        <w:jc w:val="both"/>
        <w:rPr>
          <w:bCs/>
          <w:sz w:val="24"/>
        </w:rPr>
      </w:pPr>
      <w:r w:rsidRPr="00A65A0E">
        <w:rPr>
          <w:bCs/>
          <w:sz w:val="24"/>
        </w:rPr>
        <w:t xml:space="preserve">По данни на бранша около една трета от медикаментите без рецепта са поскъпнали през последната година с изрично разрешение на държавата чрез Националния съвет по цени и </w:t>
      </w:r>
      <w:proofErr w:type="spellStart"/>
      <w:r w:rsidRPr="00A65A0E">
        <w:rPr>
          <w:bCs/>
          <w:sz w:val="24"/>
        </w:rPr>
        <w:t>реимбурсация</w:t>
      </w:r>
      <w:proofErr w:type="spellEnd"/>
      <w:r w:rsidRPr="00A65A0E">
        <w:rPr>
          <w:bCs/>
          <w:sz w:val="24"/>
        </w:rPr>
        <w:t>. Става дума за над 500 лекарствени продукта.</w:t>
      </w:r>
    </w:p>
    <w:p w14:paraId="417CCAF0" w14:textId="77777777" w:rsidR="007B3B75" w:rsidRPr="00A65A0E" w:rsidRDefault="007B3B75" w:rsidP="00A65A0E">
      <w:pPr>
        <w:spacing w:before="0" w:after="0" w:line="20" w:lineRule="atLeast"/>
        <w:ind w:firstLine="20"/>
        <w:jc w:val="both"/>
        <w:rPr>
          <w:bCs/>
          <w:sz w:val="24"/>
        </w:rPr>
      </w:pPr>
      <w:r w:rsidRPr="00A65A0E">
        <w:rPr>
          <w:bCs/>
          <w:sz w:val="24"/>
        </w:rPr>
        <w:lastRenderedPageBreak/>
        <w:t>„Няма как в днешно време някой да работи на загуба. Ако аптеките бъдат принудени да продават на по-ниски цени от тези, на които са закупили лекарствата, те просто ще спрат да ги отпускат“, предупреди председателят на Фармацевтичния съюз Димитър Маринов.</w:t>
      </w:r>
    </w:p>
    <w:p w14:paraId="34CB85F2" w14:textId="77777777" w:rsidR="007B3B75" w:rsidRPr="00A65A0E" w:rsidRDefault="007B3B75" w:rsidP="00A65A0E">
      <w:pPr>
        <w:spacing w:before="0" w:after="0" w:line="20" w:lineRule="atLeast"/>
        <w:ind w:firstLine="20"/>
        <w:jc w:val="both"/>
        <w:rPr>
          <w:bCs/>
          <w:sz w:val="24"/>
        </w:rPr>
      </w:pPr>
      <w:r w:rsidRPr="00A65A0E">
        <w:rPr>
          <w:bCs/>
          <w:sz w:val="24"/>
        </w:rPr>
        <w:t>По думите му това ще доведе до спиране на доставки от търговците на едро и до реален недостиг за пациентите. Той подчерта, че всички увеличения на цените са ставали с одобрението на държавата и определи предложените промени като „популистки и неприложими на практика“.</w:t>
      </w:r>
    </w:p>
    <w:p w14:paraId="7EDE66E2" w14:textId="77777777" w:rsidR="007B3B75" w:rsidRPr="00A65A0E" w:rsidRDefault="007B3B75" w:rsidP="00A65A0E">
      <w:pPr>
        <w:spacing w:before="0" w:after="0" w:line="20" w:lineRule="atLeast"/>
        <w:ind w:firstLine="20"/>
        <w:jc w:val="both"/>
        <w:rPr>
          <w:bCs/>
          <w:sz w:val="24"/>
        </w:rPr>
      </w:pPr>
      <w:r w:rsidRPr="00A65A0E">
        <w:rPr>
          <w:bCs/>
          <w:sz w:val="24"/>
        </w:rPr>
        <w:t xml:space="preserve">Фармацевтите уточняват, че лекарствата без рецепта обхващат широк спектър – от препарати за настинка и температура до болкоуспокояващи и </w:t>
      </w:r>
      <w:proofErr w:type="spellStart"/>
      <w:r w:rsidRPr="00A65A0E">
        <w:rPr>
          <w:bCs/>
          <w:sz w:val="24"/>
        </w:rPr>
        <w:t>антипиретици</w:t>
      </w:r>
      <w:proofErr w:type="spellEnd"/>
      <w:r w:rsidRPr="00A65A0E">
        <w:rPr>
          <w:bCs/>
          <w:sz w:val="24"/>
        </w:rPr>
        <w:t>.</w:t>
      </w:r>
    </w:p>
    <w:p w14:paraId="351DE15E" w14:textId="77777777" w:rsidR="007B3B75" w:rsidRPr="00A65A0E" w:rsidRDefault="007B3B75" w:rsidP="00A65A0E">
      <w:pPr>
        <w:spacing w:before="0" w:after="0" w:line="20" w:lineRule="atLeast"/>
        <w:ind w:firstLine="20"/>
        <w:jc w:val="both"/>
        <w:rPr>
          <w:bCs/>
          <w:sz w:val="24"/>
        </w:rPr>
      </w:pPr>
      <w:r w:rsidRPr="00A65A0E">
        <w:rPr>
          <w:bCs/>
          <w:sz w:val="24"/>
        </w:rPr>
        <w:t>Аптекари потвърждават, че вече разполагат със значителни наличности от такива медикаменти. „Ако законът бъде приет, ще бъдем принудени да спрем продажбата им, защото загубите ще са сериозни“, каза фармацевтът Стефан Минков.</w:t>
      </w:r>
    </w:p>
    <w:p w14:paraId="565B90F7" w14:textId="77777777" w:rsidR="007B3B75" w:rsidRPr="00A65A0E" w:rsidRDefault="007B3B75" w:rsidP="00A65A0E">
      <w:pPr>
        <w:spacing w:before="0" w:after="0" w:line="20" w:lineRule="atLeast"/>
        <w:ind w:firstLine="20"/>
        <w:jc w:val="both"/>
        <w:rPr>
          <w:bCs/>
          <w:sz w:val="24"/>
        </w:rPr>
      </w:pPr>
      <w:r w:rsidRPr="00A65A0E">
        <w:rPr>
          <w:bCs/>
          <w:sz w:val="24"/>
        </w:rPr>
        <w:t>От Фармацевтичния съюз настояват законопроектът да не бъде приеман на второ четене и подчертават, че при всяка промяна, засягаща лекарства, аптеки и фармацевти, трябва да бъде търсено становището на бранша.</w:t>
      </w:r>
    </w:p>
    <w:p w14:paraId="11D527F4" w14:textId="77777777" w:rsidR="007B3B75" w:rsidRPr="00A65A0E" w:rsidRDefault="007B3B75" w:rsidP="00A65A0E">
      <w:pPr>
        <w:spacing w:before="0" w:after="0" w:line="20" w:lineRule="atLeast"/>
        <w:ind w:firstLine="20"/>
        <w:jc w:val="both"/>
        <w:rPr>
          <w:bCs/>
          <w:sz w:val="24"/>
        </w:rPr>
      </w:pPr>
      <w:r w:rsidRPr="00A65A0E">
        <w:rPr>
          <w:bCs/>
          <w:sz w:val="24"/>
        </w:rPr>
        <w:t>Сред предложенията им е въвеждане на пределни цени не само за пациентите, но и за търговците на едро, така че аптеките да имат икономически стимул да поддържат наличности и пациентите да не останат без достъп до основни медикаменти.</w:t>
      </w:r>
    </w:p>
    <w:p w14:paraId="689D58F1" w14:textId="77777777" w:rsidR="006615EB" w:rsidRPr="00A65A0E" w:rsidRDefault="006615EB" w:rsidP="00A65A0E">
      <w:pPr>
        <w:spacing w:before="0" w:after="0" w:line="20" w:lineRule="atLeast"/>
        <w:ind w:firstLine="20"/>
        <w:jc w:val="both"/>
        <w:rPr>
          <w:bCs/>
          <w:sz w:val="24"/>
        </w:rPr>
      </w:pPr>
    </w:p>
    <w:p w14:paraId="63F3E5FF" w14:textId="1ECB630C" w:rsidR="00CB48DD" w:rsidRPr="00A65A0E" w:rsidRDefault="00CB48DD" w:rsidP="00A65A0E">
      <w:pPr>
        <w:pStyle w:val="1"/>
        <w:spacing w:before="0" w:after="0"/>
        <w:rPr>
          <w:rFonts w:ascii="Arial Narrow" w:hAnsi="Arial Narrow"/>
          <w:sz w:val="24"/>
          <w:szCs w:val="24"/>
        </w:rPr>
      </w:pPr>
      <w:bookmarkStart w:id="14" w:name="_Toc219790933"/>
      <w:r w:rsidRPr="00A65A0E">
        <w:rPr>
          <w:rFonts w:ascii="Arial Narrow" w:hAnsi="Arial Narrow"/>
          <w:sz w:val="24"/>
          <w:szCs w:val="24"/>
        </w:rPr>
        <w:t>Част от лекарствата без рецепта може да изчезнат от аптеките</w:t>
      </w:r>
      <w:bookmarkEnd w:id="14"/>
    </w:p>
    <w:p w14:paraId="0DCA7958" w14:textId="77777777" w:rsidR="00CB48DD" w:rsidRPr="00A65A0E" w:rsidRDefault="00CB48DD" w:rsidP="00A65A0E">
      <w:pPr>
        <w:spacing w:before="0" w:after="0" w:line="20" w:lineRule="atLeast"/>
        <w:ind w:firstLine="20"/>
        <w:jc w:val="both"/>
        <w:rPr>
          <w:b/>
          <w:bCs/>
          <w:sz w:val="24"/>
        </w:rPr>
      </w:pPr>
      <w:proofErr w:type="spellStart"/>
      <w:r w:rsidRPr="00A65A0E">
        <w:rPr>
          <w:b/>
          <w:bCs/>
          <w:sz w:val="24"/>
        </w:rPr>
        <w:t>bTV</w:t>
      </w:r>
      <w:proofErr w:type="spellEnd"/>
      <w:r w:rsidRPr="00A65A0E">
        <w:rPr>
          <w:b/>
          <w:bCs/>
          <w:sz w:val="24"/>
        </w:rPr>
        <w:t>, Новини в 19.00 часа</w:t>
      </w:r>
      <w:r w:rsidRPr="00A65A0E">
        <w:rPr>
          <w:bCs/>
          <w:sz w:val="24"/>
        </w:rPr>
        <w:pict w14:anchorId="4C0F9B6D">
          <v:rect id="_x0000_i1061" style="width:453.6pt;height:1.5pt" o:hralign="center" o:hrstd="t" o:hrnoshade="t" o:hr="t" fillcolor="#aca899" stroked="f"/>
        </w:pict>
      </w:r>
    </w:p>
    <w:p w14:paraId="4A0156AE" w14:textId="77777777" w:rsidR="00CB48DD" w:rsidRPr="00A65A0E" w:rsidRDefault="00CB48DD" w:rsidP="00A65A0E">
      <w:pPr>
        <w:spacing w:before="0" w:after="0" w:line="20" w:lineRule="atLeast"/>
        <w:ind w:firstLine="20"/>
        <w:jc w:val="both"/>
        <w:rPr>
          <w:bCs/>
          <w:sz w:val="24"/>
        </w:rPr>
      </w:pPr>
      <w:r w:rsidRPr="00CB48DD">
        <w:rPr>
          <w:bCs/>
          <w:sz w:val="24"/>
        </w:rPr>
        <w:t xml:space="preserve">Част от лекарствата без рецепта може да изчезнат от аптеките, ако бъдат приети промените в т.нар. закон антиспекула. Това предупреждават от Български фармацевтичен съюз, според които новите правила ще принудят аптеките да продават медикаменти на загуба. </w:t>
      </w:r>
    </w:p>
    <w:p w14:paraId="01589E7C" w14:textId="77777777" w:rsidR="00CB48DD" w:rsidRPr="00A65A0E" w:rsidRDefault="00CB48DD" w:rsidP="00A65A0E">
      <w:pPr>
        <w:spacing w:before="0" w:after="0" w:line="20" w:lineRule="atLeast"/>
        <w:ind w:firstLine="20"/>
        <w:jc w:val="both"/>
        <w:rPr>
          <w:bCs/>
          <w:sz w:val="24"/>
        </w:rPr>
      </w:pPr>
      <w:r w:rsidRPr="00CB48DD">
        <w:rPr>
          <w:bCs/>
          <w:sz w:val="24"/>
        </w:rPr>
        <w:t xml:space="preserve">Ирина Богоева често прибягва до лекарства без рецепта. </w:t>
      </w:r>
    </w:p>
    <w:p w14:paraId="76DE228F" w14:textId="77777777" w:rsidR="00CB48DD" w:rsidRPr="00A65A0E" w:rsidRDefault="00CB48DD" w:rsidP="00A65A0E">
      <w:pPr>
        <w:spacing w:before="0" w:after="0" w:line="20" w:lineRule="atLeast"/>
        <w:ind w:firstLine="20"/>
        <w:jc w:val="both"/>
        <w:rPr>
          <w:bCs/>
          <w:sz w:val="24"/>
        </w:rPr>
      </w:pPr>
      <w:r w:rsidRPr="00CB48DD">
        <w:rPr>
          <w:bCs/>
          <w:sz w:val="24"/>
        </w:rPr>
        <w:t xml:space="preserve">- Не за всичко трябва да тичаме до личния лекар, защото там, знаете, понякога има опашки и затова семплите лекарства, които са ежедневни, си ги купуваме. </w:t>
      </w:r>
    </w:p>
    <w:p w14:paraId="413816D9" w14:textId="77777777" w:rsidR="00CB48DD" w:rsidRPr="00A65A0E" w:rsidRDefault="00CB48DD" w:rsidP="00A65A0E">
      <w:pPr>
        <w:spacing w:before="0" w:after="0" w:line="20" w:lineRule="atLeast"/>
        <w:ind w:firstLine="20"/>
        <w:jc w:val="both"/>
        <w:rPr>
          <w:bCs/>
          <w:sz w:val="24"/>
        </w:rPr>
      </w:pPr>
      <w:r w:rsidRPr="00CB48DD">
        <w:rPr>
          <w:bCs/>
          <w:sz w:val="24"/>
        </w:rPr>
        <w:t xml:space="preserve">Ако бъдат приети, новите текстове предвиждат връщане на цените от 2 декември 2024 г. Голяма част от аптеките и търговците на лекарства обаче, вече са купили медикаменти без лекарско предписание на по-високи цени. </w:t>
      </w:r>
    </w:p>
    <w:p w14:paraId="3DAC265B" w14:textId="104843C8" w:rsidR="00CB48DD" w:rsidRPr="00A65A0E" w:rsidRDefault="00CB48DD" w:rsidP="00A65A0E">
      <w:pPr>
        <w:spacing w:before="0" w:after="0" w:line="20" w:lineRule="atLeast"/>
        <w:ind w:firstLine="20"/>
        <w:jc w:val="both"/>
        <w:rPr>
          <w:bCs/>
          <w:sz w:val="24"/>
        </w:rPr>
      </w:pPr>
      <w:r w:rsidRPr="00CB48DD">
        <w:rPr>
          <w:bCs/>
          <w:sz w:val="24"/>
        </w:rPr>
        <w:t xml:space="preserve">Фармацевтите предупреждават – ако аптеките купуват по-скъпо, отколкото им е позволено да продават, в един момент масовите лекарства просто ще изчезнат от рафтовете. </w:t>
      </w:r>
    </w:p>
    <w:p w14:paraId="715BDDD8" w14:textId="77777777" w:rsidR="00CB48DD" w:rsidRPr="00A65A0E" w:rsidRDefault="00CB48DD" w:rsidP="00A65A0E">
      <w:pPr>
        <w:spacing w:before="0" w:after="0" w:line="20" w:lineRule="atLeast"/>
        <w:ind w:firstLine="20"/>
        <w:jc w:val="both"/>
        <w:rPr>
          <w:bCs/>
          <w:sz w:val="24"/>
        </w:rPr>
      </w:pPr>
      <w:r w:rsidRPr="00CB48DD">
        <w:rPr>
          <w:b/>
          <w:sz w:val="24"/>
        </w:rPr>
        <w:t>Стефан Минков:</w:t>
      </w:r>
      <w:r w:rsidRPr="00CB48DD">
        <w:rPr>
          <w:bCs/>
          <w:sz w:val="24"/>
        </w:rPr>
        <w:t xml:space="preserve"> Имаме наличности от такива лекарства, те са доста. Това, което ще сме принудени да направим – просто ще спрем да ги продаваме. Защото означава да търпим много големи загуби.</w:t>
      </w:r>
    </w:p>
    <w:p w14:paraId="77AE3FC4" w14:textId="77777777" w:rsidR="00CB48DD" w:rsidRPr="00A65A0E" w:rsidRDefault="00CB48DD" w:rsidP="00A65A0E">
      <w:pPr>
        <w:spacing w:before="0" w:after="0" w:line="20" w:lineRule="atLeast"/>
        <w:ind w:firstLine="20"/>
        <w:jc w:val="both"/>
        <w:rPr>
          <w:bCs/>
          <w:sz w:val="24"/>
        </w:rPr>
      </w:pPr>
      <w:r w:rsidRPr="00CB48DD">
        <w:rPr>
          <w:bCs/>
          <w:sz w:val="24"/>
        </w:rPr>
        <w:t xml:space="preserve">Около една трета от лекарствата без рецепта са поскъпнали през изминалата година с изричното разрешение на държавата, или това са над 540 вида медикамента. </w:t>
      </w:r>
    </w:p>
    <w:p w14:paraId="5EBFBA9E" w14:textId="77777777" w:rsidR="00CB48DD" w:rsidRPr="00A65A0E" w:rsidRDefault="00CB48DD" w:rsidP="00A65A0E">
      <w:pPr>
        <w:spacing w:before="0" w:after="0" w:line="20" w:lineRule="atLeast"/>
        <w:ind w:firstLine="20"/>
        <w:jc w:val="both"/>
        <w:rPr>
          <w:bCs/>
          <w:sz w:val="24"/>
        </w:rPr>
      </w:pPr>
      <w:r w:rsidRPr="00CB48DD">
        <w:rPr>
          <w:b/>
          <w:sz w:val="24"/>
        </w:rPr>
        <w:t>Димитър Маринов:</w:t>
      </w:r>
      <w:r w:rsidRPr="00CB48DD">
        <w:rPr>
          <w:bCs/>
          <w:sz w:val="24"/>
        </w:rPr>
        <w:t xml:space="preserve"> Ако така ставаха нещата с просто решение в закон, защо да се ограничаваме до декември 2024 г. Ние може да се върнем и до 89-а г. дори. Когато някой прави промяна в закон, в наредба или нещо, той трябва да попита специалистите. Значи, не може да правиш промяна в закон, който касае цял един бранш, без да попиташ Фармацевтичния съюз. </w:t>
      </w:r>
    </w:p>
    <w:p w14:paraId="10A49825" w14:textId="72D133DE" w:rsidR="00CB48DD" w:rsidRPr="00CB48DD" w:rsidRDefault="00CB48DD" w:rsidP="00A65A0E">
      <w:pPr>
        <w:spacing w:before="0" w:after="0" w:line="20" w:lineRule="atLeast"/>
        <w:ind w:firstLine="20"/>
        <w:jc w:val="both"/>
        <w:rPr>
          <w:bCs/>
          <w:sz w:val="24"/>
        </w:rPr>
      </w:pPr>
      <w:r w:rsidRPr="00CB48DD">
        <w:rPr>
          <w:bCs/>
          <w:sz w:val="24"/>
        </w:rPr>
        <w:t>Капките за нос, болкоуспокояващите и сиропите за кашлица са сред най-търсените лекарства без рецепта, отчитат от бранша. И настояват – законът да не се приема на второ четене, за да се преразгледа.</w:t>
      </w:r>
    </w:p>
    <w:p w14:paraId="54EC8970" w14:textId="77777777" w:rsidR="00CB48DD" w:rsidRPr="00A65A0E" w:rsidRDefault="00CB48DD" w:rsidP="00A65A0E">
      <w:pPr>
        <w:spacing w:before="0" w:after="0" w:line="20" w:lineRule="atLeast"/>
        <w:ind w:firstLine="20"/>
        <w:jc w:val="both"/>
        <w:rPr>
          <w:bCs/>
          <w:sz w:val="24"/>
        </w:rPr>
      </w:pPr>
    </w:p>
    <w:p w14:paraId="14F6D9C9" w14:textId="77777777" w:rsidR="004576A9" w:rsidRPr="00A65A0E" w:rsidRDefault="004576A9" w:rsidP="00A65A0E">
      <w:pPr>
        <w:pStyle w:val="1"/>
        <w:spacing w:before="0" w:after="0"/>
        <w:rPr>
          <w:rFonts w:ascii="Arial Narrow" w:hAnsi="Arial Narrow"/>
          <w:sz w:val="24"/>
          <w:szCs w:val="24"/>
        </w:rPr>
      </w:pPr>
      <w:bookmarkStart w:id="15" w:name="_Toc219790934"/>
      <w:r w:rsidRPr="00A65A0E">
        <w:rPr>
          <w:rFonts w:ascii="Arial Narrow" w:hAnsi="Arial Narrow"/>
          <w:sz w:val="24"/>
          <w:szCs w:val="24"/>
        </w:rPr>
        <w:t>Грипна епидемия за цялата област Бургас до 30 януари</w:t>
      </w:r>
      <w:bookmarkEnd w:id="15"/>
    </w:p>
    <w:p w14:paraId="7F8B299C" w14:textId="6B3DCE40" w:rsidR="004576A9" w:rsidRPr="00A65A0E" w:rsidRDefault="004576A9" w:rsidP="00A65A0E">
      <w:pPr>
        <w:spacing w:before="0" w:after="0" w:line="20" w:lineRule="atLeast"/>
        <w:ind w:firstLine="20"/>
        <w:jc w:val="both"/>
        <w:rPr>
          <w:b/>
          <w:bCs/>
          <w:sz w:val="24"/>
        </w:rPr>
      </w:pPr>
      <w:proofErr w:type="spellStart"/>
      <w:r w:rsidRPr="00A65A0E">
        <w:rPr>
          <w:b/>
          <w:bCs/>
          <w:sz w:val="24"/>
        </w:rPr>
        <w:t>bTV</w:t>
      </w:r>
      <w:proofErr w:type="spellEnd"/>
      <w:r w:rsidR="00CB48DD" w:rsidRPr="00A65A0E">
        <w:rPr>
          <w:b/>
          <w:bCs/>
          <w:sz w:val="24"/>
        </w:rPr>
        <w:t>, Новини в 19.00 часа</w:t>
      </w:r>
      <w:r w:rsidR="00000000" w:rsidRPr="00A65A0E">
        <w:rPr>
          <w:bCs/>
          <w:sz w:val="24"/>
        </w:rPr>
        <w:pict w14:anchorId="245582E4">
          <v:rect id="_x0000_i1028" style="width:453.6pt;height:1.5pt" o:hralign="center" o:hrstd="t" o:hrnoshade="t" o:hr="t" fillcolor="#aca899" stroked="f"/>
        </w:pict>
      </w:r>
    </w:p>
    <w:p w14:paraId="5090ECF6" w14:textId="77777777" w:rsidR="00CB48DD" w:rsidRPr="00A65A0E" w:rsidRDefault="00CB48DD" w:rsidP="00A65A0E">
      <w:pPr>
        <w:spacing w:before="0" w:after="0" w:line="20" w:lineRule="atLeast"/>
        <w:ind w:firstLine="20"/>
        <w:jc w:val="both"/>
        <w:rPr>
          <w:bCs/>
          <w:sz w:val="24"/>
        </w:rPr>
      </w:pPr>
      <w:r w:rsidRPr="00CB48DD">
        <w:rPr>
          <w:bCs/>
          <w:sz w:val="24"/>
        </w:rPr>
        <w:lastRenderedPageBreak/>
        <w:t xml:space="preserve">Втора област в страната е в грипна епидемия. След Варна и област Добрич въвежда противоепидемични мерки, като учениците преминават към дистанционно обучение. </w:t>
      </w:r>
    </w:p>
    <w:p w14:paraId="303CB679" w14:textId="77777777" w:rsidR="00CB48DD" w:rsidRPr="00A65A0E" w:rsidRDefault="00CB48DD" w:rsidP="00A65A0E">
      <w:pPr>
        <w:spacing w:before="0" w:after="0" w:line="20" w:lineRule="atLeast"/>
        <w:ind w:firstLine="20"/>
        <w:jc w:val="both"/>
        <w:rPr>
          <w:bCs/>
          <w:sz w:val="24"/>
        </w:rPr>
      </w:pPr>
      <w:r w:rsidRPr="00CB48DD">
        <w:rPr>
          <w:bCs/>
          <w:sz w:val="24"/>
        </w:rPr>
        <w:t xml:space="preserve">До 25 януари са преустановени свижданията в болници и социални домове, профилактичните прегледи и задължителните имунизации при личните лекари. </w:t>
      </w:r>
    </w:p>
    <w:p w14:paraId="07507FF9" w14:textId="77777777" w:rsidR="00CB48DD" w:rsidRPr="00A65A0E" w:rsidRDefault="00CB48DD" w:rsidP="00A65A0E">
      <w:pPr>
        <w:spacing w:before="0" w:after="0" w:line="20" w:lineRule="atLeast"/>
        <w:ind w:firstLine="20"/>
        <w:jc w:val="both"/>
        <w:rPr>
          <w:bCs/>
          <w:sz w:val="24"/>
        </w:rPr>
      </w:pPr>
      <w:r w:rsidRPr="00CB48DD">
        <w:rPr>
          <w:bCs/>
          <w:sz w:val="24"/>
        </w:rPr>
        <w:t xml:space="preserve">Във Варна грипната епидемия е в сила до утре. Там последните данни отчитат малък спад на болните, но все пак броят им остава сред най-високите в страната. </w:t>
      </w:r>
    </w:p>
    <w:p w14:paraId="2F0AC7FD" w14:textId="24310318" w:rsidR="00CB48DD" w:rsidRPr="00CB48DD" w:rsidRDefault="00CB48DD" w:rsidP="00A65A0E">
      <w:pPr>
        <w:spacing w:before="0" w:after="0" w:line="20" w:lineRule="atLeast"/>
        <w:ind w:firstLine="20"/>
        <w:jc w:val="both"/>
        <w:rPr>
          <w:bCs/>
          <w:sz w:val="24"/>
        </w:rPr>
      </w:pPr>
      <w:r w:rsidRPr="00CB48DD">
        <w:rPr>
          <w:bCs/>
          <w:sz w:val="24"/>
        </w:rPr>
        <w:t>С рекордна заболеваемост е област Габрово – 272 случая на 10 хил. души, като при децата до 4 г. едно от пет е с грип. Сред областите с най-много болни са и Бургас, и Ямбол. Най-малко болни продължава да има в София и Разград.</w:t>
      </w:r>
    </w:p>
    <w:p w14:paraId="260946D8" w14:textId="77777777" w:rsidR="004576A9" w:rsidRPr="00A65A0E" w:rsidRDefault="004576A9" w:rsidP="00A65A0E">
      <w:pPr>
        <w:spacing w:before="0" w:after="0" w:line="20" w:lineRule="atLeast"/>
        <w:ind w:firstLine="20"/>
        <w:jc w:val="both"/>
        <w:rPr>
          <w:bCs/>
          <w:sz w:val="24"/>
        </w:rPr>
      </w:pPr>
    </w:p>
    <w:p w14:paraId="3A40EF02" w14:textId="77777777" w:rsidR="006615EB" w:rsidRPr="00A65A0E" w:rsidRDefault="006615EB" w:rsidP="00A65A0E">
      <w:pPr>
        <w:pStyle w:val="1"/>
        <w:spacing w:before="0" w:after="0"/>
        <w:rPr>
          <w:rFonts w:ascii="Arial Narrow" w:hAnsi="Arial Narrow"/>
          <w:sz w:val="24"/>
          <w:szCs w:val="24"/>
        </w:rPr>
      </w:pPr>
      <w:bookmarkStart w:id="16" w:name="_Toc219790935"/>
      <w:r w:rsidRPr="00A65A0E">
        <w:rPr>
          <w:rFonts w:ascii="Arial Narrow" w:hAnsi="Arial Narrow"/>
          <w:sz w:val="24"/>
          <w:szCs w:val="24"/>
        </w:rPr>
        <w:t xml:space="preserve">Заплати от 600 евро за лекари и сестри във Варна: "Работим 24/7. Върнахме родилка при трите </w:t>
      </w:r>
      <w:r w:rsidRPr="00A65A0E">
        <w:rPr>
          <w:rFonts w:ascii="Calibri" w:hAnsi="Calibri" w:cs="Calibri"/>
          <w:sz w:val="24"/>
          <w:szCs w:val="24"/>
        </w:rPr>
        <w:t>ѝ</w:t>
      </w:r>
      <w:r w:rsidRPr="00A65A0E">
        <w:rPr>
          <w:rFonts w:ascii="Arial Narrow" w:hAnsi="Arial Narrow"/>
          <w:sz w:val="24"/>
          <w:szCs w:val="24"/>
        </w:rPr>
        <w:t xml:space="preserve"> </w:t>
      </w:r>
      <w:r w:rsidRPr="00A65A0E">
        <w:rPr>
          <w:rFonts w:ascii="Arial Narrow" w:hAnsi="Arial Narrow" w:cs="Arial Narrow"/>
          <w:sz w:val="24"/>
          <w:szCs w:val="24"/>
        </w:rPr>
        <w:t>деца</w:t>
      </w:r>
      <w:r w:rsidRPr="00A65A0E">
        <w:rPr>
          <w:rFonts w:ascii="Arial Narrow" w:hAnsi="Arial Narrow"/>
          <w:sz w:val="24"/>
          <w:szCs w:val="24"/>
        </w:rPr>
        <w:t xml:space="preserve"> </w:t>
      </w:r>
      <w:r w:rsidRPr="00A65A0E">
        <w:rPr>
          <w:rFonts w:ascii="Arial Narrow" w:hAnsi="Arial Narrow" w:cs="Arial Narrow"/>
          <w:sz w:val="24"/>
          <w:szCs w:val="24"/>
        </w:rPr>
        <w:t>след</w:t>
      </w:r>
      <w:r w:rsidRPr="00A65A0E">
        <w:rPr>
          <w:rFonts w:ascii="Arial Narrow" w:hAnsi="Arial Narrow"/>
          <w:sz w:val="24"/>
          <w:szCs w:val="24"/>
        </w:rPr>
        <w:t xml:space="preserve"> </w:t>
      </w:r>
      <w:r w:rsidRPr="00A65A0E">
        <w:rPr>
          <w:rFonts w:ascii="Arial Narrow" w:hAnsi="Arial Narrow" w:cs="Arial Narrow"/>
          <w:sz w:val="24"/>
          <w:szCs w:val="24"/>
        </w:rPr>
        <w:t>тежко</w:t>
      </w:r>
      <w:r w:rsidRPr="00A65A0E">
        <w:rPr>
          <w:rFonts w:ascii="Arial Narrow" w:hAnsi="Arial Narrow"/>
          <w:sz w:val="24"/>
          <w:szCs w:val="24"/>
        </w:rPr>
        <w:t xml:space="preserve"> </w:t>
      </w:r>
      <w:r w:rsidRPr="00A65A0E">
        <w:rPr>
          <w:rFonts w:ascii="Arial Narrow" w:hAnsi="Arial Narrow" w:cs="Arial Narrow"/>
          <w:sz w:val="24"/>
          <w:szCs w:val="24"/>
        </w:rPr>
        <w:t>кървене</w:t>
      </w:r>
      <w:r w:rsidRPr="00A65A0E">
        <w:rPr>
          <w:rFonts w:ascii="Arial Narrow" w:hAnsi="Arial Narrow"/>
          <w:sz w:val="24"/>
          <w:szCs w:val="24"/>
        </w:rPr>
        <w:t>"</w:t>
      </w:r>
      <w:bookmarkEnd w:id="16"/>
    </w:p>
    <w:p w14:paraId="34898E55" w14:textId="77777777" w:rsidR="006615EB" w:rsidRPr="00A65A0E" w:rsidRDefault="006615EB" w:rsidP="00A65A0E">
      <w:pPr>
        <w:spacing w:before="0" w:after="0" w:line="20" w:lineRule="atLeast"/>
        <w:ind w:firstLine="20"/>
        <w:jc w:val="both"/>
        <w:rPr>
          <w:b/>
          <w:bCs/>
          <w:sz w:val="24"/>
        </w:rPr>
      </w:pPr>
      <w:proofErr w:type="spellStart"/>
      <w:r w:rsidRPr="00A65A0E">
        <w:rPr>
          <w:b/>
          <w:bCs/>
          <w:sz w:val="24"/>
        </w:rPr>
        <w:t>bTV</w:t>
      </w:r>
      <w:proofErr w:type="spellEnd"/>
      <w:r w:rsidRPr="00A65A0E">
        <w:rPr>
          <w:b/>
          <w:bCs/>
          <w:sz w:val="24"/>
        </w:rPr>
        <w:t xml:space="preserve">, Тази сутрин </w:t>
      </w:r>
      <w:r w:rsidR="00000000" w:rsidRPr="00A65A0E">
        <w:rPr>
          <w:bCs/>
          <w:sz w:val="24"/>
        </w:rPr>
        <w:pict w14:anchorId="4845B04E">
          <v:rect id="_x0000_i1029" style="width:453.6pt;height:1.5pt" o:hralign="center" o:hrstd="t" o:hrnoshade="t" o:hr="t" fillcolor="#aca899" stroked="f"/>
        </w:pict>
      </w:r>
    </w:p>
    <w:p w14:paraId="2DC571C9" w14:textId="77777777" w:rsidR="006615EB" w:rsidRPr="00A65A0E" w:rsidRDefault="006615EB" w:rsidP="00A65A0E">
      <w:pPr>
        <w:spacing w:before="0" w:after="0" w:line="20" w:lineRule="atLeast"/>
        <w:ind w:firstLine="20"/>
        <w:jc w:val="both"/>
        <w:rPr>
          <w:bCs/>
          <w:sz w:val="24"/>
        </w:rPr>
      </w:pPr>
      <w:r w:rsidRPr="00A65A0E">
        <w:rPr>
          <w:bCs/>
          <w:sz w:val="24"/>
        </w:rPr>
        <w:t>След като лекари и медицински сестри в болница „Света Анна“ във Варна получиха по 600 евро заплата - реши ли се проблемът и има ли напрежение в болницата?</w:t>
      </w:r>
    </w:p>
    <w:p w14:paraId="0AAAFBF9" w14:textId="77777777" w:rsidR="006615EB" w:rsidRPr="00A65A0E" w:rsidRDefault="006615EB" w:rsidP="00A65A0E">
      <w:pPr>
        <w:spacing w:before="0" w:after="0" w:line="20" w:lineRule="atLeast"/>
        <w:ind w:firstLine="20"/>
        <w:jc w:val="both"/>
        <w:rPr>
          <w:bCs/>
          <w:sz w:val="24"/>
        </w:rPr>
      </w:pPr>
      <w:r w:rsidRPr="00A65A0E">
        <w:rPr>
          <w:bCs/>
          <w:sz w:val="24"/>
        </w:rPr>
        <w:t xml:space="preserve">„Реакция все още няма. Това е един иманентен проблем на системата. Държавните болници, бившите окръжни болници, които поемат цялата спешност - както сме ние, цялата оперативна спешност на града, на региона и на Североизточна България понякога, са оставени в едно неконкурентно положение в сравнение с частните ни болници, които са все повече и повече“. Това коментира пред </w:t>
      </w:r>
      <w:proofErr w:type="spellStart"/>
      <w:r w:rsidRPr="00A65A0E">
        <w:rPr>
          <w:bCs/>
          <w:sz w:val="24"/>
        </w:rPr>
        <w:t>bTV</w:t>
      </w:r>
      <w:proofErr w:type="spellEnd"/>
      <w:r w:rsidRPr="00A65A0E">
        <w:rPr>
          <w:bCs/>
          <w:sz w:val="24"/>
        </w:rPr>
        <w:t xml:space="preserve"> д-р Валентин </w:t>
      </w:r>
      <w:proofErr w:type="spellStart"/>
      <w:r w:rsidRPr="00A65A0E">
        <w:rPr>
          <w:bCs/>
          <w:sz w:val="24"/>
        </w:rPr>
        <w:t>Власаков</w:t>
      </w:r>
      <w:proofErr w:type="spellEnd"/>
      <w:r w:rsidRPr="00A65A0E">
        <w:rPr>
          <w:bCs/>
          <w:sz w:val="24"/>
        </w:rPr>
        <w:t xml:space="preserve"> - шеф на реанимацията в болницата, както и председател на Борда на директорите.</w:t>
      </w:r>
    </w:p>
    <w:p w14:paraId="03E08E9B" w14:textId="77777777" w:rsidR="006615EB" w:rsidRPr="00A65A0E" w:rsidRDefault="006615EB" w:rsidP="00A65A0E">
      <w:pPr>
        <w:spacing w:before="0" w:after="0" w:line="20" w:lineRule="atLeast"/>
        <w:ind w:firstLine="20"/>
        <w:jc w:val="both"/>
        <w:rPr>
          <w:bCs/>
          <w:sz w:val="24"/>
        </w:rPr>
      </w:pPr>
      <w:r w:rsidRPr="00A65A0E">
        <w:rPr>
          <w:bCs/>
          <w:sz w:val="24"/>
        </w:rPr>
        <w:t xml:space="preserve">“Нашата болница се налага да поддържа един огромен екип от хора - 24 часа на ден, 7 дни в седмицата и 365 дни в годината. Това са оперативните отделения – „Коремна хирургия“, „Гръдна хирургия“, „Детска хирургия“, „Неврохирургия“, „Гинекология“, „Родилно отделение“, „Ушно отделение“, „Урология“.  И те не работят непрекъснато, но се поддържа един екип 24 часа,  който да може да реагира на всяка </w:t>
      </w:r>
      <w:proofErr w:type="spellStart"/>
      <w:r w:rsidRPr="00A65A0E">
        <w:rPr>
          <w:bCs/>
          <w:sz w:val="24"/>
        </w:rPr>
        <w:t>престигнала</w:t>
      </w:r>
      <w:proofErr w:type="spellEnd"/>
      <w:r w:rsidRPr="00A65A0E">
        <w:rPr>
          <w:bCs/>
          <w:sz w:val="24"/>
        </w:rPr>
        <w:t xml:space="preserve"> спешност.  В момента в моето отделение лежат хора от Провадия, от Силистра, от Добрич. Успяхме да върнем една родилка при трите и деца след тежко кървене“, посочи той.</w:t>
      </w:r>
    </w:p>
    <w:p w14:paraId="0E209679" w14:textId="77777777" w:rsidR="006615EB" w:rsidRPr="00A65A0E" w:rsidRDefault="006615EB" w:rsidP="00A65A0E">
      <w:pPr>
        <w:spacing w:before="0" w:after="0" w:line="20" w:lineRule="atLeast"/>
        <w:ind w:firstLine="20"/>
        <w:jc w:val="both"/>
        <w:rPr>
          <w:bCs/>
          <w:sz w:val="24"/>
        </w:rPr>
      </w:pPr>
      <w:r w:rsidRPr="00A65A0E">
        <w:rPr>
          <w:bCs/>
          <w:sz w:val="24"/>
        </w:rPr>
        <w:t xml:space="preserve">“За това нещо болницата получава за всеки преминал пациент през спешното по 47 лева, което ако ги сметнете на всички лекари, сестри и санитари, които са ежедневно дежурни - какво се пада? Освен това, за да можем да изплащаме заплатите, болницата трябва да работи активно, което и правим. Заработката от последния месец беше много висока. Ефектът от това е, че не ни плащат всичко, което е над така наречения лимит“, заяви д-р </w:t>
      </w:r>
      <w:proofErr w:type="spellStart"/>
      <w:r w:rsidRPr="00A65A0E">
        <w:rPr>
          <w:bCs/>
          <w:sz w:val="24"/>
        </w:rPr>
        <w:t>Власаков</w:t>
      </w:r>
      <w:proofErr w:type="spellEnd"/>
      <w:r w:rsidRPr="00A65A0E">
        <w:rPr>
          <w:bCs/>
          <w:sz w:val="24"/>
        </w:rPr>
        <w:t>.</w:t>
      </w:r>
    </w:p>
    <w:p w14:paraId="1339626C" w14:textId="489F97DE" w:rsidR="006615EB" w:rsidRPr="00A65A0E" w:rsidRDefault="006615EB" w:rsidP="00A65A0E">
      <w:pPr>
        <w:spacing w:before="0" w:after="0" w:line="20" w:lineRule="atLeast"/>
        <w:ind w:firstLine="20"/>
        <w:jc w:val="both"/>
        <w:rPr>
          <w:bCs/>
          <w:sz w:val="24"/>
        </w:rPr>
      </w:pPr>
      <w:r w:rsidRPr="00A65A0E">
        <w:rPr>
          <w:bCs/>
          <w:sz w:val="24"/>
        </w:rPr>
        <w:t>По думите му от Здравната каса дължат на болницата над 1 500 000, за последния месец не са изплатени и средствата от министерството за поддържане на спешността.</w:t>
      </w:r>
    </w:p>
    <w:p w14:paraId="1DBB571F" w14:textId="77777777" w:rsidR="006615EB" w:rsidRPr="00A65A0E" w:rsidRDefault="006615EB" w:rsidP="00A65A0E">
      <w:pPr>
        <w:spacing w:before="0" w:after="0" w:line="20" w:lineRule="atLeast"/>
        <w:ind w:firstLine="20"/>
        <w:jc w:val="both"/>
        <w:rPr>
          <w:bCs/>
          <w:sz w:val="24"/>
        </w:rPr>
      </w:pPr>
      <w:r w:rsidRPr="00A65A0E">
        <w:rPr>
          <w:bCs/>
          <w:sz w:val="24"/>
        </w:rPr>
        <w:t xml:space="preserve">„Ако това беше една частна болница, щяхме да закрием отделения - особено тези, които не са най-печеливши. Но след като нашата болница има обществена поръчка да обслужва всички болници от нашия спектър на спешната медицина, ние нямаме право и не искаме да направим това. Затова апелирам към законодателите - най-после да имат стратегия по отношение на здравеопазването, по отношение на болниците, които имат честта и затруднението да поемат цялата спешност и всички тежки случаи", посочи още д-р </w:t>
      </w:r>
      <w:proofErr w:type="spellStart"/>
      <w:r w:rsidRPr="00A65A0E">
        <w:rPr>
          <w:bCs/>
          <w:sz w:val="24"/>
        </w:rPr>
        <w:t>Власаков</w:t>
      </w:r>
      <w:proofErr w:type="spellEnd"/>
      <w:r w:rsidRPr="00A65A0E">
        <w:rPr>
          <w:bCs/>
          <w:sz w:val="24"/>
        </w:rPr>
        <w:t>.</w:t>
      </w:r>
    </w:p>
    <w:bookmarkEnd w:id="12"/>
    <w:p w14:paraId="0E8CDEAA" w14:textId="77777777" w:rsidR="006A2B3A" w:rsidRPr="00A65A0E" w:rsidRDefault="006A2B3A" w:rsidP="00A65A0E">
      <w:pPr>
        <w:spacing w:before="0" w:after="0" w:line="20" w:lineRule="atLeast"/>
        <w:ind w:firstLine="20"/>
        <w:jc w:val="both"/>
        <w:rPr>
          <w:bCs/>
          <w:sz w:val="24"/>
        </w:rPr>
      </w:pPr>
    </w:p>
    <w:p w14:paraId="3E999792" w14:textId="77777777" w:rsidR="00D11EDE" w:rsidRPr="00A65A0E" w:rsidRDefault="00D11EDE" w:rsidP="00A65A0E">
      <w:pPr>
        <w:pStyle w:val="1"/>
        <w:spacing w:before="0" w:after="0"/>
        <w:rPr>
          <w:rFonts w:ascii="Arial Narrow" w:hAnsi="Arial Narrow"/>
          <w:sz w:val="24"/>
          <w:szCs w:val="24"/>
        </w:rPr>
      </w:pPr>
      <w:bookmarkStart w:id="17" w:name="_Toc219790936"/>
      <w:r w:rsidRPr="00A65A0E">
        <w:rPr>
          <w:rFonts w:ascii="Arial Narrow" w:hAnsi="Arial Narrow"/>
          <w:sz w:val="24"/>
          <w:szCs w:val="24"/>
        </w:rPr>
        <w:t>Две области са в грипна епидемия – Варна и Добрич, Бургас е на прага на епидемия</w:t>
      </w:r>
      <w:bookmarkEnd w:id="17"/>
    </w:p>
    <w:p w14:paraId="5A0CE311" w14:textId="77777777" w:rsidR="00D11EDE" w:rsidRPr="00A65A0E" w:rsidRDefault="00D11EDE" w:rsidP="00A65A0E">
      <w:pPr>
        <w:spacing w:before="0" w:after="0" w:line="20" w:lineRule="atLeast"/>
        <w:ind w:firstLine="20"/>
        <w:jc w:val="both"/>
        <w:rPr>
          <w:b/>
          <w:bCs/>
          <w:sz w:val="24"/>
        </w:rPr>
      </w:pPr>
      <w:proofErr w:type="spellStart"/>
      <w:r w:rsidRPr="00A65A0E">
        <w:rPr>
          <w:b/>
          <w:bCs/>
          <w:sz w:val="24"/>
        </w:rPr>
        <w:t>bTV</w:t>
      </w:r>
      <w:proofErr w:type="spellEnd"/>
      <w:r w:rsidRPr="00A65A0E">
        <w:rPr>
          <w:b/>
          <w:bCs/>
          <w:sz w:val="24"/>
        </w:rPr>
        <w:t xml:space="preserve">, Тази сутрин </w:t>
      </w:r>
      <w:r w:rsidR="00000000" w:rsidRPr="00A65A0E">
        <w:rPr>
          <w:bCs/>
          <w:sz w:val="24"/>
        </w:rPr>
        <w:pict w14:anchorId="41224063">
          <v:rect id="_x0000_i1030" style="width:453.6pt;height:1.5pt" o:hralign="center" o:hrstd="t" o:hrnoshade="t" o:hr="t" fillcolor="#aca899" stroked="f"/>
        </w:pict>
      </w:r>
    </w:p>
    <w:p w14:paraId="4007CBB4" w14:textId="77777777" w:rsidR="00D11EDE" w:rsidRPr="00A65A0E" w:rsidRDefault="00D11EDE" w:rsidP="00A65A0E">
      <w:pPr>
        <w:spacing w:before="0" w:after="0" w:line="20" w:lineRule="atLeast"/>
        <w:ind w:firstLine="20"/>
        <w:jc w:val="both"/>
        <w:rPr>
          <w:bCs/>
          <w:sz w:val="24"/>
        </w:rPr>
      </w:pPr>
      <w:r w:rsidRPr="00A65A0E">
        <w:rPr>
          <w:bCs/>
          <w:sz w:val="24"/>
        </w:rPr>
        <w:t>Втора област в страната е в грипна епидемия. След Варна и област Добрич въвежда противоепидемични мерки, като учениците преминават към дистанционно обучение.</w:t>
      </w:r>
    </w:p>
    <w:p w14:paraId="4577A1BD" w14:textId="77777777" w:rsidR="00D11EDE" w:rsidRPr="00A65A0E" w:rsidRDefault="00D11EDE" w:rsidP="00A65A0E">
      <w:pPr>
        <w:spacing w:before="0" w:after="0" w:line="20" w:lineRule="atLeast"/>
        <w:ind w:firstLine="20"/>
        <w:jc w:val="both"/>
        <w:rPr>
          <w:bCs/>
          <w:sz w:val="24"/>
        </w:rPr>
      </w:pPr>
      <w:r w:rsidRPr="00A65A0E">
        <w:rPr>
          <w:bCs/>
          <w:sz w:val="24"/>
        </w:rPr>
        <w:lastRenderedPageBreak/>
        <w:t>За периода са преустановени свижданията в болници и социални домове, профилактичните прегледи и задължителните имунизации при личните лекари.</w:t>
      </w:r>
    </w:p>
    <w:p w14:paraId="1984A9F4" w14:textId="77777777" w:rsidR="00D11EDE" w:rsidRPr="00A65A0E" w:rsidRDefault="00D11EDE" w:rsidP="00A65A0E">
      <w:pPr>
        <w:spacing w:before="0" w:after="0" w:line="20" w:lineRule="atLeast"/>
        <w:ind w:firstLine="20"/>
        <w:jc w:val="both"/>
        <w:rPr>
          <w:bCs/>
          <w:sz w:val="24"/>
        </w:rPr>
      </w:pPr>
      <w:r w:rsidRPr="00A65A0E">
        <w:rPr>
          <w:bCs/>
          <w:sz w:val="24"/>
        </w:rPr>
        <w:t xml:space="preserve">В </w:t>
      </w:r>
      <w:proofErr w:type="spellStart"/>
      <w:r w:rsidRPr="00A65A0E">
        <w:rPr>
          <w:bCs/>
          <w:sz w:val="24"/>
        </w:rPr>
        <w:t>предепидемична</w:t>
      </w:r>
      <w:proofErr w:type="spellEnd"/>
      <w:r w:rsidRPr="00A65A0E">
        <w:rPr>
          <w:bCs/>
          <w:sz w:val="24"/>
        </w:rPr>
        <w:t xml:space="preserve"> обстановка остават областите Ямбол, Бургас и Силистра, където броят на заболелите все още е висок. Във Варна грипната епидемия е в сила до 20 януари.</w:t>
      </w:r>
    </w:p>
    <w:p w14:paraId="1178A466" w14:textId="77777777" w:rsidR="00D11EDE" w:rsidRPr="00A65A0E" w:rsidRDefault="00D11EDE" w:rsidP="00A65A0E">
      <w:pPr>
        <w:spacing w:before="0" w:after="0" w:line="20" w:lineRule="atLeast"/>
        <w:ind w:firstLine="20"/>
        <w:jc w:val="both"/>
        <w:rPr>
          <w:bCs/>
          <w:sz w:val="24"/>
        </w:rPr>
      </w:pPr>
      <w:r w:rsidRPr="00A65A0E">
        <w:rPr>
          <w:bCs/>
          <w:sz w:val="24"/>
        </w:rPr>
        <w:t>Към момента не се очаква днес да бъде обявена грипна епидемия в Бургас, съобщиха от Регионалната здравна инспекция. Въпреки това болни има, а в най-голямата болница в региона, в единственото инфекциозно отделение, са настанени пациенти с усложнения след грип.</w:t>
      </w:r>
    </w:p>
    <w:p w14:paraId="510C71F1" w14:textId="77777777" w:rsidR="00D11EDE" w:rsidRPr="00A65A0E" w:rsidRDefault="00D11EDE" w:rsidP="00A65A0E">
      <w:pPr>
        <w:spacing w:before="0" w:after="0" w:line="20" w:lineRule="atLeast"/>
        <w:ind w:firstLine="20"/>
        <w:jc w:val="both"/>
        <w:rPr>
          <w:bCs/>
          <w:sz w:val="24"/>
        </w:rPr>
      </w:pPr>
      <w:r w:rsidRPr="00A65A0E">
        <w:rPr>
          <w:bCs/>
          <w:sz w:val="24"/>
        </w:rPr>
        <w:t>По думите на д-р Иван Йотов, началник на инфекциозното отделение, профилът на пациентите е предимно деца. В отделението се лекуват около 16 пациенти, като възрастните са по-малко. При децата най-често се наблюдават усложнения като ларингит, пневмония и бронхит.</w:t>
      </w:r>
    </w:p>
    <w:p w14:paraId="657C16AC" w14:textId="77777777" w:rsidR="00D11EDE" w:rsidRPr="00A65A0E" w:rsidRDefault="00D11EDE" w:rsidP="00A65A0E">
      <w:pPr>
        <w:spacing w:before="0" w:after="0" w:line="20" w:lineRule="atLeast"/>
        <w:ind w:firstLine="20"/>
        <w:jc w:val="both"/>
        <w:rPr>
          <w:bCs/>
          <w:sz w:val="24"/>
        </w:rPr>
      </w:pPr>
      <w:r w:rsidRPr="00A65A0E">
        <w:rPr>
          <w:bCs/>
          <w:sz w:val="24"/>
        </w:rPr>
        <w:t>„Своевременното започване на противовирусна терапия има значителен ефект за предотвратяване на усложненията“, обясни д-р Йотов. Той подчерта, че ваксинацията значително намалява риска от тежко протичане на заболяването. Съществуват два вида ваксини – назална и инжекционна, като по-големите деца могат да бъдат имунизирани с инжекционната.</w:t>
      </w:r>
    </w:p>
    <w:p w14:paraId="5025665F" w14:textId="77777777" w:rsidR="00D11EDE" w:rsidRPr="00A65A0E" w:rsidRDefault="00D11EDE" w:rsidP="00A65A0E">
      <w:pPr>
        <w:spacing w:before="0" w:after="0" w:line="20" w:lineRule="atLeast"/>
        <w:ind w:firstLine="20"/>
        <w:jc w:val="both"/>
        <w:rPr>
          <w:bCs/>
          <w:sz w:val="24"/>
        </w:rPr>
      </w:pPr>
      <w:r w:rsidRPr="00A65A0E">
        <w:rPr>
          <w:bCs/>
          <w:sz w:val="24"/>
        </w:rPr>
        <w:t>По думите му има и ваксинирани възрастни пациенти, при които все пак са се появили усложнения, но заболяването е протекло леко и симптомите са били бързо овладени. Най-тежките случаи са при възрастни хора с придружаващи заболявания.</w:t>
      </w:r>
    </w:p>
    <w:p w14:paraId="45D53AC1" w14:textId="77777777" w:rsidR="00D11EDE" w:rsidRPr="00A65A0E" w:rsidRDefault="00D11EDE" w:rsidP="00A65A0E">
      <w:pPr>
        <w:spacing w:before="0" w:after="0" w:line="20" w:lineRule="atLeast"/>
        <w:ind w:firstLine="20"/>
        <w:jc w:val="both"/>
        <w:rPr>
          <w:bCs/>
          <w:sz w:val="24"/>
        </w:rPr>
      </w:pPr>
      <w:r w:rsidRPr="00A65A0E">
        <w:rPr>
          <w:bCs/>
          <w:sz w:val="24"/>
        </w:rPr>
        <w:t>„Тази година вирусът е изключително агресивен и мутирал, като много бързо засяга белите дробове, особено при децата“, посочи още д-р Йотов. Според него единственият сигурен начин за предпазване от грип и неговите усложнения остава имунизацията и навременното лечение с противовирусни препарати като „</w:t>
      </w:r>
      <w:proofErr w:type="spellStart"/>
      <w:r w:rsidRPr="00A65A0E">
        <w:rPr>
          <w:bCs/>
          <w:sz w:val="24"/>
        </w:rPr>
        <w:t>Тамифлу</w:t>
      </w:r>
      <w:proofErr w:type="spellEnd"/>
      <w:r w:rsidRPr="00A65A0E">
        <w:rPr>
          <w:bCs/>
          <w:sz w:val="24"/>
        </w:rPr>
        <w:t>“.</w:t>
      </w:r>
    </w:p>
    <w:p w14:paraId="203BDBB3" w14:textId="77777777" w:rsidR="00D11EDE" w:rsidRPr="00A65A0E" w:rsidRDefault="00D11EDE" w:rsidP="00A65A0E">
      <w:pPr>
        <w:spacing w:before="0" w:after="0" w:line="20" w:lineRule="atLeast"/>
        <w:ind w:firstLine="20"/>
        <w:jc w:val="both"/>
        <w:rPr>
          <w:bCs/>
          <w:sz w:val="24"/>
        </w:rPr>
      </w:pPr>
      <w:r w:rsidRPr="00A65A0E">
        <w:rPr>
          <w:bCs/>
          <w:sz w:val="24"/>
        </w:rPr>
        <w:t>Очаква се в следващите дни в Бургас да заседава противоепидемичният щаб, който ще реши дали в областта ще бъде обявена грипна епидемия.</w:t>
      </w:r>
    </w:p>
    <w:p w14:paraId="2681E5C4" w14:textId="77777777" w:rsidR="00D11EDE" w:rsidRPr="00A65A0E" w:rsidRDefault="00D11EDE" w:rsidP="00A65A0E">
      <w:pPr>
        <w:spacing w:before="0" w:after="0" w:line="20" w:lineRule="atLeast"/>
        <w:ind w:firstLine="20"/>
        <w:jc w:val="both"/>
        <w:rPr>
          <w:bCs/>
          <w:sz w:val="24"/>
        </w:rPr>
      </w:pPr>
    </w:p>
    <w:p w14:paraId="4D46DA0D" w14:textId="77777777" w:rsidR="006A2B3A" w:rsidRPr="00A65A0E" w:rsidRDefault="006A2B3A" w:rsidP="00A65A0E">
      <w:pPr>
        <w:spacing w:before="0" w:after="0" w:line="20" w:lineRule="atLeast"/>
        <w:ind w:firstLine="20"/>
        <w:jc w:val="both"/>
        <w:rPr>
          <w:bCs/>
          <w:sz w:val="24"/>
        </w:rPr>
      </w:pPr>
      <w:r w:rsidRPr="00A65A0E">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A65A0E" w:rsidRDefault="00977C74" w:rsidP="00A65A0E">
      <w:pPr>
        <w:spacing w:before="0" w:after="0" w:line="20" w:lineRule="atLeast"/>
        <w:ind w:firstLine="20"/>
        <w:jc w:val="both"/>
        <w:rPr>
          <w:bCs/>
          <w:sz w:val="24"/>
        </w:rPr>
      </w:pPr>
    </w:p>
    <w:p w14:paraId="5B55351A" w14:textId="77777777" w:rsidR="00EA1558" w:rsidRPr="00A65A0E" w:rsidRDefault="00EA1558" w:rsidP="00A65A0E">
      <w:pPr>
        <w:pStyle w:val="1"/>
        <w:spacing w:before="0" w:after="0"/>
        <w:rPr>
          <w:rFonts w:ascii="Arial Narrow" w:hAnsi="Arial Narrow"/>
          <w:sz w:val="24"/>
          <w:szCs w:val="24"/>
        </w:rPr>
      </w:pPr>
      <w:bookmarkStart w:id="18" w:name="_Toc219790937"/>
      <w:r w:rsidRPr="00A65A0E">
        <w:rPr>
          <w:rFonts w:ascii="Arial Narrow" w:hAnsi="Arial Narrow"/>
          <w:sz w:val="24"/>
          <w:szCs w:val="24"/>
        </w:rPr>
        <w:t>Добрич в грипна епидемия, очаква се Варна да удължи мерките</w:t>
      </w:r>
      <w:bookmarkEnd w:id="18"/>
    </w:p>
    <w:p w14:paraId="760CFA33" w14:textId="08DD5BB4" w:rsidR="00CB48DD" w:rsidRPr="00A65A0E" w:rsidRDefault="00EA1558" w:rsidP="00A65A0E">
      <w:pPr>
        <w:spacing w:before="0" w:after="0" w:line="20" w:lineRule="atLeast"/>
        <w:jc w:val="both"/>
        <w:rPr>
          <w:bCs/>
          <w:sz w:val="24"/>
        </w:rPr>
      </w:pPr>
      <w:r w:rsidRPr="00A65A0E">
        <w:rPr>
          <w:b/>
          <w:sz w:val="24"/>
        </w:rPr>
        <w:t>Нова телевизия, Новини в 19.00 часа</w:t>
      </w:r>
      <w:r w:rsidRPr="00A65A0E">
        <w:rPr>
          <w:bCs/>
          <w:sz w:val="24"/>
        </w:rPr>
        <w:t xml:space="preserve"> </w:t>
      </w:r>
      <w:r w:rsidR="00CB48DD" w:rsidRPr="00A65A0E">
        <w:rPr>
          <w:bCs/>
          <w:sz w:val="24"/>
        </w:rPr>
        <w:pict w14:anchorId="36843476">
          <v:rect id="_x0000_i1066" style="width:453.6pt;height:1.5pt" o:hralign="center" o:hrstd="t" o:hrnoshade="t" o:hr="t" fillcolor="#aca899" stroked="f"/>
        </w:pict>
      </w:r>
    </w:p>
    <w:p w14:paraId="208BA2CF" w14:textId="77777777" w:rsidR="00CB48DD" w:rsidRPr="00A65A0E" w:rsidRDefault="00CB48DD" w:rsidP="00A65A0E">
      <w:pPr>
        <w:spacing w:before="0" w:after="0" w:line="20" w:lineRule="atLeast"/>
        <w:jc w:val="both"/>
        <w:rPr>
          <w:bCs/>
          <w:sz w:val="24"/>
        </w:rPr>
      </w:pPr>
      <w:r w:rsidRPr="00A65A0E">
        <w:rPr>
          <w:bCs/>
          <w:sz w:val="24"/>
        </w:rPr>
        <w:t xml:space="preserve">От днес Добрич вече е в грипна епидемия. Областният оперативен щаб взе това решение заради високия брой заболели от грип. Само за седмица те са се увеличили двойно - от 7 на 14%. </w:t>
      </w:r>
    </w:p>
    <w:p w14:paraId="7C57E8B4" w14:textId="77777777" w:rsidR="00CB48DD" w:rsidRPr="00A65A0E" w:rsidRDefault="00CB48DD" w:rsidP="00A65A0E">
      <w:pPr>
        <w:spacing w:before="0" w:after="0" w:line="20" w:lineRule="atLeast"/>
        <w:jc w:val="both"/>
        <w:rPr>
          <w:bCs/>
          <w:sz w:val="24"/>
        </w:rPr>
      </w:pPr>
      <w:r w:rsidRPr="00A65A0E">
        <w:rPr>
          <w:bCs/>
          <w:sz w:val="24"/>
        </w:rPr>
        <w:t xml:space="preserve">Сред мерките са ограничаване на свижданията, филтър на пациентите в болниците, допълнителен здравен филтър в детските заведения и препоръка за носене на маски на определени места. От днес учениците учат дистанционно. </w:t>
      </w:r>
    </w:p>
    <w:p w14:paraId="046852F0" w14:textId="77777777" w:rsidR="00CB48DD" w:rsidRPr="00A65A0E" w:rsidRDefault="00CB48DD" w:rsidP="00A65A0E">
      <w:pPr>
        <w:spacing w:before="0" w:after="0" w:line="20" w:lineRule="atLeast"/>
        <w:jc w:val="both"/>
        <w:rPr>
          <w:bCs/>
          <w:sz w:val="24"/>
        </w:rPr>
      </w:pPr>
      <w:r w:rsidRPr="00A65A0E">
        <w:rPr>
          <w:bCs/>
          <w:sz w:val="24"/>
        </w:rPr>
        <w:t xml:space="preserve">- Не, нямаше проблем, тъй като не е за първи път. Миналата седмица, тъй като имахме две от паралелките в 3 клас доста ученици и се наложи в тях да преминем и присъствено, и онлайн. Така че колегите се справят и нямаме никакви притеснения. Колегите са тук в училище. Осигурен им е всичкият ресурс, който им е необходим. Ние проследявахме от началото на седмицата процентът заболеваемост. В началото стартирахме с 8-9%, в петък вече бяха 19% нашите отсъстващи ученици. </w:t>
      </w:r>
    </w:p>
    <w:p w14:paraId="5ED8800A" w14:textId="77777777" w:rsidR="00CB48DD" w:rsidRPr="00A65A0E" w:rsidRDefault="00CB48DD" w:rsidP="00A65A0E">
      <w:pPr>
        <w:spacing w:before="0" w:after="0" w:line="20" w:lineRule="atLeast"/>
        <w:jc w:val="both"/>
        <w:rPr>
          <w:bCs/>
          <w:sz w:val="24"/>
        </w:rPr>
      </w:pPr>
      <w:r w:rsidRPr="00A65A0E">
        <w:rPr>
          <w:bCs/>
          <w:sz w:val="24"/>
        </w:rPr>
        <w:t xml:space="preserve">Очакваме и окончателните данни на Националния център по заразни и паразитни болести, за да разберем кои други области ще последват съдбата на Варна и Добрич и ще обявят грипна епидемия. </w:t>
      </w:r>
    </w:p>
    <w:p w14:paraId="60359B0C" w14:textId="77777777" w:rsidR="00CB48DD" w:rsidRPr="00A65A0E" w:rsidRDefault="00CB48DD" w:rsidP="00A65A0E">
      <w:pPr>
        <w:spacing w:before="0" w:after="0" w:line="20" w:lineRule="atLeast"/>
        <w:jc w:val="both"/>
        <w:rPr>
          <w:bCs/>
          <w:sz w:val="24"/>
        </w:rPr>
      </w:pPr>
      <w:r w:rsidRPr="00A65A0E">
        <w:rPr>
          <w:bCs/>
          <w:sz w:val="24"/>
        </w:rPr>
        <w:t xml:space="preserve">Още в началото на днешния ден по традиция на сайта на Националния център по заразни и паразитни болести имаше публикувана информация за изминалата седмица. Но на запитване на Нова стана ясно – данните не са окончателни. </w:t>
      </w:r>
    </w:p>
    <w:p w14:paraId="62A3E841" w14:textId="77777777" w:rsidR="00CB48DD" w:rsidRPr="00A65A0E" w:rsidRDefault="00CB48DD" w:rsidP="00A65A0E">
      <w:pPr>
        <w:spacing w:before="0" w:after="0" w:line="20" w:lineRule="atLeast"/>
        <w:jc w:val="both"/>
        <w:rPr>
          <w:bCs/>
          <w:sz w:val="24"/>
        </w:rPr>
      </w:pPr>
      <w:r w:rsidRPr="00A65A0E">
        <w:rPr>
          <w:bCs/>
          <w:sz w:val="24"/>
        </w:rPr>
        <w:lastRenderedPageBreak/>
        <w:t xml:space="preserve">Все още от РЗИ-тата обобщават и изпращат своята информация. Така че най-рано утре всъщност ще знаем как изглежда картината в страната. Знаете, тя е динамична. Въпреки това днес следобед в област Бургас се събира областният щаб, който се занимава със ситуацията с грипа. </w:t>
      </w:r>
    </w:p>
    <w:p w14:paraId="59AD9733" w14:textId="77777777" w:rsidR="00CB48DD" w:rsidRPr="00A65A0E" w:rsidRDefault="00CB48DD" w:rsidP="00A65A0E">
      <w:pPr>
        <w:spacing w:before="0" w:after="0" w:line="20" w:lineRule="atLeast"/>
        <w:jc w:val="both"/>
        <w:rPr>
          <w:bCs/>
          <w:sz w:val="24"/>
        </w:rPr>
      </w:pPr>
      <w:r w:rsidRPr="00A65A0E">
        <w:rPr>
          <w:bCs/>
          <w:sz w:val="24"/>
        </w:rPr>
        <w:t xml:space="preserve">Данните ни от там са, че заболеваемостта вече се е покачила до 249,4 на 10 хил. души население през изминалата седмица, което преминава прага от 236 на 10 хил. за обявяване на нови мерки. Най-вероятно такива ще има. Но от кой ден, предстои да разберем в идните часове. </w:t>
      </w:r>
    </w:p>
    <w:p w14:paraId="38D04842" w14:textId="77777777" w:rsidR="00CB48DD" w:rsidRPr="00A65A0E" w:rsidRDefault="00CB48DD" w:rsidP="00A65A0E">
      <w:pPr>
        <w:spacing w:before="0" w:after="0" w:line="20" w:lineRule="atLeast"/>
        <w:jc w:val="both"/>
        <w:rPr>
          <w:bCs/>
          <w:sz w:val="24"/>
        </w:rPr>
      </w:pPr>
      <w:r w:rsidRPr="00A65A0E">
        <w:rPr>
          <w:bCs/>
          <w:sz w:val="24"/>
        </w:rPr>
        <w:t xml:space="preserve">В област Габрово данните показват още по-високи цифри, а именно 272,9 заболели на 10 хил. души население. Това показва, че там като по-малка област заболелите на практика са по-малко като брой, затова и техният праг е по-висок и от там се получава разликата. Те ще изчакат още няколко дни, за да разберат и да решат дали са необходими мерки срещу заболяването. </w:t>
      </w:r>
    </w:p>
    <w:p w14:paraId="6AA91A8B" w14:textId="77777777" w:rsidR="00CB48DD" w:rsidRPr="00A65A0E" w:rsidRDefault="00CB48DD" w:rsidP="00A65A0E">
      <w:pPr>
        <w:spacing w:before="0" w:after="0" w:line="20" w:lineRule="atLeast"/>
        <w:jc w:val="both"/>
        <w:rPr>
          <w:bCs/>
          <w:sz w:val="24"/>
        </w:rPr>
      </w:pPr>
      <w:r w:rsidRPr="00A65A0E">
        <w:rPr>
          <w:bCs/>
          <w:sz w:val="24"/>
        </w:rPr>
        <w:t xml:space="preserve">Още нещо важно, от синдикат Образование и тази година са готови за своето предложение към просветното министерство да бъде удължена междусрочната ваканция. Знаете, тя е обявена за 2 февруари, заедно с уикенда преди това. </w:t>
      </w:r>
    </w:p>
    <w:p w14:paraId="7879975A" w14:textId="77777777" w:rsidR="00CB48DD" w:rsidRPr="00A65A0E" w:rsidRDefault="00CB48DD" w:rsidP="00A65A0E">
      <w:pPr>
        <w:spacing w:before="0" w:after="0" w:line="20" w:lineRule="atLeast"/>
        <w:jc w:val="both"/>
        <w:rPr>
          <w:bCs/>
          <w:sz w:val="24"/>
        </w:rPr>
      </w:pPr>
      <w:r w:rsidRPr="00A65A0E">
        <w:rPr>
          <w:bCs/>
          <w:sz w:val="24"/>
        </w:rPr>
        <w:t xml:space="preserve">От синдикат Образование предлагат още четири дни, или първите четири на втория срок да бъдат включени. Така общо почивните дни с двата уикенда за учениците ще са 9. </w:t>
      </w:r>
    </w:p>
    <w:p w14:paraId="7EB42F2E" w14:textId="746C4400" w:rsidR="00CB48DD" w:rsidRPr="00A65A0E" w:rsidRDefault="00CB48DD" w:rsidP="00A65A0E">
      <w:pPr>
        <w:spacing w:before="0" w:after="0" w:line="20" w:lineRule="atLeast"/>
        <w:jc w:val="both"/>
        <w:rPr>
          <w:bCs/>
          <w:sz w:val="24"/>
        </w:rPr>
      </w:pPr>
      <w:r w:rsidRPr="00A65A0E">
        <w:rPr>
          <w:b/>
          <w:sz w:val="24"/>
        </w:rPr>
        <w:t>Д-р Юлиян Петров:</w:t>
      </w:r>
      <w:r w:rsidRPr="00A65A0E">
        <w:rPr>
          <w:bCs/>
          <w:sz w:val="24"/>
        </w:rPr>
        <w:t xml:space="preserve"> Аргументите тук са два – първо, че по този начин държавата, МОН ще покаже една загриженост и независимо колко са точно процентите в тази грипна обстановка, тя ще каже - ние се грижим за ученици, ние се грижим за учители. Тук идва и вторият аргумент - откакто имаме т.нар. родителска ваканция или дни, които могат по семейни причини да се ползват, справките на институциите, на РЗИ-тата и РУО-тата, далеч не са истински верни, те са неверни – защото когато едно детенце е болно, майката предпочита да му даде семейни причини.</w:t>
      </w:r>
    </w:p>
    <w:p w14:paraId="2063FD26" w14:textId="6182E5EE" w:rsidR="00EA1558" w:rsidRPr="00A65A0E" w:rsidRDefault="00EA1558" w:rsidP="00A65A0E">
      <w:pPr>
        <w:spacing w:before="0" w:after="0" w:line="20" w:lineRule="atLeast"/>
        <w:jc w:val="both"/>
        <w:rPr>
          <w:bCs/>
          <w:sz w:val="24"/>
        </w:rPr>
      </w:pPr>
    </w:p>
    <w:p w14:paraId="1C3856E4" w14:textId="77777777" w:rsidR="003403CC" w:rsidRPr="00A65A0E" w:rsidRDefault="003403CC" w:rsidP="00A65A0E">
      <w:pPr>
        <w:pStyle w:val="1"/>
        <w:spacing w:before="0" w:after="0"/>
        <w:rPr>
          <w:rFonts w:ascii="Arial Narrow" w:hAnsi="Arial Narrow"/>
          <w:sz w:val="24"/>
          <w:szCs w:val="24"/>
        </w:rPr>
      </w:pPr>
      <w:bookmarkStart w:id="19" w:name="_Toc219790938"/>
      <w:r w:rsidRPr="00A65A0E">
        <w:rPr>
          <w:rFonts w:ascii="Arial Narrow" w:hAnsi="Arial Narrow"/>
          <w:sz w:val="24"/>
          <w:szCs w:val="24"/>
        </w:rPr>
        <w:t>Добрич в грипна епидемия, Варна удължава мерки</w:t>
      </w:r>
      <w:bookmarkEnd w:id="19"/>
      <w:r w:rsidRPr="00A65A0E">
        <w:rPr>
          <w:rFonts w:ascii="Arial Narrow" w:hAnsi="Arial Narrow"/>
          <w:sz w:val="24"/>
          <w:szCs w:val="24"/>
        </w:rPr>
        <w:t xml:space="preserve"> </w:t>
      </w:r>
    </w:p>
    <w:p w14:paraId="55FE63B9" w14:textId="46309D00" w:rsidR="003403CC" w:rsidRPr="00A65A0E" w:rsidRDefault="003403CC" w:rsidP="00A65A0E">
      <w:pPr>
        <w:spacing w:before="0" w:after="0" w:line="20" w:lineRule="atLeast"/>
        <w:jc w:val="both"/>
        <w:rPr>
          <w:b/>
          <w:bCs/>
          <w:sz w:val="24"/>
        </w:rPr>
      </w:pPr>
      <w:r w:rsidRPr="00A65A0E">
        <w:rPr>
          <w:b/>
          <w:sz w:val="24"/>
        </w:rPr>
        <w:t>Нова телевизия, Новини в 12.00 часа</w:t>
      </w:r>
      <w:r w:rsidRPr="00A65A0E">
        <w:rPr>
          <w:bCs/>
          <w:sz w:val="24"/>
        </w:rPr>
        <w:t xml:space="preserve"> </w:t>
      </w:r>
      <w:r w:rsidR="00000000" w:rsidRPr="00A65A0E">
        <w:rPr>
          <w:bCs/>
          <w:sz w:val="24"/>
        </w:rPr>
        <w:pict w14:anchorId="7E9284D2">
          <v:rect id="_x0000_i1032" style="width:453.6pt;height:1.5pt" o:hralign="center" o:hrstd="t" o:hrnoshade="t" o:hr="t" fillcolor="#aca899" stroked="f"/>
        </w:pict>
      </w:r>
    </w:p>
    <w:p w14:paraId="468AAF77" w14:textId="77777777" w:rsidR="003403CC" w:rsidRPr="00A65A0E" w:rsidRDefault="003403CC" w:rsidP="00A65A0E">
      <w:pPr>
        <w:spacing w:before="0" w:after="0" w:line="20" w:lineRule="atLeast"/>
        <w:ind w:firstLine="20"/>
        <w:jc w:val="both"/>
        <w:rPr>
          <w:bCs/>
          <w:sz w:val="24"/>
        </w:rPr>
      </w:pPr>
      <w:r w:rsidRPr="00A65A0E">
        <w:rPr>
          <w:bCs/>
          <w:sz w:val="24"/>
        </w:rPr>
        <w:t>Очакват се окончателните данни на Националния център по заразни и паразитни болести, за да стане ясно кои други области ще последват съдбата на Варна и Добрич и ще обявят грипна епидемия. </w:t>
      </w:r>
    </w:p>
    <w:p w14:paraId="72C99931" w14:textId="77777777" w:rsidR="003403CC" w:rsidRPr="00A65A0E" w:rsidRDefault="003403CC" w:rsidP="00A65A0E">
      <w:pPr>
        <w:spacing w:before="0" w:after="0" w:line="20" w:lineRule="atLeast"/>
        <w:ind w:firstLine="20"/>
        <w:jc w:val="both"/>
        <w:rPr>
          <w:bCs/>
          <w:sz w:val="24"/>
        </w:rPr>
      </w:pPr>
      <w:r w:rsidRPr="00A65A0E">
        <w:rPr>
          <w:bCs/>
          <w:sz w:val="24"/>
        </w:rPr>
        <w:t>„Аргументите са два. Първо, МОН ще покаже загриженост и, независимо какви са процентите, ще каже, че се грижи за ученици и учители, затова там, където са болни, не може да има нормален учебен процес. Тук идва и вторият аргумент - откакто имаме дни по семейни причини, справките на РЗИ и РУО далеч не са верни. Когато дете е болно, родителите му дават бележка за отсъствие по семейни причини - говорим за по леките случаи“, каза председателят на Синдикат „Образование“ към КТ „Подкрепа“ д-р Юлиян Петров.</w:t>
      </w:r>
    </w:p>
    <w:p w14:paraId="14B08640" w14:textId="77777777" w:rsidR="003403CC" w:rsidRPr="00A65A0E" w:rsidRDefault="003403CC" w:rsidP="00A65A0E">
      <w:pPr>
        <w:spacing w:before="0" w:after="0" w:line="20" w:lineRule="atLeast"/>
        <w:ind w:firstLine="20"/>
        <w:jc w:val="both"/>
        <w:rPr>
          <w:bCs/>
          <w:sz w:val="24"/>
        </w:rPr>
      </w:pPr>
      <w:hyperlink r:id="rId16" w:history="1">
        <w:r w:rsidRPr="00A65A0E">
          <w:rPr>
            <w:rStyle w:val="a4"/>
            <w:b/>
            <w:bCs/>
            <w:sz w:val="24"/>
          </w:rPr>
          <w:t>Област Добрич</w:t>
        </w:r>
        <w:r w:rsidRPr="00A65A0E">
          <w:rPr>
            <w:rStyle w:val="a4"/>
            <w:bCs/>
            <w:sz w:val="24"/>
          </w:rPr>
          <w:t xml:space="preserve"> официално е в грипна епидемия в периода 19–25 януари</w:t>
        </w:r>
      </w:hyperlink>
      <w:r w:rsidRPr="00A65A0E">
        <w:rPr>
          <w:bCs/>
          <w:sz w:val="24"/>
        </w:rPr>
        <w:t>. Обявени са противоепидемични мерки като преминаване на учениците в дистанционна форма на обучение и забрана на свиждания в болници и социални институции. По-рано област Варна също въведе мерки срещу разпространението на грипа и призова за дистанционно обучение поради нарастване на случаите.</w:t>
      </w:r>
    </w:p>
    <w:p w14:paraId="531AFE58" w14:textId="77777777" w:rsidR="003403CC" w:rsidRPr="00A65A0E" w:rsidRDefault="003403CC" w:rsidP="00A65A0E">
      <w:pPr>
        <w:spacing w:before="0" w:after="0" w:line="20" w:lineRule="atLeast"/>
        <w:ind w:firstLine="20"/>
        <w:jc w:val="both"/>
        <w:rPr>
          <w:bCs/>
          <w:sz w:val="24"/>
        </w:rPr>
      </w:pPr>
      <w:r w:rsidRPr="00A65A0E">
        <w:rPr>
          <w:bCs/>
          <w:sz w:val="24"/>
        </w:rPr>
        <w:t xml:space="preserve">Противоепидемичните мерки във </w:t>
      </w:r>
      <w:r w:rsidRPr="00A65A0E">
        <w:rPr>
          <w:b/>
          <w:bCs/>
          <w:sz w:val="24"/>
        </w:rPr>
        <w:t>Варна</w:t>
      </w:r>
      <w:r w:rsidRPr="00A65A0E">
        <w:rPr>
          <w:bCs/>
          <w:sz w:val="24"/>
        </w:rPr>
        <w:t xml:space="preserve"> се удължават до 26 януари. Те бяха въведени от 14 януари.</w:t>
      </w:r>
    </w:p>
    <w:p w14:paraId="4D9C5F8B" w14:textId="77777777" w:rsidR="003403CC" w:rsidRPr="00A65A0E" w:rsidRDefault="003403CC" w:rsidP="00A65A0E">
      <w:pPr>
        <w:spacing w:before="0" w:after="0" w:line="20" w:lineRule="atLeast"/>
        <w:ind w:firstLine="20"/>
        <w:jc w:val="both"/>
        <w:rPr>
          <w:bCs/>
          <w:sz w:val="24"/>
        </w:rPr>
      </w:pPr>
      <w:r w:rsidRPr="00A65A0E">
        <w:rPr>
          <w:bCs/>
          <w:sz w:val="24"/>
        </w:rPr>
        <w:t xml:space="preserve">Здравните инспекции отчитат силно разпространение и повишени нива на заболели от грип в редица райони, включително </w:t>
      </w:r>
      <w:r w:rsidRPr="00A65A0E">
        <w:rPr>
          <w:b/>
          <w:bCs/>
          <w:sz w:val="24"/>
        </w:rPr>
        <w:t>Силистра, Бургас, Хасково, Ямбол, Перник и София–област</w:t>
      </w:r>
      <w:r w:rsidRPr="00A65A0E">
        <w:rPr>
          <w:bCs/>
          <w:sz w:val="24"/>
        </w:rPr>
        <w:t xml:space="preserve">, които са в </w:t>
      </w:r>
      <w:proofErr w:type="spellStart"/>
      <w:r w:rsidRPr="00A65A0E">
        <w:rPr>
          <w:bCs/>
          <w:sz w:val="24"/>
        </w:rPr>
        <w:t>предепидемична</w:t>
      </w:r>
      <w:proofErr w:type="spellEnd"/>
      <w:r w:rsidRPr="00A65A0E">
        <w:rPr>
          <w:bCs/>
          <w:sz w:val="24"/>
        </w:rPr>
        <w:t xml:space="preserve"> обстановка с нарастващи инфекции, макар официална епидемия там да не е обявена към тази дата.</w:t>
      </w:r>
    </w:p>
    <w:p w14:paraId="54333C08" w14:textId="77777777" w:rsidR="003403CC" w:rsidRPr="00A65A0E" w:rsidRDefault="003403CC" w:rsidP="00A65A0E">
      <w:pPr>
        <w:spacing w:before="0" w:after="0" w:line="20" w:lineRule="atLeast"/>
        <w:ind w:firstLine="20"/>
        <w:jc w:val="both"/>
        <w:rPr>
          <w:bCs/>
          <w:sz w:val="24"/>
        </w:rPr>
      </w:pPr>
    </w:p>
    <w:p w14:paraId="47DB3A4E" w14:textId="77777777" w:rsidR="00CB7AA6" w:rsidRPr="00A65A0E" w:rsidRDefault="00CB7AA6" w:rsidP="00A65A0E">
      <w:pPr>
        <w:pStyle w:val="1"/>
        <w:spacing w:before="0" w:after="0"/>
        <w:rPr>
          <w:rFonts w:ascii="Arial Narrow" w:hAnsi="Arial Narrow"/>
          <w:sz w:val="24"/>
          <w:szCs w:val="24"/>
        </w:rPr>
      </w:pPr>
      <w:bookmarkStart w:id="20" w:name="_Toc219790939"/>
      <w:r w:rsidRPr="00A65A0E">
        <w:rPr>
          <w:rFonts w:ascii="Arial Narrow" w:hAnsi="Arial Narrow"/>
          <w:sz w:val="24"/>
          <w:szCs w:val="24"/>
        </w:rPr>
        <w:lastRenderedPageBreak/>
        <w:t>Добрич въвежда мерки срещу грипа</w:t>
      </w:r>
      <w:bookmarkEnd w:id="20"/>
    </w:p>
    <w:p w14:paraId="7633BED0" w14:textId="69E35349" w:rsidR="00CB7AA6" w:rsidRPr="00A65A0E" w:rsidRDefault="00CB7AA6" w:rsidP="00A65A0E">
      <w:pPr>
        <w:spacing w:before="0" w:after="0" w:line="20" w:lineRule="atLeast"/>
        <w:jc w:val="both"/>
        <w:rPr>
          <w:b/>
          <w:bCs/>
          <w:sz w:val="24"/>
        </w:rPr>
      </w:pPr>
      <w:r w:rsidRPr="00A65A0E">
        <w:rPr>
          <w:b/>
          <w:sz w:val="24"/>
        </w:rPr>
        <w:t>Нова телевизия, Здравей, България</w:t>
      </w:r>
      <w:r w:rsidRPr="00A65A0E">
        <w:rPr>
          <w:bCs/>
          <w:sz w:val="24"/>
        </w:rPr>
        <w:t xml:space="preserve"> </w:t>
      </w:r>
      <w:r w:rsidR="00000000" w:rsidRPr="00A65A0E">
        <w:rPr>
          <w:bCs/>
          <w:sz w:val="24"/>
        </w:rPr>
        <w:pict w14:anchorId="4D0592F3">
          <v:rect id="_x0000_i1033" style="width:453.6pt;height:1.5pt" o:hralign="center" o:hrstd="t" o:hrnoshade="t" o:hr="t" fillcolor="#aca899" stroked="f"/>
        </w:pict>
      </w:r>
    </w:p>
    <w:p w14:paraId="3A2C19CA" w14:textId="77777777" w:rsidR="00CB7AA6" w:rsidRPr="00A65A0E" w:rsidRDefault="00CB7AA6" w:rsidP="00A65A0E">
      <w:pPr>
        <w:spacing w:before="0" w:after="0" w:line="20" w:lineRule="atLeast"/>
        <w:jc w:val="both"/>
        <w:rPr>
          <w:bCs/>
          <w:sz w:val="24"/>
        </w:rPr>
      </w:pPr>
      <w:r w:rsidRPr="00A65A0E">
        <w:rPr>
          <w:bCs/>
          <w:sz w:val="24"/>
        </w:rPr>
        <w:t>От днес учениците в Добрич минават на дистанционно обучение, а в региона влизат в сила още редица мерки срещу разпространението на грипа. Областният оперативен щаб взе това решение в четвъртък заради високия брой заболели. Само за седмица те се увеличиха двойно: от 7 на 14%.</w:t>
      </w:r>
    </w:p>
    <w:p w14:paraId="1B2DE5D7" w14:textId="77777777" w:rsidR="00CB7AA6" w:rsidRPr="00A65A0E" w:rsidRDefault="00CB7AA6" w:rsidP="00A65A0E">
      <w:pPr>
        <w:spacing w:before="0" w:after="0" w:line="20" w:lineRule="atLeast"/>
        <w:jc w:val="both"/>
        <w:rPr>
          <w:bCs/>
          <w:sz w:val="24"/>
        </w:rPr>
      </w:pPr>
      <w:r w:rsidRPr="00A65A0E">
        <w:rPr>
          <w:bCs/>
          <w:sz w:val="24"/>
        </w:rPr>
        <w:t>Сред мерките са още ограничаване на свижданията, филтър на пациентите в болниците и препоръка за носене на маски на определени места.</w:t>
      </w:r>
    </w:p>
    <w:p w14:paraId="3BDD35DE" w14:textId="77777777" w:rsidR="00CB7AA6" w:rsidRPr="00A65A0E" w:rsidRDefault="00CB7AA6" w:rsidP="00A65A0E">
      <w:pPr>
        <w:spacing w:before="0" w:after="0" w:line="20" w:lineRule="atLeast"/>
        <w:jc w:val="both"/>
        <w:rPr>
          <w:bCs/>
          <w:sz w:val="24"/>
        </w:rPr>
      </w:pPr>
      <w:r w:rsidRPr="00A65A0E">
        <w:rPr>
          <w:bCs/>
          <w:sz w:val="24"/>
        </w:rPr>
        <w:t>Днес се очаква Националният център по заразни и паразитни болести да обобщи данните за изминалата седмица, спрямо които и други областни щабове за борба с грипа ще трябва да решат: налага ли се и в региони като Бургас, например, също да бъдат предприети мерки срещу разпространението на инфекцията.</w:t>
      </w:r>
    </w:p>
    <w:p w14:paraId="452F5709" w14:textId="77777777" w:rsidR="00977C74" w:rsidRPr="00A65A0E" w:rsidRDefault="00977C74" w:rsidP="00A65A0E">
      <w:pPr>
        <w:spacing w:before="0" w:after="0" w:line="20" w:lineRule="atLeast"/>
        <w:jc w:val="both"/>
        <w:rPr>
          <w:bCs/>
          <w:sz w:val="24"/>
        </w:rPr>
      </w:pPr>
    </w:p>
    <w:p w14:paraId="442ABE39" w14:textId="77777777" w:rsidR="006A2B3A" w:rsidRPr="00135E3A" w:rsidRDefault="006A2B3A" w:rsidP="00A65A0E">
      <w:pPr>
        <w:shd w:val="clear" w:color="auto" w:fill="C0C0C0"/>
        <w:spacing w:before="0" w:after="0" w:line="20" w:lineRule="atLeast"/>
        <w:ind w:firstLine="20"/>
        <w:jc w:val="right"/>
        <w:rPr>
          <w:rFonts w:ascii="Times New Roman" w:hAnsi="Times New Roman"/>
          <w:b/>
          <w:smallCaps/>
          <w:color w:val="00B050"/>
          <w:sz w:val="24"/>
        </w:rPr>
      </w:pPr>
      <w:r w:rsidRPr="00135E3A">
        <w:rPr>
          <w:rFonts w:ascii="Times New Roman" w:hAnsi="Times New Roman"/>
          <w:b/>
          <w:smallCaps/>
          <w:color w:val="00B050"/>
          <w:sz w:val="24"/>
        </w:rPr>
        <w:t>Национални радиа</w:t>
      </w:r>
    </w:p>
    <w:p w14:paraId="36D07543" w14:textId="77777777" w:rsidR="006A2B3A" w:rsidRPr="00A65A0E" w:rsidRDefault="006A2B3A" w:rsidP="00A65A0E">
      <w:pPr>
        <w:spacing w:before="0" w:after="0" w:line="20" w:lineRule="atLeast"/>
        <w:ind w:firstLine="20"/>
        <w:jc w:val="both"/>
        <w:rPr>
          <w:bCs/>
          <w:sz w:val="24"/>
        </w:rPr>
      </w:pPr>
    </w:p>
    <w:p w14:paraId="762F5C09" w14:textId="77777777" w:rsidR="006A2B3A" w:rsidRPr="00A65A0E" w:rsidRDefault="006A2B3A" w:rsidP="00A65A0E">
      <w:pPr>
        <w:spacing w:before="0" w:after="0" w:line="20" w:lineRule="atLeast"/>
        <w:ind w:firstLine="20"/>
        <w:jc w:val="both"/>
        <w:rPr>
          <w:bCs/>
          <w:sz w:val="24"/>
        </w:rPr>
      </w:pPr>
      <w:r w:rsidRPr="00A65A0E">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A65A0E" w:rsidRDefault="006A2B3A" w:rsidP="00A65A0E">
      <w:pPr>
        <w:spacing w:before="0" w:after="0" w:line="20" w:lineRule="atLeast"/>
        <w:ind w:firstLine="20"/>
        <w:jc w:val="both"/>
        <w:rPr>
          <w:bCs/>
          <w:sz w:val="24"/>
        </w:rPr>
      </w:pPr>
    </w:p>
    <w:p w14:paraId="67D9D325" w14:textId="77777777" w:rsidR="00DE714E" w:rsidRPr="00A65A0E" w:rsidRDefault="00DE714E" w:rsidP="00A65A0E">
      <w:pPr>
        <w:pStyle w:val="1"/>
        <w:spacing w:before="0" w:after="0"/>
        <w:rPr>
          <w:rFonts w:ascii="Arial Narrow" w:hAnsi="Arial Narrow"/>
          <w:sz w:val="24"/>
          <w:szCs w:val="24"/>
        </w:rPr>
      </w:pPr>
      <w:bookmarkStart w:id="21" w:name="_Hlk219714043"/>
      <w:bookmarkStart w:id="22" w:name="_Toc219790940"/>
      <w:r w:rsidRPr="00A65A0E">
        <w:rPr>
          <w:rFonts w:ascii="Arial Narrow" w:hAnsi="Arial Narrow"/>
          <w:sz w:val="24"/>
          <w:szCs w:val="24"/>
        </w:rPr>
        <w:t xml:space="preserve">Активните потребители на </w:t>
      </w:r>
      <w:proofErr w:type="spellStart"/>
      <w:r w:rsidRPr="00A65A0E">
        <w:rPr>
          <w:rFonts w:ascii="Arial Narrow" w:hAnsi="Arial Narrow"/>
          <w:sz w:val="24"/>
          <w:szCs w:val="24"/>
        </w:rPr>
        <w:t>еЗдраве</w:t>
      </w:r>
      <w:proofErr w:type="spellEnd"/>
      <w:r w:rsidRPr="00A65A0E">
        <w:rPr>
          <w:rFonts w:ascii="Arial Narrow" w:hAnsi="Arial Narrow"/>
          <w:sz w:val="24"/>
          <w:szCs w:val="24"/>
        </w:rPr>
        <w:t xml:space="preserve"> вече са близо 280 хил.</w:t>
      </w:r>
      <w:bookmarkEnd w:id="22"/>
    </w:p>
    <w:p w14:paraId="00F32E69" w14:textId="61C7B377" w:rsidR="00DE714E" w:rsidRPr="00A65A0E" w:rsidRDefault="00DE714E" w:rsidP="00A65A0E">
      <w:pPr>
        <w:spacing w:before="0" w:after="0" w:line="20" w:lineRule="atLeast"/>
        <w:ind w:firstLine="20"/>
        <w:jc w:val="both"/>
        <w:rPr>
          <w:b/>
          <w:sz w:val="24"/>
        </w:rPr>
      </w:pPr>
      <w:r w:rsidRPr="00A65A0E">
        <w:rPr>
          <w:b/>
          <w:sz w:val="24"/>
        </w:rPr>
        <w:t>БНР, "Преди всички"</w:t>
      </w:r>
    </w:p>
    <w:p w14:paraId="75B82FB9" w14:textId="7CCD73FA" w:rsidR="00DE714E" w:rsidRPr="00A65A0E" w:rsidRDefault="00000000" w:rsidP="00A65A0E">
      <w:pPr>
        <w:spacing w:before="0" w:after="0" w:line="20" w:lineRule="atLeast"/>
        <w:ind w:firstLine="20"/>
        <w:jc w:val="both"/>
        <w:rPr>
          <w:bCs/>
          <w:sz w:val="24"/>
        </w:rPr>
      </w:pPr>
      <w:r w:rsidRPr="00A65A0E">
        <w:rPr>
          <w:bCs/>
          <w:sz w:val="24"/>
        </w:rPr>
        <w:pict w14:anchorId="360BC691">
          <v:rect id="_x0000_i1034" style="width:453.6pt;height:1.5pt" o:hralign="center" o:hrstd="t" o:hrnoshade="t" o:hr="t" fillcolor="#aca899" stroked="f"/>
        </w:pict>
      </w:r>
    </w:p>
    <w:p w14:paraId="43CFF95A" w14:textId="77777777" w:rsidR="00DE714E" w:rsidRPr="00A65A0E" w:rsidRDefault="00DE714E" w:rsidP="00A65A0E">
      <w:pPr>
        <w:spacing w:before="0" w:after="0" w:line="20" w:lineRule="atLeast"/>
        <w:ind w:firstLine="20"/>
        <w:jc w:val="both"/>
        <w:rPr>
          <w:bCs/>
          <w:sz w:val="24"/>
        </w:rPr>
      </w:pPr>
      <w:r w:rsidRPr="00A65A0E">
        <w:rPr>
          <w:bCs/>
          <w:sz w:val="24"/>
        </w:rPr>
        <w:t xml:space="preserve">Близо 280 хил. са активните потребители на </w:t>
      </w:r>
      <w:proofErr w:type="spellStart"/>
      <w:r w:rsidRPr="00A65A0E">
        <w:rPr>
          <w:bCs/>
          <w:sz w:val="24"/>
        </w:rPr>
        <w:t>еЗдраве</w:t>
      </w:r>
      <w:proofErr w:type="spellEnd"/>
      <w:r w:rsidRPr="00A65A0E">
        <w:rPr>
          <w:bCs/>
          <w:sz w:val="24"/>
        </w:rPr>
        <w:t xml:space="preserve">, които се възползват от възможността да разглеждат цялата си медицинска информация през него. Броят им се е утроил само за последната година, което е показателно за засиления обществен интерес. </w:t>
      </w:r>
    </w:p>
    <w:p w14:paraId="1C9DD6BD" w14:textId="77777777" w:rsidR="00DE714E" w:rsidRPr="00A65A0E" w:rsidRDefault="00DE714E" w:rsidP="00A65A0E">
      <w:pPr>
        <w:spacing w:before="0" w:after="0" w:line="20" w:lineRule="atLeast"/>
        <w:ind w:firstLine="20"/>
        <w:jc w:val="both"/>
        <w:rPr>
          <w:bCs/>
          <w:sz w:val="24"/>
        </w:rPr>
      </w:pPr>
      <w:r w:rsidRPr="00A65A0E">
        <w:rPr>
          <w:bCs/>
          <w:sz w:val="24"/>
        </w:rPr>
        <w:t>Това заяви пред БНР Мила Филипова, продуктов мениджър в "Информационно обслужване", което поддържа приложението "</w:t>
      </w:r>
      <w:proofErr w:type="spellStart"/>
      <w:r w:rsidRPr="00A65A0E">
        <w:rPr>
          <w:bCs/>
          <w:sz w:val="24"/>
        </w:rPr>
        <w:t>еЗдраве</w:t>
      </w:r>
      <w:proofErr w:type="spellEnd"/>
      <w:r w:rsidRPr="00A65A0E">
        <w:rPr>
          <w:bCs/>
          <w:sz w:val="24"/>
        </w:rPr>
        <w:t xml:space="preserve">". </w:t>
      </w:r>
    </w:p>
    <w:p w14:paraId="6E43D524" w14:textId="77777777" w:rsidR="00DE714E" w:rsidRPr="00A65A0E" w:rsidRDefault="00DE714E" w:rsidP="00A65A0E">
      <w:pPr>
        <w:spacing w:before="0" w:after="0" w:line="20" w:lineRule="atLeast"/>
        <w:ind w:firstLine="20"/>
        <w:jc w:val="both"/>
        <w:rPr>
          <w:bCs/>
          <w:sz w:val="24"/>
        </w:rPr>
      </w:pPr>
      <w:r w:rsidRPr="00A65A0E">
        <w:rPr>
          <w:bCs/>
          <w:sz w:val="24"/>
        </w:rPr>
        <w:t xml:space="preserve">Приложението съществува от 2023 г., напомни тя и изрази надежда засиленият интерес да продължи. Тя отново обясни начините за </w:t>
      </w:r>
      <w:proofErr w:type="spellStart"/>
      <w:r w:rsidRPr="00A65A0E">
        <w:rPr>
          <w:bCs/>
          <w:sz w:val="24"/>
        </w:rPr>
        <w:t>сдвояване</w:t>
      </w:r>
      <w:proofErr w:type="spellEnd"/>
      <w:r w:rsidRPr="00A65A0E">
        <w:rPr>
          <w:bCs/>
          <w:sz w:val="24"/>
        </w:rPr>
        <w:t xml:space="preserve"> на телефона ни с приложението. По думите </w:t>
      </w:r>
      <w:r w:rsidRPr="00A65A0E">
        <w:rPr>
          <w:rFonts w:ascii="Calibri" w:hAnsi="Calibri" w:cs="Calibri"/>
          <w:bCs/>
          <w:sz w:val="24"/>
        </w:rPr>
        <w:t>ѝ</w:t>
      </w:r>
      <w:r w:rsidRPr="00A65A0E">
        <w:rPr>
          <w:bCs/>
          <w:sz w:val="24"/>
        </w:rPr>
        <w:t xml:space="preserve"> най-лесният начин за </w:t>
      </w:r>
      <w:proofErr w:type="spellStart"/>
      <w:r w:rsidRPr="00A65A0E">
        <w:rPr>
          <w:bCs/>
          <w:sz w:val="24"/>
        </w:rPr>
        <w:t>сдвояване</w:t>
      </w:r>
      <w:proofErr w:type="spellEnd"/>
      <w:r w:rsidRPr="00A65A0E">
        <w:rPr>
          <w:bCs/>
          <w:sz w:val="24"/>
        </w:rPr>
        <w:t xml:space="preserve"> е ако човек притежава квалифициран електронен подпис. При липса на такъв, хората могат да отидат на място в някой от офисите на "Информационно обслужване", РЗИ или РЗОК, за да им бъде помогнато. Това става при предоставяне на документ за самоличност. Също така има и мобилни кампании, допълни Филипова. </w:t>
      </w:r>
    </w:p>
    <w:p w14:paraId="3B54C708" w14:textId="77777777" w:rsidR="00DE714E" w:rsidRPr="00A65A0E" w:rsidRDefault="00DE714E" w:rsidP="00A65A0E">
      <w:pPr>
        <w:spacing w:before="0" w:after="0" w:line="20" w:lineRule="atLeast"/>
        <w:ind w:firstLine="20"/>
        <w:jc w:val="both"/>
        <w:rPr>
          <w:bCs/>
          <w:sz w:val="24"/>
        </w:rPr>
      </w:pPr>
      <w:r w:rsidRPr="00A65A0E">
        <w:rPr>
          <w:bCs/>
          <w:sz w:val="24"/>
        </w:rPr>
        <w:t xml:space="preserve">В предаването "Преди всички" тя отбеляза, че най-използваната функционалност е разглеждането на пациентското досие. Друга интересна функция е модулът "Дългосрочна грижа", където може да се разгледа личният план за здраве, посочи Мила Филипова и добави, че този план е основан върху профилактичните дейности, които се полагат по Каса. </w:t>
      </w:r>
    </w:p>
    <w:p w14:paraId="3E64489C" w14:textId="77777777" w:rsidR="00DE714E" w:rsidRPr="00A65A0E" w:rsidRDefault="00DE714E" w:rsidP="00A65A0E">
      <w:pPr>
        <w:spacing w:before="0" w:after="0" w:line="20" w:lineRule="atLeast"/>
        <w:ind w:firstLine="20"/>
        <w:jc w:val="both"/>
        <w:rPr>
          <w:bCs/>
          <w:sz w:val="24"/>
        </w:rPr>
      </w:pPr>
      <w:r w:rsidRPr="00A65A0E">
        <w:rPr>
          <w:bCs/>
          <w:sz w:val="24"/>
        </w:rPr>
        <w:t>"Важно е да бъдем информирани какви дейности ни се полагат. Електронното здравеопазване не заменя личното посещение при лекар - той ще може да издаде съответните направления", уточни тя.</w:t>
      </w:r>
    </w:p>
    <w:p w14:paraId="2842662F" w14:textId="77777777" w:rsidR="00DE714E" w:rsidRPr="00A65A0E" w:rsidRDefault="00DE714E" w:rsidP="00A65A0E">
      <w:pPr>
        <w:spacing w:before="0" w:after="0" w:line="20" w:lineRule="atLeast"/>
        <w:ind w:firstLine="20"/>
        <w:jc w:val="both"/>
        <w:rPr>
          <w:bCs/>
          <w:sz w:val="24"/>
        </w:rPr>
      </w:pPr>
      <w:r w:rsidRPr="00A65A0E">
        <w:rPr>
          <w:bCs/>
          <w:sz w:val="24"/>
        </w:rPr>
        <w:t xml:space="preserve">Филипова подчерта, че след активиране на приложението, родителите автоматично получават достъп до профилите на своите деца под 18 г. и цялата налична информация за тях за период от 5 години назад, откакто функционира системата. Планира се такава възможност да има и за досиетата на възрастни или трудноподвижни близки след дадено съгласие. </w:t>
      </w:r>
    </w:p>
    <w:p w14:paraId="1656E6ED" w14:textId="77777777" w:rsidR="00DE714E" w:rsidRPr="00A65A0E" w:rsidRDefault="00DE714E" w:rsidP="00A65A0E">
      <w:pPr>
        <w:spacing w:before="0" w:after="0" w:line="20" w:lineRule="atLeast"/>
        <w:ind w:firstLine="20"/>
        <w:jc w:val="both"/>
        <w:rPr>
          <w:bCs/>
          <w:sz w:val="24"/>
        </w:rPr>
      </w:pPr>
      <w:r w:rsidRPr="00A65A0E">
        <w:rPr>
          <w:bCs/>
          <w:sz w:val="24"/>
        </w:rPr>
        <w:t xml:space="preserve">Тя отбеляза също, че всеки преглед, независимо от източника на финансиране, ще бъде регистриран в приложението. Пълнотата на досиетата е важна за по-точна диагностика и по-добра здравна грижа, категорична бе Мила Филипова. </w:t>
      </w:r>
    </w:p>
    <w:p w14:paraId="1EE5E160" w14:textId="77777777" w:rsidR="00DE714E" w:rsidRPr="00A65A0E" w:rsidRDefault="00DE714E" w:rsidP="00A65A0E">
      <w:pPr>
        <w:spacing w:before="0" w:after="0" w:line="20" w:lineRule="atLeast"/>
        <w:ind w:firstLine="20"/>
        <w:jc w:val="both"/>
        <w:rPr>
          <w:bCs/>
          <w:sz w:val="24"/>
        </w:rPr>
      </w:pPr>
      <w:r w:rsidRPr="00A65A0E">
        <w:rPr>
          <w:bCs/>
          <w:sz w:val="24"/>
        </w:rPr>
        <w:t xml:space="preserve">Тя разказа и за планираните в бъдеще нови функционалности на системата. Предстои да се добави модул "Дентална помощ" към електронното досие, както и да се разшири обхвата на </w:t>
      </w:r>
      <w:r w:rsidRPr="00A65A0E">
        <w:rPr>
          <w:bCs/>
          <w:sz w:val="24"/>
        </w:rPr>
        <w:lastRenderedPageBreak/>
        <w:t xml:space="preserve">системата по-целенасочено в болничната помощ. Дългосрочната грижа ще бъде надградена, така че да обхваща и хроничните заболявания. </w:t>
      </w:r>
    </w:p>
    <w:p w14:paraId="7403DA17" w14:textId="77777777" w:rsidR="00DE714E" w:rsidRPr="00A65A0E" w:rsidRDefault="00DE714E" w:rsidP="00A65A0E">
      <w:pPr>
        <w:spacing w:before="0" w:after="0" w:line="20" w:lineRule="atLeast"/>
        <w:ind w:firstLine="20"/>
        <w:jc w:val="both"/>
        <w:rPr>
          <w:bCs/>
          <w:sz w:val="24"/>
        </w:rPr>
      </w:pPr>
      <w:r w:rsidRPr="00A65A0E">
        <w:rPr>
          <w:bCs/>
          <w:sz w:val="24"/>
        </w:rPr>
        <w:t xml:space="preserve">Здравно неосигурените също могат да ползват приложението, обясни Филипова: </w:t>
      </w:r>
    </w:p>
    <w:p w14:paraId="52D2A9BA" w14:textId="77777777" w:rsidR="00DE714E" w:rsidRPr="00A65A0E" w:rsidRDefault="00DE714E" w:rsidP="00A65A0E">
      <w:pPr>
        <w:spacing w:before="0" w:after="0" w:line="20" w:lineRule="atLeast"/>
        <w:ind w:firstLine="20"/>
        <w:jc w:val="both"/>
        <w:rPr>
          <w:bCs/>
          <w:sz w:val="24"/>
        </w:rPr>
      </w:pPr>
      <w:r w:rsidRPr="00A65A0E">
        <w:rPr>
          <w:bCs/>
          <w:sz w:val="24"/>
        </w:rPr>
        <w:t xml:space="preserve">"Няма причина да не могат, стига да има подадени данни, обвързани с тяхното ЕГН. Всеки български гражданин има електронно здравно досие, което може да достъпи през </w:t>
      </w:r>
      <w:proofErr w:type="spellStart"/>
      <w:r w:rsidRPr="00A65A0E">
        <w:rPr>
          <w:bCs/>
          <w:sz w:val="24"/>
        </w:rPr>
        <w:t>еЗдраве</w:t>
      </w:r>
      <w:proofErr w:type="spellEnd"/>
      <w:r w:rsidRPr="00A65A0E">
        <w:rPr>
          <w:bCs/>
          <w:sz w:val="24"/>
        </w:rPr>
        <w:t xml:space="preserve">. Единствените хора, които не биха могли да видят нищо в приложението, са тези, които никога в живота си не са посещавали лекар. Законово е задължението всичко да се подава, независимо от статута на лицето". </w:t>
      </w:r>
    </w:p>
    <w:p w14:paraId="67F0ED4C" w14:textId="77777777" w:rsidR="001810C0" w:rsidRPr="00A65A0E" w:rsidRDefault="001810C0" w:rsidP="00A65A0E">
      <w:pPr>
        <w:spacing w:before="0" w:after="0" w:line="20" w:lineRule="atLeast"/>
        <w:ind w:firstLine="20"/>
        <w:jc w:val="both"/>
        <w:rPr>
          <w:bCs/>
          <w:sz w:val="24"/>
        </w:rPr>
      </w:pPr>
    </w:p>
    <w:p w14:paraId="2992004A" w14:textId="77777777" w:rsidR="001810C0" w:rsidRPr="00A65A0E" w:rsidRDefault="001810C0" w:rsidP="00A65A0E">
      <w:pPr>
        <w:pStyle w:val="1"/>
        <w:spacing w:before="0" w:after="0"/>
        <w:rPr>
          <w:rFonts w:ascii="Arial Narrow" w:hAnsi="Arial Narrow"/>
          <w:sz w:val="24"/>
          <w:szCs w:val="24"/>
        </w:rPr>
      </w:pPr>
      <w:bookmarkStart w:id="23" w:name="_Toc219790941"/>
      <w:r w:rsidRPr="00A65A0E">
        <w:rPr>
          <w:rFonts w:ascii="Arial Narrow" w:hAnsi="Arial Narrow"/>
          <w:sz w:val="24"/>
          <w:szCs w:val="24"/>
        </w:rPr>
        <w:t>Починалият с наднормено тегло е симптом на липса на координация</w:t>
      </w:r>
      <w:bookmarkEnd w:id="23"/>
    </w:p>
    <w:p w14:paraId="4B626FCE" w14:textId="7A4EA537" w:rsidR="001810C0" w:rsidRPr="00A65A0E" w:rsidRDefault="001810C0" w:rsidP="00A65A0E">
      <w:pPr>
        <w:spacing w:before="0" w:after="0" w:line="20" w:lineRule="atLeast"/>
        <w:ind w:firstLine="20"/>
        <w:jc w:val="both"/>
        <w:rPr>
          <w:b/>
          <w:sz w:val="24"/>
        </w:rPr>
      </w:pPr>
      <w:r w:rsidRPr="00A65A0E">
        <w:rPr>
          <w:b/>
          <w:sz w:val="24"/>
        </w:rPr>
        <w:t>БНР, "Хоризонт до обед"</w:t>
      </w:r>
    </w:p>
    <w:p w14:paraId="6E808626" w14:textId="5523F508" w:rsidR="001810C0" w:rsidRPr="00A65A0E" w:rsidRDefault="00000000" w:rsidP="00A65A0E">
      <w:pPr>
        <w:spacing w:before="0" w:after="0" w:line="20" w:lineRule="atLeast"/>
        <w:ind w:firstLine="20"/>
        <w:jc w:val="both"/>
        <w:rPr>
          <w:bCs/>
          <w:sz w:val="24"/>
        </w:rPr>
      </w:pPr>
      <w:r w:rsidRPr="00A65A0E">
        <w:rPr>
          <w:bCs/>
          <w:sz w:val="24"/>
        </w:rPr>
        <w:pict w14:anchorId="53A752E5">
          <v:rect id="_x0000_i1035" style="width:453.6pt;height:1.5pt" o:hralign="center" o:hrstd="t" o:hrnoshade="t" o:hr="t" fillcolor="#aca899" stroked="f"/>
        </w:pict>
      </w:r>
    </w:p>
    <w:p w14:paraId="1A681A83" w14:textId="77777777" w:rsidR="001810C0" w:rsidRPr="00A65A0E" w:rsidRDefault="001810C0" w:rsidP="00A65A0E">
      <w:pPr>
        <w:spacing w:before="0" w:after="0" w:line="20" w:lineRule="atLeast"/>
        <w:ind w:firstLine="20"/>
        <w:jc w:val="both"/>
        <w:rPr>
          <w:bCs/>
          <w:sz w:val="24"/>
        </w:rPr>
      </w:pPr>
      <w:r w:rsidRPr="00A65A0E">
        <w:rPr>
          <w:bCs/>
          <w:sz w:val="24"/>
        </w:rPr>
        <w:t>Проблемът с грижата за болни хора без семейство и близки, и такива възрастни, не е отделен случай и не е инцидент, коментира в интервю пред БНР журналистът Димитрина Чернева случая с младия мъж с наднормено тегла, който почина в "Пирогов".</w:t>
      </w:r>
    </w:p>
    <w:p w14:paraId="26CDE3EA" w14:textId="77777777" w:rsidR="001810C0" w:rsidRPr="00A65A0E" w:rsidRDefault="001810C0" w:rsidP="00A65A0E">
      <w:pPr>
        <w:spacing w:before="0" w:after="0" w:line="20" w:lineRule="atLeast"/>
        <w:ind w:firstLine="20"/>
        <w:jc w:val="both"/>
        <w:rPr>
          <w:bCs/>
          <w:sz w:val="24"/>
        </w:rPr>
      </w:pPr>
      <w:r w:rsidRPr="00A65A0E">
        <w:rPr>
          <w:bCs/>
          <w:sz w:val="24"/>
        </w:rPr>
        <w:t>"Опитът за конкретния случай е симптом на дълбока липса на последователна политика и липса координация между институциите", заяви Чернева, която има опит да помогне на човек, който няма близък или роднина, но има нужда от грижи.</w:t>
      </w:r>
    </w:p>
    <w:p w14:paraId="43AD570F" w14:textId="77777777" w:rsidR="001810C0" w:rsidRPr="00A65A0E" w:rsidRDefault="001810C0" w:rsidP="00A65A0E">
      <w:pPr>
        <w:spacing w:before="0" w:after="0" w:line="20" w:lineRule="atLeast"/>
        <w:ind w:firstLine="20"/>
        <w:jc w:val="both"/>
        <w:rPr>
          <w:bCs/>
          <w:sz w:val="24"/>
        </w:rPr>
      </w:pPr>
      <w:r w:rsidRPr="00A65A0E">
        <w:rPr>
          <w:bCs/>
          <w:sz w:val="24"/>
        </w:rPr>
        <w:t>В "Хоризонт до обед" тя разказа за друг случай  на възрастен мъж с инсулт и рак на простата, напълно обездвижен и без близки хора, за който е намерила доброволци да помагат. Сподели как се сблъскват с административни трудности като намиране на личен лекар, защото предишният е починал.</w:t>
      </w:r>
    </w:p>
    <w:p w14:paraId="6BF1A620" w14:textId="77777777" w:rsidR="001810C0" w:rsidRPr="00A65A0E" w:rsidRDefault="001810C0" w:rsidP="00A65A0E">
      <w:pPr>
        <w:spacing w:before="0" w:after="0" w:line="20" w:lineRule="atLeast"/>
        <w:ind w:firstLine="20"/>
        <w:jc w:val="both"/>
        <w:rPr>
          <w:bCs/>
          <w:sz w:val="24"/>
        </w:rPr>
      </w:pPr>
      <w:r w:rsidRPr="00A65A0E">
        <w:rPr>
          <w:bCs/>
          <w:sz w:val="24"/>
        </w:rPr>
        <w:t xml:space="preserve">Според нея механизмът "личен асистент" работа, когато болните или възрастни хора имат семейство или близки хора: </w:t>
      </w:r>
    </w:p>
    <w:p w14:paraId="307F0500" w14:textId="77777777" w:rsidR="001810C0" w:rsidRPr="00A65A0E" w:rsidRDefault="001810C0" w:rsidP="00A65A0E">
      <w:pPr>
        <w:spacing w:before="0" w:after="0" w:line="20" w:lineRule="atLeast"/>
        <w:ind w:firstLine="20"/>
        <w:jc w:val="both"/>
        <w:rPr>
          <w:bCs/>
          <w:sz w:val="24"/>
        </w:rPr>
      </w:pPr>
      <w:r w:rsidRPr="00A65A0E">
        <w:rPr>
          <w:bCs/>
          <w:sz w:val="24"/>
        </w:rPr>
        <w:t>"Но не рядко става дума за скъпоструващи медицински услуги, които често той или доброволци трябваше да заплащат. Нерядко ние трябваше да решаваме за медицински, социални и чисто човешки дейности - да се смени катетър, да се бие инжекция, клизма и трябваше да се ползват частни медицински практики, които откривахме в интернет. Няма кой да помогне освен доброволци. Оказа се, че нито един личен лекар не иска да поеме такъв случай, защото е тежък. "</w:t>
      </w:r>
    </w:p>
    <w:p w14:paraId="13EF8FB8" w14:textId="77777777" w:rsidR="001810C0" w:rsidRPr="00A65A0E" w:rsidRDefault="001810C0" w:rsidP="00A65A0E">
      <w:pPr>
        <w:spacing w:before="0" w:after="0" w:line="20" w:lineRule="atLeast"/>
        <w:ind w:firstLine="20"/>
        <w:jc w:val="both"/>
        <w:rPr>
          <w:bCs/>
          <w:sz w:val="24"/>
        </w:rPr>
      </w:pPr>
      <w:r w:rsidRPr="00A65A0E">
        <w:rPr>
          <w:bCs/>
          <w:sz w:val="24"/>
        </w:rPr>
        <w:t>В крайна сметка помощ като от небето идва от Радослав Тодоров, директор на "Социален патронаж към Столична община", чул по БНР за тежкия случай.</w:t>
      </w:r>
    </w:p>
    <w:p w14:paraId="68693A97" w14:textId="77777777" w:rsidR="001810C0" w:rsidRPr="00A65A0E" w:rsidRDefault="001810C0" w:rsidP="00A65A0E">
      <w:pPr>
        <w:spacing w:before="0" w:after="0" w:line="20" w:lineRule="atLeast"/>
        <w:ind w:firstLine="20"/>
        <w:jc w:val="both"/>
        <w:rPr>
          <w:bCs/>
          <w:sz w:val="24"/>
        </w:rPr>
      </w:pPr>
      <w:r w:rsidRPr="00A65A0E">
        <w:rPr>
          <w:bCs/>
          <w:sz w:val="24"/>
        </w:rPr>
        <w:t>"Този човек си отиде преди 15 дни, страдайки през цялото време от липсата на медицинска помощ. Някога е претърпял инсулт, след който е останал неподвижен, но след инсулта е напуснал болницата и е бил изоставен сам вкъщи, без рехабилитация. Стигнало се е до състояние, което нямаше връщане назад", разказа Димитрина Чернева.</w:t>
      </w:r>
    </w:p>
    <w:p w14:paraId="27F9AE44" w14:textId="77777777" w:rsidR="001810C0" w:rsidRPr="00A65A0E" w:rsidRDefault="001810C0" w:rsidP="00A65A0E">
      <w:pPr>
        <w:spacing w:before="0" w:after="0" w:line="20" w:lineRule="atLeast"/>
        <w:ind w:firstLine="20"/>
        <w:jc w:val="both"/>
        <w:rPr>
          <w:bCs/>
          <w:sz w:val="24"/>
        </w:rPr>
      </w:pPr>
      <w:r w:rsidRPr="00A65A0E">
        <w:rPr>
          <w:bCs/>
          <w:sz w:val="24"/>
        </w:rPr>
        <w:t>Грижите и връзката на системата на здравеопазването и социалната коментира в "Хоризонт до обед" и социалният работник Александър Миланов.</w:t>
      </w:r>
    </w:p>
    <w:p w14:paraId="309F2066" w14:textId="77777777" w:rsidR="001810C0" w:rsidRPr="00A65A0E" w:rsidRDefault="001810C0" w:rsidP="00A65A0E">
      <w:pPr>
        <w:spacing w:before="0" w:after="0" w:line="20" w:lineRule="atLeast"/>
        <w:ind w:firstLine="20"/>
        <w:jc w:val="both"/>
        <w:rPr>
          <w:bCs/>
          <w:sz w:val="24"/>
        </w:rPr>
      </w:pPr>
      <w:r w:rsidRPr="00A65A0E">
        <w:rPr>
          <w:bCs/>
          <w:sz w:val="24"/>
        </w:rPr>
        <w:t>"По закона за социалните услуги има различни възможности, проблемът обаче е, че няма връзка между социалната политика и здравната система", каза той и разказа за друг случай с 63-годишен мъж с деменция, за когото се грижи приятелката му, живеят на семейни начала, но той не може да бъде настанен в социално заведение, а отдавна вече е опасен за себе си.</w:t>
      </w:r>
    </w:p>
    <w:p w14:paraId="63AABDA6" w14:textId="77777777" w:rsidR="001810C0" w:rsidRPr="00A65A0E" w:rsidRDefault="001810C0" w:rsidP="00A65A0E">
      <w:pPr>
        <w:spacing w:before="0" w:after="0" w:line="20" w:lineRule="atLeast"/>
        <w:ind w:firstLine="20"/>
        <w:jc w:val="both"/>
        <w:rPr>
          <w:bCs/>
          <w:sz w:val="24"/>
        </w:rPr>
      </w:pPr>
      <w:r w:rsidRPr="00A65A0E">
        <w:rPr>
          <w:bCs/>
          <w:sz w:val="24"/>
        </w:rPr>
        <w:t xml:space="preserve">"Има много възрастни хора, които живеят сами и в самота, а роднините им са  в чужбина. В такива случай да потърсим обществото, да мотивираме държавата да създаде такива места за грижа, ако не за достоен живот, то поне за достойно умиране. </w:t>
      </w:r>
      <w:proofErr w:type="spellStart"/>
      <w:r w:rsidRPr="00A65A0E">
        <w:rPr>
          <w:bCs/>
          <w:sz w:val="24"/>
        </w:rPr>
        <w:t>Палеативните</w:t>
      </w:r>
      <w:proofErr w:type="spellEnd"/>
      <w:r w:rsidRPr="00A65A0E">
        <w:rPr>
          <w:bCs/>
          <w:sz w:val="24"/>
        </w:rPr>
        <w:t xml:space="preserve"> грижи в България са задния двор на държавата", посочи Миланов.</w:t>
      </w:r>
    </w:p>
    <w:p w14:paraId="283A65EB" w14:textId="77777777" w:rsidR="001810C0" w:rsidRPr="00A65A0E" w:rsidRDefault="001810C0" w:rsidP="00A65A0E">
      <w:pPr>
        <w:spacing w:before="0" w:after="0" w:line="20" w:lineRule="atLeast"/>
        <w:ind w:firstLine="20"/>
        <w:jc w:val="both"/>
        <w:rPr>
          <w:bCs/>
          <w:sz w:val="24"/>
        </w:rPr>
      </w:pPr>
      <w:r w:rsidRPr="00A65A0E">
        <w:rPr>
          <w:bCs/>
          <w:sz w:val="24"/>
        </w:rPr>
        <w:t>И допълни:</w:t>
      </w:r>
    </w:p>
    <w:p w14:paraId="6364AF54" w14:textId="77777777" w:rsidR="001810C0" w:rsidRPr="00A65A0E" w:rsidRDefault="001810C0" w:rsidP="00A65A0E">
      <w:pPr>
        <w:spacing w:before="0" w:after="0" w:line="20" w:lineRule="atLeast"/>
        <w:ind w:firstLine="20"/>
        <w:jc w:val="both"/>
        <w:rPr>
          <w:bCs/>
          <w:sz w:val="24"/>
        </w:rPr>
      </w:pPr>
      <w:r w:rsidRPr="00A65A0E">
        <w:rPr>
          <w:bCs/>
          <w:sz w:val="24"/>
        </w:rPr>
        <w:t xml:space="preserve">"Трябва да съм честен, че не знам какво се прави в такива случаи. Явно едно от нещата, които трябва да направят е да има подготвени хора, да застанат на страната на пациента и да го </w:t>
      </w:r>
      <w:r w:rsidRPr="00A65A0E">
        <w:rPr>
          <w:bCs/>
          <w:sz w:val="24"/>
        </w:rPr>
        <w:lastRenderedPageBreak/>
        <w:t>представляват колкото може. Ние сега отвръщаме поглед от проблемите, защото са страшни, а когато започнем да ги решаваме, тогава няма да имаме стаи на ужасите."</w:t>
      </w:r>
    </w:p>
    <w:p w14:paraId="525E5BB0" w14:textId="77777777" w:rsidR="001810C0" w:rsidRPr="00A65A0E" w:rsidRDefault="001810C0" w:rsidP="00A65A0E">
      <w:pPr>
        <w:spacing w:before="0" w:after="0" w:line="20" w:lineRule="atLeast"/>
        <w:ind w:firstLine="20"/>
        <w:jc w:val="both"/>
        <w:rPr>
          <w:bCs/>
          <w:sz w:val="24"/>
        </w:rPr>
      </w:pPr>
    </w:p>
    <w:p w14:paraId="18CCC09B" w14:textId="0205B80E" w:rsidR="00B93F3C" w:rsidRPr="00A65A0E" w:rsidRDefault="00B93F3C" w:rsidP="00A65A0E">
      <w:pPr>
        <w:pStyle w:val="1"/>
        <w:spacing w:before="0" w:after="0"/>
        <w:rPr>
          <w:rFonts w:ascii="Arial Narrow" w:hAnsi="Arial Narrow"/>
          <w:sz w:val="24"/>
          <w:szCs w:val="24"/>
        </w:rPr>
      </w:pPr>
      <w:bookmarkStart w:id="24" w:name="_Toc219790942"/>
      <w:r w:rsidRPr="00A65A0E">
        <w:rPr>
          <w:rFonts w:ascii="Arial Narrow" w:hAnsi="Arial Narrow"/>
          <w:sz w:val="24"/>
          <w:szCs w:val="24"/>
        </w:rPr>
        <w:t>В област Добрич е обявена грипна епидемия</w:t>
      </w:r>
      <w:bookmarkEnd w:id="24"/>
    </w:p>
    <w:p w14:paraId="6C67C1C7" w14:textId="4FC53599" w:rsidR="00B93F3C" w:rsidRPr="00A65A0E" w:rsidRDefault="00B93F3C" w:rsidP="00A65A0E">
      <w:pPr>
        <w:spacing w:before="0" w:after="0" w:line="20" w:lineRule="atLeast"/>
        <w:ind w:firstLine="20"/>
        <w:jc w:val="both"/>
        <w:rPr>
          <w:b/>
          <w:bCs/>
          <w:sz w:val="24"/>
        </w:rPr>
      </w:pPr>
      <w:r w:rsidRPr="00A65A0E">
        <w:rPr>
          <w:b/>
          <w:bCs/>
          <w:sz w:val="24"/>
        </w:rPr>
        <w:t>БНР</w:t>
      </w:r>
      <w:r w:rsidRPr="00A65A0E">
        <w:rPr>
          <w:b/>
          <w:bCs/>
          <w:sz w:val="24"/>
        </w:rPr>
        <w:t>, Новини в 12.00 часа</w:t>
      </w:r>
    </w:p>
    <w:p w14:paraId="0C61601E" w14:textId="77777777" w:rsidR="00B93F3C" w:rsidRPr="00A65A0E" w:rsidRDefault="00B93F3C" w:rsidP="00A65A0E">
      <w:pPr>
        <w:spacing w:before="0" w:after="0" w:line="20" w:lineRule="atLeast"/>
        <w:ind w:firstLine="20"/>
        <w:jc w:val="both"/>
        <w:rPr>
          <w:bCs/>
          <w:sz w:val="24"/>
        </w:rPr>
      </w:pPr>
      <w:r w:rsidRPr="00A65A0E">
        <w:rPr>
          <w:bCs/>
          <w:sz w:val="24"/>
        </w:rPr>
        <w:pict w14:anchorId="4792F903">
          <v:rect id="_x0000_i1068" style="width:453.6pt;height:1.5pt" o:hralign="center" o:hrstd="t" o:hrnoshade="t" o:hr="t" fillcolor="#aca899" stroked="f"/>
        </w:pict>
      </w:r>
      <w:r w:rsidRPr="00B93F3C">
        <w:rPr>
          <w:bCs/>
          <w:sz w:val="24"/>
        </w:rPr>
        <w:t xml:space="preserve">В област Добрич е обявена грипна епидемия. До 25 януари учениците там ще се обучават онлайн. Спрени са свижданията в болниците, профилактичните прегледи и имунизациите. Добрич е втората област след Варна, в която са обявени противогрипни ограничения. </w:t>
      </w:r>
    </w:p>
    <w:p w14:paraId="39854F35" w14:textId="5BA60D84" w:rsidR="00B93F3C" w:rsidRPr="00B93F3C" w:rsidRDefault="00B93F3C" w:rsidP="00A65A0E">
      <w:pPr>
        <w:spacing w:before="0" w:after="0" w:line="20" w:lineRule="atLeast"/>
        <w:ind w:firstLine="20"/>
        <w:jc w:val="both"/>
        <w:rPr>
          <w:bCs/>
          <w:sz w:val="24"/>
        </w:rPr>
      </w:pPr>
      <w:r w:rsidRPr="00B93F3C">
        <w:rPr>
          <w:bCs/>
          <w:sz w:val="24"/>
        </w:rPr>
        <w:t>Очаква се по-късно днес Областната комисия за борба с грипа във Варна да обяви дали ще удължи противоепидемичните мерки.</w:t>
      </w:r>
    </w:p>
    <w:p w14:paraId="744547BD" w14:textId="77777777" w:rsidR="00B93F3C" w:rsidRPr="00A65A0E" w:rsidRDefault="00B93F3C" w:rsidP="00A65A0E">
      <w:pPr>
        <w:spacing w:before="0" w:after="0" w:line="20" w:lineRule="atLeast"/>
        <w:ind w:firstLine="20"/>
        <w:jc w:val="both"/>
        <w:rPr>
          <w:bCs/>
          <w:sz w:val="24"/>
        </w:rPr>
      </w:pPr>
    </w:p>
    <w:p w14:paraId="54B1ADD0" w14:textId="77777777" w:rsidR="00644A2C" w:rsidRPr="00A65A0E" w:rsidRDefault="00644A2C" w:rsidP="00A65A0E">
      <w:pPr>
        <w:pStyle w:val="1"/>
        <w:spacing w:before="0" w:after="0"/>
        <w:rPr>
          <w:rFonts w:ascii="Arial Narrow" w:hAnsi="Arial Narrow"/>
          <w:sz w:val="24"/>
          <w:szCs w:val="24"/>
        </w:rPr>
      </w:pPr>
      <w:bookmarkStart w:id="25" w:name="_Toc219790943"/>
      <w:r w:rsidRPr="00A65A0E">
        <w:rPr>
          <w:rFonts w:ascii="Arial Narrow" w:hAnsi="Arial Narrow"/>
          <w:sz w:val="24"/>
          <w:szCs w:val="24"/>
        </w:rPr>
        <w:t xml:space="preserve">Обучение по клинична </w:t>
      </w:r>
      <w:proofErr w:type="spellStart"/>
      <w:r w:rsidRPr="00A65A0E">
        <w:rPr>
          <w:rFonts w:ascii="Arial Narrow" w:hAnsi="Arial Narrow"/>
          <w:sz w:val="24"/>
          <w:szCs w:val="24"/>
        </w:rPr>
        <w:t>постурология</w:t>
      </w:r>
      <w:proofErr w:type="spellEnd"/>
      <w:r w:rsidRPr="00A65A0E">
        <w:rPr>
          <w:rFonts w:ascii="Arial Narrow" w:hAnsi="Arial Narrow"/>
          <w:sz w:val="24"/>
          <w:szCs w:val="24"/>
        </w:rPr>
        <w:t xml:space="preserve"> от италиански и български лектори</w:t>
      </w:r>
      <w:bookmarkEnd w:id="25"/>
    </w:p>
    <w:p w14:paraId="20A3971A" w14:textId="1473F964" w:rsidR="00644A2C" w:rsidRPr="00A65A0E" w:rsidRDefault="00644A2C" w:rsidP="00A65A0E">
      <w:pPr>
        <w:spacing w:before="0" w:after="0" w:line="20" w:lineRule="atLeast"/>
        <w:ind w:firstLine="20"/>
        <w:jc w:val="both"/>
        <w:rPr>
          <w:b/>
          <w:bCs/>
          <w:sz w:val="24"/>
        </w:rPr>
      </w:pPr>
      <w:r w:rsidRPr="00A65A0E">
        <w:rPr>
          <w:b/>
          <w:bCs/>
          <w:sz w:val="24"/>
        </w:rPr>
        <w:t>БНР</w:t>
      </w:r>
    </w:p>
    <w:p w14:paraId="5F5C0F81" w14:textId="2591EC9B" w:rsidR="00644A2C" w:rsidRPr="00A65A0E" w:rsidRDefault="00000000" w:rsidP="00A65A0E">
      <w:pPr>
        <w:spacing w:before="0" w:after="0" w:line="20" w:lineRule="atLeast"/>
        <w:ind w:firstLine="20"/>
        <w:jc w:val="both"/>
        <w:rPr>
          <w:bCs/>
          <w:sz w:val="24"/>
        </w:rPr>
      </w:pPr>
      <w:r w:rsidRPr="00A65A0E">
        <w:rPr>
          <w:bCs/>
          <w:sz w:val="24"/>
        </w:rPr>
        <w:pict w14:anchorId="79ED7441">
          <v:rect id="_x0000_i1036" style="width:453.6pt;height:1.5pt" o:hralign="center" o:hrstd="t" o:hrnoshade="t" o:hr="t" fillcolor="#aca899" stroked="f"/>
        </w:pict>
      </w:r>
      <w:r w:rsidR="00644A2C" w:rsidRPr="00A65A0E">
        <w:rPr>
          <w:bCs/>
          <w:sz w:val="24"/>
        </w:rPr>
        <w:t xml:space="preserve">Център за обучение по клинична </w:t>
      </w:r>
      <w:proofErr w:type="spellStart"/>
      <w:r w:rsidR="00644A2C" w:rsidRPr="00A65A0E">
        <w:rPr>
          <w:bCs/>
          <w:sz w:val="24"/>
        </w:rPr>
        <w:t>постурология</w:t>
      </w:r>
      <w:proofErr w:type="spellEnd"/>
      <w:r w:rsidR="00644A2C" w:rsidRPr="00A65A0E">
        <w:rPr>
          <w:bCs/>
          <w:sz w:val="24"/>
        </w:rPr>
        <w:t xml:space="preserve"> и интегративна медицина "Синергия" организира за трети път обучение по клинична </w:t>
      </w:r>
      <w:proofErr w:type="spellStart"/>
      <w:r w:rsidR="00644A2C" w:rsidRPr="00A65A0E">
        <w:rPr>
          <w:bCs/>
          <w:sz w:val="24"/>
        </w:rPr>
        <w:t>постурология</w:t>
      </w:r>
      <w:proofErr w:type="spellEnd"/>
      <w:r w:rsidR="00644A2C" w:rsidRPr="00A65A0E">
        <w:rPr>
          <w:bCs/>
          <w:sz w:val="24"/>
        </w:rPr>
        <w:t xml:space="preserve"> и интегративна медицина по </w:t>
      </w:r>
      <w:proofErr w:type="spellStart"/>
      <w:r w:rsidR="00644A2C" w:rsidRPr="00A65A0E">
        <w:rPr>
          <w:bCs/>
          <w:sz w:val="24"/>
        </w:rPr>
        <w:t>сертифициранa</w:t>
      </w:r>
      <w:proofErr w:type="spellEnd"/>
      <w:r w:rsidR="00644A2C" w:rsidRPr="00A65A0E">
        <w:rPr>
          <w:bCs/>
          <w:sz w:val="24"/>
        </w:rPr>
        <w:t xml:space="preserve"> програма на школата EDUCAM, Рим, Италия.</w:t>
      </w:r>
    </w:p>
    <w:p w14:paraId="69CBA752" w14:textId="77777777" w:rsidR="00644A2C" w:rsidRPr="00A65A0E" w:rsidRDefault="00644A2C" w:rsidP="00A65A0E">
      <w:pPr>
        <w:spacing w:before="0" w:after="0" w:line="20" w:lineRule="atLeast"/>
        <w:ind w:firstLine="20"/>
        <w:jc w:val="both"/>
        <w:rPr>
          <w:bCs/>
          <w:sz w:val="24"/>
        </w:rPr>
      </w:pPr>
      <w:r w:rsidRPr="00A65A0E">
        <w:rPr>
          <w:bCs/>
          <w:sz w:val="24"/>
        </w:rPr>
        <w:t xml:space="preserve">Обучението ще се проведе в 3 основни и 5 специализирани модула по 25 учебни часа , в петък, събота и неделя до обяд, в края на всеки месец, без август. Откриването е от 10.00 часа на 17април 2026 г. в Медицински Университет ,София  </w:t>
      </w:r>
    </w:p>
    <w:p w14:paraId="44DEDE5D" w14:textId="77777777" w:rsidR="00644A2C" w:rsidRPr="00A65A0E" w:rsidRDefault="00644A2C" w:rsidP="00A65A0E">
      <w:pPr>
        <w:spacing w:before="0" w:after="0" w:line="20" w:lineRule="atLeast"/>
        <w:ind w:firstLine="20"/>
        <w:jc w:val="both"/>
        <w:rPr>
          <w:bCs/>
          <w:sz w:val="24"/>
        </w:rPr>
      </w:pPr>
      <w:r w:rsidRPr="00A65A0E">
        <w:rPr>
          <w:bCs/>
          <w:sz w:val="24"/>
        </w:rPr>
        <w:t xml:space="preserve">Преподаването ще се извършва от италиански и български лектори, а изпитът за получаване на европейски диплом по клинична </w:t>
      </w:r>
      <w:proofErr w:type="spellStart"/>
      <w:r w:rsidRPr="00A65A0E">
        <w:rPr>
          <w:bCs/>
          <w:sz w:val="24"/>
        </w:rPr>
        <w:t>постурология</w:t>
      </w:r>
      <w:proofErr w:type="spellEnd"/>
      <w:r w:rsidRPr="00A65A0E">
        <w:rPr>
          <w:bCs/>
          <w:sz w:val="24"/>
        </w:rPr>
        <w:t xml:space="preserve"> ще се проведе от представители на школа EDUCAM. </w:t>
      </w:r>
    </w:p>
    <w:p w14:paraId="35056D01" w14:textId="77777777" w:rsidR="00644A2C" w:rsidRPr="00A65A0E" w:rsidRDefault="00644A2C" w:rsidP="00A65A0E">
      <w:pPr>
        <w:spacing w:before="0" w:after="0" w:line="20" w:lineRule="atLeast"/>
        <w:ind w:firstLine="20"/>
        <w:jc w:val="both"/>
        <w:rPr>
          <w:bCs/>
          <w:sz w:val="24"/>
        </w:rPr>
      </w:pPr>
      <w:r w:rsidRPr="00A65A0E">
        <w:rPr>
          <w:bCs/>
          <w:sz w:val="24"/>
        </w:rPr>
        <w:t>Обучението е предназначено за лица с медицинско образование – лекари от всички специалности , лекари по дентална медицина, кинезитерапевти, физиотерапевти, рехабилитатори и др.</w:t>
      </w:r>
    </w:p>
    <w:p w14:paraId="2C338353" w14:textId="77777777" w:rsidR="00644A2C" w:rsidRPr="00A65A0E" w:rsidRDefault="00644A2C" w:rsidP="00A65A0E">
      <w:pPr>
        <w:spacing w:before="0" w:after="0" w:line="20" w:lineRule="atLeast"/>
        <w:ind w:firstLine="20"/>
        <w:jc w:val="both"/>
        <w:rPr>
          <w:bCs/>
          <w:sz w:val="24"/>
        </w:rPr>
      </w:pPr>
      <w:r w:rsidRPr="00A65A0E">
        <w:rPr>
          <w:bCs/>
          <w:sz w:val="24"/>
        </w:rPr>
        <w:t xml:space="preserve">Първата група лекари и стоматолози са обучени в Рим, в школата EDUCAM през 2018 год. </w:t>
      </w:r>
    </w:p>
    <w:p w14:paraId="4F41D753" w14:textId="77777777" w:rsidR="00644A2C" w:rsidRPr="00A65A0E" w:rsidRDefault="00644A2C" w:rsidP="00A65A0E">
      <w:pPr>
        <w:spacing w:before="0" w:after="0" w:line="20" w:lineRule="atLeast"/>
        <w:ind w:firstLine="20"/>
        <w:jc w:val="both"/>
        <w:rPr>
          <w:bCs/>
          <w:sz w:val="24"/>
        </w:rPr>
      </w:pPr>
      <w:r w:rsidRPr="00A65A0E">
        <w:rPr>
          <w:bCs/>
          <w:sz w:val="24"/>
        </w:rPr>
        <w:t xml:space="preserve">Заедно със своите преподаватели от Рим те участват в обучението в школата у нас. </w:t>
      </w:r>
    </w:p>
    <w:p w14:paraId="2BEE72A1" w14:textId="77777777" w:rsidR="00644A2C" w:rsidRPr="00A65A0E" w:rsidRDefault="00644A2C" w:rsidP="00A65A0E">
      <w:pPr>
        <w:spacing w:before="0" w:after="0" w:line="20" w:lineRule="atLeast"/>
        <w:ind w:firstLine="20"/>
        <w:jc w:val="both"/>
        <w:rPr>
          <w:bCs/>
          <w:sz w:val="24"/>
        </w:rPr>
      </w:pPr>
      <w:r w:rsidRPr="00A65A0E">
        <w:rPr>
          <w:bCs/>
          <w:sz w:val="24"/>
        </w:rPr>
        <w:t>Оттогава 2 генерации български лекари, стоматолози, рехабилитатори и кинезитерапевти са завършили обучението си у нас и са положили успешно изпит за правоспособност.</w:t>
      </w:r>
    </w:p>
    <w:bookmarkEnd w:id="21"/>
    <w:p w14:paraId="74817D54" w14:textId="77777777" w:rsidR="00977C74" w:rsidRPr="00A65A0E" w:rsidRDefault="00977C74" w:rsidP="00A65A0E">
      <w:pPr>
        <w:spacing w:before="0" w:after="0" w:line="20" w:lineRule="atLeast"/>
        <w:ind w:firstLine="20"/>
        <w:jc w:val="both"/>
        <w:rPr>
          <w:bCs/>
          <w:sz w:val="24"/>
        </w:rPr>
      </w:pPr>
    </w:p>
    <w:p w14:paraId="26B1ECC3" w14:textId="77777777" w:rsidR="006A2B3A" w:rsidRPr="00A65A0E" w:rsidRDefault="006A2B3A" w:rsidP="00A65A0E">
      <w:pPr>
        <w:spacing w:before="0" w:after="0" w:line="20" w:lineRule="atLeast"/>
        <w:ind w:firstLine="20"/>
        <w:jc w:val="both"/>
        <w:rPr>
          <w:bCs/>
          <w:sz w:val="24"/>
        </w:rPr>
      </w:pPr>
      <w:r w:rsidRPr="00A65A0E">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A65A0E" w:rsidRDefault="006A2B3A" w:rsidP="00A65A0E">
      <w:pPr>
        <w:spacing w:before="0" w:after="0" w:line="20" w:lineRule="atLeast"/>
        <w:jc w:val="both"/>
        <w:rPr>
          <w:bCs/>
          <w:sz w:val="24"/>
        </w:rPr>
      </w:pPr>
    </w:p>
    <w:p w14:paraId="27152B3D" w14:textId="176FE852" w:rsidR="00856CE2" w:rsidRPr="00A65A0E" w:rsidRDefault="00856CE2" w:rsidP="00A65A0E">
      <w:pPr>
        <w:pStyle w:val="1"/>
        <w:spacing w:before="0" w:after="0"/>
        <w:rPr>
          <w:rFonts w:ascii="Arial Narrow" w:hAnsi="Arial Narrow"/>
          <w:sz w:val="24"/>
          <w:szCs w:val="24"/>
        </w:rPr>
      </w:pPr>
      <w:bookmarkStart w:id="26" w:name="_Toc219790944"/>
      <w:r w:rsidRPr="00A65A0E">
        <w:rPr>
          <w:rFonts w:ascii="Arial Narrow" w:hAnsi="Arial Narrow"/>
          <w:sz w:val="24"/>
          <w:szCs w:val="24"/>
        </w:rPr>
        <w:t>О</w:t>
      </w:r>
      <w:r w:rsidRPr="00A65A0E">
        <w:rPr>
          <w:rFonts w:ascii="Arial Narrow" w:hAnsi="Arial Narrow"/>
          <w:sz w:val="24"/>
          <w:szCs w:val="24"/>
        </w:rPr>
        <w:t>т днес и Добрич е в грипна епидемия</w:t>
      </w:r>
      <w:bookmarkEnd w:id="26"/>
    </w:p>
    <w:p w14:paraId="5629D445" w14:textId="75EDA7F9" w:rsidR="00856CE2" w:rsidRPr="00A65A0E" w:rsidRDefault="00856CE2" w:rsidP="00A65A0E">
      <w:pPr>
        <w:spacing w:before="0" w:after="0" w:line="20" w:lineRule="atLeast"/>
        <w:jc w:val="both"/>
        <w:rPr>
          <w:bCs/>
          <w:sz w:val="24"/>
        </w:rPr>
      </w:pPr>
      <w:r w:rsidRPr="00A65A0E">
        <w:rPr>
          <w:b/>
          <w:sz w:val="24"/>
        </w:rPr>
        <w:t>Дарик радио, Новини в 12.00 часа</w:t>
      </w:r>
      <w:r w:rsidRPr="00A65A0E">
        <w:rPr>
          <w:bCs/>
          <w:sz w:val="24"/>
        </w:rPr>
        <w:pict w14:anchorId="78FF51AF">
          <v:rect id="_x0000_i1073" style="width:453.6pt;height:1.5pt" o:hralign="center" o:hrstd="t" o:hrnoshade="t" o:hr="t" fillcolor="#aca899" stroked="f"/>
        </w:pict>
      </w:r>
    </w:p>
    <w:p w14:paraId="4573B829" w14:textId="77777777" w:rsidR="00856CE2" w:rsidRPr="00A65A0E" w:rsidRDefault="00856CE2" w:rsidP="00A65A0E">
      <w:pPr>
        <w:spacing w:before="0" w:after="0" w:line="20" w:lineRule="atLeast"/>
        <w:jc w:val="both"/>
        <w:rPr>
          <w:bCs/>
          <w:sz w:val="24"/>
        </w:rPr>
      </w:pPr>
      <w:r w:rsidRPr="00856CE2">
        <w:rPr>
          <w:bCs/>
          <w:sz w:val="24"/>
        </w:rPr>
        <w:t xml:space="preserve">Официално, от днес и Добрич е в грипна епидемия. Областта е втората в страната в страната след Варна в която се въвеждат временни противоепидемични мерки до 25 януари, включително учениците минават онлайн обучение. Спират се свижданията в болниците, профилактичните прегледи и имунизациите. </w:t>
      </w:r>
    </w:p>
    <w:p w14:paraId="01401E6E" w14:textId="77777777" w:rsidR="00856CE2" w:rsidRPr="00A65A0E" w:rsidRDefault="00856CE2" w:rsidP="00A65A0E">
      <w:pPr>
        <w:spacing w:before="0" w:after="0" w:line="20" w:lineRule="atLeast"/>
        <w:jc w:val="both"/>
        <w:rPr>
          <w:bCs/>
          <w:sz w:val="24"/>
        </w:rPr>
      </w:pPr>
      <w:r w:rsidRPr="00856CE2">
        <w:rPr>
          <w:bCs/>
          <w:sz w:val="24"/>
        </w:rPr>
        <w:t xml:space="preserve">Най-висока е заболеваемостта сред децата от 0 до 4 годинки - почти 1140 души, сочат данните на местната здравна инспекция, а най-ниска е след пенсионерите. </w:t>
      </w:r>
    </w:p>
    <w:p w14:paraId="3843D6D1" w14:textId="036CD550" w:rsidR="00856CE2" w:rsidRPr="00856CE2" w:rsidRDefault="00856CE2" w:rsidP="00A65A0E">
      <w:pPr>
        <w:spacing w:before="0" w:after="0" w:line="20" w:lineRule="atLeast"/>
        <w:jc w:val="both"/>
        <w:rPr>
          <w:bCs/>
          <w:sz w:val="24"/>
        </w:rPr>
      </w:pPr>
      <w:proofErr w:type="spellStart"/>
      <w:r w:rsidRPr="00856CE2">
        <w:rPr>
          <w:bCs/>
          <w:sz w:val="24"/>
        </w:rPr>
        <w:t>Предепидемични</w:t>
      </w:r>
      <w:proofErr w:type="spellEnd"/>
      <w:r w:rsidRPr="00856CE2">
        <w:rPr>
          <w:bCs/>
          <w:sz w:val="24"/>
        </w:rPr>
        <w:t xml:space="preserve"> е обстановката в Силистра и Бургас. Очаква се в следващите дни още области в България да обявят грипна епидемия.</w:t>
      </w:r>
    </w:p>
    <w:p w14:paraId="081845C0" w14:textId="77777777" w:rsidR="00692A21" w:rsidRPr="00A65A0E" w:rsidRDefault="00692A21" w:rsidP="00A65A0E">
      <w:pPr>
        <w:spacing w:before="0" w:after="0" w:line="20" w:lineRule="atLeast"/>
        <w:jc w:val="both"/>
        <w:rPr>
          <w:bCs/>
          <w:sz w:val="24"/>
        </w:rPr>
      </w:pPr>
    </w:p>
    <w:p w14:paraId="26388AAD" w14:textId="77777777" w:rsidR="00692A21" w:rsidRPr="00135E3A" w:rsidRDefault="00692A21" w:rsidP="00A65A0E">
      <w:pPr>
        <w:shd w:val="clear" w:color="auto" w:fill="C0C0C0"/>
        <w:spacing w:before="0" w:after="0" w:line="20" w:lineRule="atLeast"/>
        <w:ind w:firstLine="20"/>
        <w:jc w:val="right"/>
        <w:rPr>
          <w:rFonts w:ascii="Times New Roman" w:hAnsi="Times New Roman"/>
          <w:b/>
          <w:smallCaps/>
          <w:color w:val="00B050"/>
          <w:sz w:val="24"/>
        </w:rPr>
      </w:pPr>
      <w:r w:rsidRPr="00135E3A">
        <w:rPr>
          <w:rFonts w:ascii="Times New Roman" w:hAnsi="Times New Roman"/>
          <w:b/>
          <w:smallCaps/>
          <w:color w:val="00B050"/>
          <w:sz w:val="24"/>
        </w:rPr>
        <w:t>Интернет издания</w:t>
      </w:r>
    </w:p>
    <w:p w14:paraId="622CE3F7" w14:textId="77777777" w:rsidR="00692A21" w:rsidRPr="00A65A0E" w:rsidRDefault="00692A21" w:rsidP="00A65A0E">
      <w:pPr>
        <w:spacing w:before="0" w:after="0" w:line="20" w:lineRule="atLeast"/>
        <w:jc w:val="both"/>
        <w:rPr>
          <w:bCs/>
          <w:sz w:val="24"/>
        </w:rPr>
      </w:pPr>
    </w:p>
    <w:bookmarkStart w:id="27" w:name="_Hlk219724433"/>
    <w:p w14:paraId="581BAB71" w14:textId="5D246984" w:rsidR="0033113C" w:rsidRPr="00A65A0E" w:rsidRDefault="0033113C" w:rsidP="00A65A0E">
      <w:pPr>
        <w:pStyle w:val="1"/>
        <w:spacing w:before="0" w:after="0"/>
        <w:rPr>
          <w:rFonts w:ascii="Arial Narrow" w:hAnsi="Arial Narrow"/>
          <w:sz w:val="24"/>
          <w:szCs w:val="24"/>
        </w:rPr>
      </w:pPr>
      <w:r w:rsidRPr="00A65A0E">
        <w:rPr>
          <w:rFonts w:ascii="Arial Narrow" w:hAnsi="Arial Narrow"/>
          <w:sz w:val="24"/>
          <w:szCs w:val="24"/>
        </w:rPr>
        <w:lastRenderedPageBreak/>
        <w:fldChar w:fldCharType="begin"/>
      </w:r>
      <w:r w:rsidRPr="00A65A0E">
        <w:rPr>
          <w:rFonts w:ascii="Arial Narrow" w:hAnsi="Arial Narrow"/>
          <w:sz w:val="24"/>
          <w:szCs w:val="24"/>
        </w:rPr>
        <w:instrText>HYPERLINK "https://www.mediapool.bg/v-pod-20-bolnitsi-meditsinskiyat-nadzor-e-zasyakal-nepravomerno-taksuvane-na-patsienti-news379342.html?fbclid=IwY2xjawPa_sFleHRuA2FlbQIxMABicmlkETFhU0VhQUR5MnY1Z1dJT0xRc3J0YwZhcHBfaWQQMjIyMDM5MTc4ODIwMDg5MgABHug4kcqguOmbE-dRvGxn4fmFH-JhJH1pgpItPZRdxur-qgAZqNxuYPVRJQlB_aem_TqIejp4_h_g9gJGlU3uxEg"</w:instrText>
      </w:r>
      <w:r w:rsidRPr="00A65A0E">
        <w:rPr>
          <w:rFonts w:ascii="Arial Narrow" w:hAnsi="Arial Narrow"/>
          <w:sz w:val="24"/>
          <w:szCs w:val="24"/>
        </w:rPr>
      </w:r>
      <w:r w:rsidRPr="00A65A0E">
        <w:rPr>
          <w:rFonts w:ascii="Arial Narrow" w:hAnsi="Arial Narrow"/>
          <w:sz w:val="24"/>
          <w:szCs w:val="24"/>
        </w:rPr>
        <w:fldChar w:fldCharType="separate"/>
      </w:r>
      <w:bookmarkStart w:id="28" w:name="_Toc219790945"/>
      <w:r w:rsidRPr="00A65A0E">
        <w:rPr>
          <w:rStyle w:val="a4"/>
          <w:rFonts w:ascii="Arial Narrow" w:hAnsi="Arial Narrow"/>
          <w:sz w:val="24"/>
          <w:szCs w:val="24"/>
        </w:rPr>
        <w:t>В под 20 болници Медицинският надзор е засякъл неправомерно таксуване на пациенти</w:t>
      </w:r>
      <w:bookmarkEnd w:id="28"/>
      <w:r w:rsidRPr="00A65A0E">
        <w:rPr>
          <w:rFonts w:ascii="Arial Narrow" w:hAnsi="Arial Narrow"/>
          <w:sz w:val="24"/>
          <w:szCs w:val="24"/>
        </w:rPr>
        <w:fldChar w:fldCharType="end"/>
      </w:r>
    </w:p>
    <w:p w14:paraId="388CFFB8" w14:textId="77777777" w:rsidR="0033113C" w:rsidRPr="00A65A0E" w:rsidRDefault="0033113C" w:rsidP="00A65A0E">
      <w:pPr>
        <w:spacing w:before="0" w:after="0" w:line="20" w:lineRule="atLeast"/>
        <w:jc w:val="both"/>
        <w:rPr>
          <w:bCs/>
          <w:sz w:val="24"/>
        </w:rPr>
      </w:pPr>
      <w:hyperlink r:id="rId19" w:history="1">
        <w:r w:rsidRPr="00A65A0E">
          <w:rPr>
            <w:rStyle w:val="a4"/>
            <w:bCs/>
            <w:sz w:val="24"/>
          </w:rPr>
          <w:t>Мартина Бозукова</w:t>
        </w:r>
      </w:hyperlink>
      <w:r w:rsidRPr="00A65A0E">
        <w:rPr>
          <w:bCs/>
          <w:sz w:val="24"/>
        </w:rPr>
        <w:t xml:space="preserve"> </w:t>
      </w:r>
    </w:p>
    <w:p w14:paraId="3454E7D1" w14:textId="384DFECA" w:rsidR="0033113C" w:rsidRPr="00A65A0E" w:rsidRDefault="0033113C" w:rsidP="00A65A0E">
      <w:pPr>
        <w:spacing w:before="0" w:after="0" w:line="20" w:lineRule="atLeast"/>
        <w:jc w:val="both"/>
        <w:rPr>
          <w:b/>
          <w:bCs/>
          <w:sz w:val="24"/>
        </w:rPr>
      </w:pPr>
      <w:r w:rsidRPr="00A65A0E">
        <w:rPr>
          <w:b/>
          <w:bCs/>
          <w:sz w:val="24"/>
        </w:rPr>
        <w:t xml:space="preserve">Mediapool.bg, 19.01.2026 </w:t>
      </w:r>
    </w:p>
    <w:p w14:paraId="143AFE61" w14:textId="77777777" w:rsidR="0033113C" w:rsidRPr="00A65A0E" w:rsidRDefault="00000000" w:rsidP="00A65A0E">
      <w:pPr>
        <w:spacing w:before="0" w:after="0" w:line="20" w:lineRule="atLeast"/>
        <w:jc w:val="both"/>
        <w:rPr>
          <w:bCs/>
          <w:sz w:val="24"/>
        </w:rPr>
      </w:pPr>
      <w:r w:rsidRPr="00A65A0E">
        <w:rPr>
          <w:bCs/>
          <w:sz w:val="24"/>
        </w:rPr>
        <w:pict w14:anchorId="05757E00">
          <v:rect id="_x0000_i1037" style="width:453.6pt;height:1.5pt" o:hralign="center" o:hrstd="t" o:hrnoshade="t" o:hr="t" fillcolor="#aca899" stroked="f"/>
        </w:pict>
      </w:r>
    </w:p>
    <w:p w14:paraId="363D7C1F" w14:textId="77777777" w:rsidR="0033113C" w:rsidRPr="00A65A0E" w:rsidRDefault="0033113C" w:rsidP="00A65A0E">
      <w:pPr>
        <w:spacing w:before="0" w:after="0" w:line="20" w:lineRule="atLeast"/>
        <w:jc w:val="both"/>
        <w:rPr>
          <w:bCs/>
          <w:sz w:val="24"/>
        </w:rPr>
      </w:pPr>
      <w:r w:rsidRPr="00A65A0E">
        <w:rPr>
          <w:bCs/>
          <w:sz w:val="24"/>
        </w:rPr>
        <w:t xml:space="preserve">Изпълнителната агенция "Медицински надзор" е установила неправомерно таксуване на пациенти в 19 лечебни заведения за година и половина. Това става ясно от отговор на агенцията на поставени от </w:t>
      </w:r>
      <w:proofErr w:type="spellStart"/>
      <w:r w:rsidRPr="00A65A0E">
        <w:rPr>
          <w:bCs/>
          <w:sz w:val="24"/>
        </w:rPr>
        <w:t>Mediapool</w:t>
      </w:r>
      <w:proofErr w:type="spellEnd"/>
      <w:r w:rsidRPr="00A65A0E">
        <w:rPr>
          <w:bCs/>
          <w:sz w:val="24"/>
        </w:rPr>
        <w:t xml:space="preserve"> въпроси. Със свое решение от 19 септември 2025 г. ИАМН първоначално отказа на медията ни информация кои болници събират неправомерно пари от пациентите. </w:t>
      </w:r>
      <w:bookmarkEnd w:id="27"/>
      <w:r w:rsidRPr="00A65A0E">
        <w:rPr>
          <w:bCs/>
          <w:sz w:val="24"/>
        </w:rPr>
        <w:t>Агенцията се мотивира, че болниците-нарушители са “трети лица“, чиито интереси са засегнати и затова ИАМН изрично ги пита дали са съгласни да даде информация относно засечените в тях нередности и лечебните заведения съответно бяха отказали.</w:t>
      </w:r>
    </w:p>
    <w:p w14:paraId="6FCF8388" w14:textId="77777777" w:rsidR="0033113C" w:rsidRPr="00A65A0E" w:rsidRDefault="0033113C" w:rsidP="00A65A0E">
      <w:pPr>
        <w:spacing w:before="0" w:after="0" w:line="20" w:lineRule="atLeast"/>
        <w:jc w:val="both"/>
        <w:rPr>
          <w:bCs/>
          <w:sz w:val="24"/>
        </w:rPr>
      </w:pPr>
      <w:r w:rsidRPr="00A65A0E">
        <w:rPr>
          <w:bCs/>
          <w:sz w:val="24"/>
        </w:rPr>
        <w:t xml:space="preserve">Заради този отказ </w:t>
      </w:r>
      <w:proofErr w:type="spellStart"/>
      <w:r w:rsidRPr="00A65A0E">
        <w:rPr>
          <w:bCs/>
          <w:sz w:val="24"/>
        </w:rPr>
        <w:t>Mediapool</w:t>
      </w:r>
      <w:proofErr w:type="spellEnd"/>
      <w:r w:rsidRPr="00A65A0E">
        <w:rPr>
          <w:bCs/>
          <w:sz w:val="24"/>
        </w:rPr>
        <w:t xml:space="preserve"> заведе дело срещу ИАМН с помощта на специалиста по медицинско право адвокат Мария Шаркова, което беше спечелено през декември 2025 г. </w:t>
      </w:r>
      <w:hyperlink r:id="rId20" w:tgtFrame="_blank" w:history="1">
        <w:r w:rsidRPr="00A65A0E">
          <w:rPr>
            <w:rStyle w:val="a4"/>
            <w:bCs/>
            <w:sz w:val="24"/>
          </w:rPr>
          <w:t>Столичният административен съд (АССГ) се произнесе, че ИАМН дължи на обществото информация</w:t>
        </w:r>
      </w:hyperlink>
      <w:r w:rsidRPr="00A65A0E">
        <w:rPr>
          <w:bCs/>
          <w:sz w:val="24"/>
        </w:rPr>
        <w:t xml:space="preserve"> за проверките, които извършва в лечебните заведения и откритите нарушения в тях, без да е необходимо да иска съгласие от тях за оповестяването </w:t>
      </w:r>
      <w:r w:rsidRPr="00A65A0E">
        <w:rPr>
          <w:rFonts w:ascii="Calibri" w:hAnsi="Calibri" w:cs="Calibri"/>
          <w:bCs/>
          <w:sz w:val="24"/>
        </w:rPr>
        <w:t>ѝ</w:t>
      </w:r>
      <w:r w:rsidRPr="00A65A0E">
        <w:rPr>
          <w:bCs/>
          <w:sz w:val="24"/>
        </w:rPr>
        <w:t>.</w:t>
      </w:r>
    </w:p>
    <w:p w14:paraId="06F5E32F" w14:textId="77777777" w:rsidR="0033113C" w:rsidRPr="00A65A0E" w:rsidRDefault="0033113C" w:rsidP="00A65A0E">
      <w:pPr>
        <w:spacing w:before="0" w:after="0" w:line="20" w:lineRule="atLeast"/>
        <w:jc w:val="both"/>
        <w:rPr>
          <w:bCs/>
          <w:sz w:val="24"/>
        </w:rPr>
      </w:pPr>
      <w:r w:rsidRPr="00A65A0E">
        <w:rPr>
          <w:bCs/>
          <w:sz w:val="24"/>
        </w:rPr>
        <w:t>Така, почти пет месеца след като поставихме въпроси за резултатите от напълно рутинни проверки в болниците, те най-после получиха отговор.</w:t>
      </w:r>
    </w:p>
    <w:p w14:paraId="22192F68" w14:textId="77777777" w:rsidR="0033113C" w:rsidRPr="00A65A0E" w:rsidRDefault="0033113C" w:rsidP="00A65A0E">
      <w:pPr>
        <w:spacing w:before="0" w:after="0" w:line="20" w:lineRule="atLeast"/>
        <w:jc w:val="both"/>
        <w:rPr>
          <w:bCs/>
          <w:sz w:val="24"/>
        </w:rPr>
      </w:pPr>
      <w:r w:rsidRPr="00A65A0E">
        <w:rPr>
          <w:bCs/>
          <w:sz w:val="24"/>
        </w:rPr>
        <w:t xml:space="preserve">Въпросите, които </w:t>
      </w:r>
      <w:proofErr w:type="spellStart"/>
      <w:r w:rsidRPr="00A65A0E">
        <w:rPr>
          <w:bCs/>
          <w:sz w:val="24"/>
        </w:rPr>
        <w:t>Mediapool</w:t>
      </w:r>
      <w:proofErr w:type="spellEnd"/>
      <w:r w:rsidRPr="00A65A0E">
        <w:rPr>
          <w:bCs/>
          <w:sz w:val="24"/>
        </w:rPr>
        <w:t xml:space="preserve"> постави на ИАМН, се отнасят до нарушаването на т.нар. икономически права на пациентите. Знаете, често по време на болничния си престой пациенти са принуждавани да </w:t>
      </w:r>
      <w:r w:rsidRPr="00A65A0E">
        <w:rPr>
          <w:b/>
          <w:bCs/>
          <w:sz w:val="24"/>
        </w:rPr>
        <w:t xml:space="preserve">избират лекар или екип </w:t>
      </w:r>
      <w:r w:rsidRPr="00A65A0E">
        <w:rPr>
          <w:bCs/>
          <w:sz w:val="24"/>
        </w:rPr>
        <w:t>и съответно са таксувани за тази услуга, без те реално да имат предпочитания кой да ги лекува или оперира. Някои болници пък таксуват пациентите за </w:t>
      </w:r>
      <w:r w:rsidRPr="00A65A0E">
        <w:rPr>
          <w:b/>
          <w:bCs/>
          <w:sz w:val="24"/>
        </w:rPr>
        <w:t>подобрени битови условия</w:t>
      </w:r>
      <w:r w:rsidRPr="00A65A0E">
        <w:rPr>
          <w:bCs/>
          <w:sz w:val="24"/>
        </w:rPr>
        <w:t>, защото са нови и чисти. Други </w:t>
      </w:r>
      <w:r w:rsidRPr="00A65A0E">
        <w:rPr>
          <w:b/>
          <w:bCs/>
          <w:sz w:val="24"/>
        </w:rPr>
        <w:t>вземат пари от пациентите за издаването на медицинска документация</w:t>
      </w:r>
      <w:r w:rsidRPr="00A65A0E">
        <w:rPr>
          <w:bCs/>
          <w:sz w:val="24"/>
        </w:rPr>
        <w:t>. Всички тези казуси нарушават правата на пациентите, а за контрола над болниците е отговорна агенция “Медицински надзор“. </w:t>
      </w:r>
    </w:p>
    <w:p w14:paraId="3B3C7E80" w14:textId="77777777" w:rsidR="0033113C" w:rsidRPr="00A65A0E" w:rsidRDefault="0033113C" w:rsidP="00A65A0E">
      <w:pPr>
        <w:spacing w:before="0" w:after="0" w:line="20" w:lineRule="atLeast"/>
        <w:jc w:val="both"/>
        <w:rPr>
          <w:bCs/>
          <w:sz w:val="24"/>
        </w:rPr>
      </w:pPr>
      <w:r w:rsidRPr="00A65A0E">
        <w:rPr>
          <w:b/>
          <w:bCs/>
          <w:sz w:val="24"/>
        </w:rPr>
        <w:t xml:space="preserve">За периода от януари 2024 г. до юли 2025 година ИАМН е засякла нарушения от икономически характер в 19 лечебни заведения. </w:t>
      </w:r>
      <w:r w:rsidRPr="00A65A0E">
        <w:rPr>
          <w:bCs/>
          <w:sz w:val="24"/>
        </w:rPr>
        <w:t>От тях 6 са държавни и общински и останалите са частни.</w:t>
      </w:r>
    </w:p>
    <w:p w14:paraId="1ACDC68D" w14:textId="77777777" w:rsidR="0033113C" w:rsidRPr="00A65A0E" w:rsidRDefault="0033113C" w:rsidP="00A65A0E">
      <w:pPr>
        <w:spacing w:before="0" w:after="0" w:line="20" w:lineRule="atLeast"/>
        <w:jc w:val="both"/>
        <w:rPr>
          <w:bCs/>
          <w:sz w:val="24"/>
        </w:rPr>
      </w:pPr>
      <w:r w:rsidRPr="00A65A0E">
        <w:rPr>
          <w:bCs/>
          <w:noProof/>
          <w:sz w:val="24"/>
        </w:rPr>
        <w:lastRenderedPageBreak/>
        <w:drawing>
          <wp:inline distT="0" distB="0" distL="0" distR="0" wp14:anchorId="70A3A754" wp14:editId="32C0727D">
            <wp:extent cx="5760720" cy="4462145"/>
            <wp:effectExtent l="0" t="0" r="0" b="0"/>
            <wp:docPr id="1454240364"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4462145"/>
                    </a:xfrm>
                    <a:prstGeom prst="rect">
                      <a:avLst/>
                    </a:prstGeom>
                    <a:noFill/>
                    <a:ln>
                      <a:noFill/>
                    </a:ln>
                  </pic:spPr>
                </pic:pic>
              </a:graphicData>
            </a:graphic>
          </wp:inline>
        </w:drawing>
      </w:r>
    </w:p>
    <w:p w14:paraId="6346BEBA" w14:textId="77777777" w:rsidR="0033113C" w:rsidRPr="00A65A0E" w:rsidRDefault="0033113C" w:rsidP="00A65A0E">
      <w:pPr>
        <w:spacing w:before="0" w:after="0" w:line="20" w:lineRule="atLeast"/>
        <w:jc w:val="both"/>
        <w:rPr>
          <w:bCs/>
          <w:sz w:val="24"/>
        </w:rPr>
      </w:pPr>
      <w:r w:rsidRPr="00A65A0E">
        <w:rPr>
          <w:bCs/>
          <w:sz w:val="24"/>
        </w:rPr>
        <w:t xml:space="preserve">Според проверките на ИАМН болниците с </w:t>
      </w:r>
      <w:r w:rsidRPr="00A65A0E">
        <w:rPr>
          <w:b/>
          <w:bCs/>
          <w:sz w:val="24"/>
        </w:rPr>
        <w:t>най-много открити нарушения са "Пирогов", многопрофилните болници в Благоевград и Шумен и частната болница д-р "</w:t>
      </w:r>
      <w:proofErr w:type="spellStart"/>
      <w:r w:rsidRPr="00A65A0E">
        <w:rPr>
          <w:b/>
          <w:bCs/>
          <w:sz w:val="24"/>
        </w:rPr>
        <w:t>Маджуров</w:t>
      </w:r>
      <w:proofErr w:type="spellEnd"/>
      <w:r w:rsidRPr="00A65A0E">
        <w:rPr>
          <w:b/>
          <w:bCs/>
          <w:sz w:val="24"/>
        </w:rPr>
        <w:t>" в Бургас.</w:t>
      </w:r>
    </w:p>
    <w:p w14:paraId="2C0FC58E" w14:textId="77777777" w:rsidR="0033113C" w:rsidRPr="00A65A0E" w:rsidRDefault="0033113C" w:rsidP="00A65A0E">
      <w:pPr>
        <w:spacing w:before="0" w:after="0" w:line="20" w:lineRule="atLeast"/>
        <w:jc w:val="both"/>
        <w:rPr>
          <w:bCs/>
          <w:sz w:val="24"/>
        </w:rPr>
      </w:pPr>
      <w:r w:rsidRPr="00A65A0E">
        <w:rPr>
          <w:b/>
          <w:bCs/>
          <w:noProof/>
          <w:sz w:val="24"/>
        </w:rPr>
        <w:drawing>
          <wp:inline distT="0" distB="0" distL="0" distR="0" wp14:anchorId="180029F1" wp14:editId="5955D053">
            <wp:extent cx="5760720" cy="1880235"/>
            <wp:effectExtent l="0" t="0" r="0" b="5715"/>
            <wp:docPr id="949708354"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1880235"/>
                    </a:xfrm>
                    <a:prstGeom prst="rect">
                      <a:avLst/>
                    </a:prstGeom>
                    <a:noFill/>
                    <a:ln>
                      <a:noFill/>
                    </a:ln>
                  </pic:spPr>
                </pic:pic>
              </a:graphicData>
            </a:graphic>
          </wp:inline>
        </w:drawing>
      </w:r>
    </w:p>
    <w:p w14:paraId="741AA635" w14:textId="77777777" w:rsidR="0033113C" w:rsidRPr="00A65A0E" w:rsidRDefault="0033113C" w:rsidP="00A65A0E">
      <w:pPr>
        <w:spacing w:before="0" w:after="0" w:line="20" w:lineRule="atLeast"/>
        <w:jc w:val="both"/>
        <w:rPr>
          <w:bCs/>
          <w:sz w:val="24"/>
        </w:rPr>
      </w:pPr>
      <w:r w:rsidRPr="00A65A0E">
        <w:rPr>
          <w:bCs/>
          <w:sz w:val="24"/>
        </w:rPr>
        <w:t>От пестеливите отговори на ИАМН обаче така и не може да се състави ясна картина относно засечените нарушения в лечебните заведения, тъй като в предходната част от отговора те бяха завоалирани зад точки и алинеи.</w:t>
      </w:r>
    </w:p>
    <w:p w14:paraId="3D67465A" w14:textId="77777777" w:rsidR="0033113C" w:rsidRPr="00A65A0E" w:rsidRDefault="0033113C" w:rsidP="00A65A0E">
      <w:pPr>
        <w:spacing w:before="0" w:after="0" w:line="20" w:lineRule="atLeast"/>
        <w:jc w:val="both"/>
        <w:rPr>
          <w:bCs/>
          <w:sz w:val="24"/>
        </w:rPr>
      </w:pPr>
      <w:r w:rsidRPr="00A65A0E">
        <w:rPr>
          <w:b/>
          <w:bCs/>
          <w:sz w:val="24"/>
        </w:rPr>
        <w:t>Най-много нарушения, общо 36, са заведени по възможно най-общия текст за нарушени икономически права по чл. 86 от Закона за здравето, което може да включва всяка форма на неправомерно искане на пари от пациентите.</w:t>
      </w:r>
    </w:p>
    <w:p w14:paraId="3E02B15A" w14:textId="77777777" w:rsidR="0033113C" w:rsidRPr="00A65A0E" w:rsidRDefault="0033113C" w:rsidP="00A65A0E">
      <w:pPr>
        <w:spacing w:before="0" w:after="0" w:line="20" w:lineRule="atLeast"/>
        <w:jc w:val="both"/>
        <w:rPr>
          <w:bCs/>
          <w:sz w:val="24"/>
        </w:rPr>
      </w:pPr>
      <w:r w:rsidRPr="00A65A0E">
        <w:rPr>
          <w:b/>
          <w:bCs/>
          <w:sz w:val="24"/>
        </w:rPr>
        <w:t xml:space="preserve">Общо 19 нарушения са свързани със забраната да се избират лекар или екип, който да лекува и наблюдава пациента за цялото време на престоя му в лечебното заведение, в т.ч. </w:t>
      </w:r>
      <w:r w:rsidRPr="00A65A0E">
        <w:rPr>
          <w:b/>
          <w:bCs/>
          <w:sz w:val="24"/>
        </w:rPr>
        <w:lastRenderedPageBreak/>
        <w:t>на служебно определения от лечебното заведение лекуващ лекар на пациента.</w:t>
      </w:r>
      <w:r w:rsidRPr="00A65A0E">
        <w:rPr>
          <w:bCs/>
          <w:sz w:val="24"/>
        </w:rPr>
        <w:br/>
        <w:t>Единични нарушения според информацията на ИАМН са свързани с допълнително поискани услуги като самостоятелна стая, самостоятелен сестрински пост и избор на екип.</w:t>
      </w:r>
    </w:p>
    <w:p w14:paraId="085AAE8D" w14:textId="77777777" w:rsidR="0033113C" w:rsidRPr="00A65A0E" w:rsidRDefault="0033113C" w:rsidP="00A65A0E">
      <w:pPr>
        <w:spacing w:before="0" w:after="0" w:line="20" w:lineRule="atLeast"/>
        <w:jc w:val="both"/>
        <w:rPr>
          <w:bCs/>
          <w:sz w:val="24"/>
        </w:rPr>
      </w:pPr>
      <w:r w:rsidRPr="00A65A0E">
        <w:rPr>
          <w:bCs/>
          <w:sz w:val="24"/>
        </w:rPr>
        <w:t>През 2024 година и първите 6 месеца на 2025 г. са издадени 47 акта с 58 установени нарушения от икономически характер в болниците. </w:t>
      </w:r>
    </w:p>
    <w:p w14:paraId="19E71D6F" w14:textId="77777777" w:rsidR="0033113C" w:rsidRPr="00A65A0E" w:rsidRDefault="0033113C" w:rsidP="00A65A0E">
      <w:pPr>
        <w:spacing w:before="0" w:after="0" w:line="20" w:lineRule="atLeast"/>
        <w:jc w:val="both"/>
        <w:rPr>
          <w:bCs/>
          <w:sz w:val="24"/>
        </w:rPr>
      </w:pPr>
      <w:r w:rsidRPr="00A65A0E">
        <w:rPr>
          <w:b/>
          <w:bCs/>
          <w:sz w:val="24"/>
        </w:rPr>
        <w:t>Общият брой наложени глоби и имуществени санкции е на стойност едва 15 690 лева.</w:t>
      </w:r>
    </w:p>
    <w:p w14:paraId="5260E65E" w14:textId="77777777" w:rsidR="0033113C" w:rsidRPr="00A65A0E" w:rsidRDefault="0033113C" w:rsidP="00A65A0E">
      <w:pPr>
        <w:spacing w:before="0" w:after="0" w:line="20" w:lineRule="atLeast"/>
        <w:jc w:val="both"/>
        <w:rPr>
          <w:bCs/>
          <w:sz w:val="24"/>
        </w:rPr>
      </w:pPr>
      <w:r w:rsidRPr="00A65A0E">
        <w:rPr>
          <w:bCs/>
          <w:sz w:val="24"/>
        </w:rPr>
        <w:t>Като цяло глобите са скромни и болниците предпочитат да ги плащат, защото получаваните от пациентите пари многократно ги надвишават.</w:t>
      </w:r>
    </w:p>
    <w:p w14:paraId="6A728315" w14:textId="77777777" w:rsidR="0033113C" w:rsidRPr="00A65A0E" w:rsidRDefault="0033113C" w:rsidP="00A65A0E">
      <w:pPr>
        <w:spacing w:before="0" w:after="0" w:line="20" w:lineRule="atLeast"/>
        <w:jc w:val="both"/>
        <w:rPr>
          <w:bCs/>
          <w:sz w:val="24"/>
        </w:rPr>
      </w:pPr>
      <w:r w:rsidRPr="00A65A0E">
        <w:rPr>
          <w:bCs/>
          <w:sz w:val="24"/>
        </w:rPr>
        <w:t xml:space="preserve">За нарушени права на пациент Законът за здравето предвижда глоба от 300 до 1000 лв., а при повторно нарушение - от 500 до 1500 </w:t>
      </w:r>
      <w:proofErr w:type="spellStart"/>
      <w:r w:rsidRPr="00A65A0E">
        <w:rPr>
          <w:bCs/>
          <w:sz w:val="24"/>
        </w:rPr>
        <w:t>лв.Стандартната</w:t>
      </w:r>
      <w:proofErr w:type="spellEnd"/>
      <w:r w:rsidRPr="00A65A0E">
        <w:rPr>
          <w:bCs/>
          <w:sz w:val="24"/>
        </w:rPr>
        <w:t xml:space="preserve"> санкция обикновено е 500 лева, докато например таксата за избор на екип е 900 лева. </w:t>
      </w:r>
    </w:p>
    <w:p w14:paraId="461B9BCA" w14:textId="77777777" w:rsidR="0033113C" w:rsidRPr="00A65A0E" w:rsidRDefault="0033113C" w:rsidP="00A65A0E">
      <w:pPr>
        <w:spacing w:before="0" w:after="0" w:line="20" w:lineRule="atLeast"/>
        <w:jc w:val="both"/>
        <w:rPr>
          <w:bCs/>
          <w:sz w:val="24"/>
        </w:rPr>
      </w:pPr>
      <w:r w:rsidRPr="00A65A0E">
        <w:rPr>
          <w:bCs/>
          <w:sz w:val="24"/>
        </w:rPr>
        <w:t xml:space="preserve">Въпреки спечеленото от </w:t>
      </w:r>
      <w:proofErr w:type="spellStart"/>
      <w:r w:rsidRPr="00A65A0E">
        <w:rPr>
          <w:bCs/>
          <w:sz w:val="24"/>
        </w:rPr>
        <w:t>Mediapool</w:t>
      </w:r>
      <w:proofErr w:type="spellEnd"/>
      <w:r w:rsidRPr="00A65A0E">
        <w:rPr>
          <w:bCs/>
          <w:sz w:val="24"/>
        </w:rPr>
        <w:t>  и други медии дела за отказан достъп до информация, ИАМН продължава да се утвърждава като една от най-непрозрачните институции и да препятства журналисти в тяхната всекидневна работа.</w:t>
      </w:r>
    </w:p>
    <w:p w14:paraId="34FA7AD7" w14:textId="77777777" w:rsidR="0033113C" w:rsidRPr="00A65A0E" w:rsidRDefault="0033113C" w:rsidP="00A65A0E">
      <w:pPr>
        <w:spacing w:before="0" w:after="0" w:line="20" w:lineRule="atLeast"/>
        <w:jc w:val="both"/>
        <w:rPr>
          <w:bCs/>
          <w:sz w:val="24"/>
        </w:rPr>
      </w:pPr>
    </w:p>
    <w:bookmarkStart w:id="29" w:name="_Hlk219729102"/>
    <w:p w14:paraId="2EFCFD2D" w14:textId="27DB7326" w:rsidR="00033E24" w:rsidRPr="00A65A0E" w:rsidRDefault="00033E24"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"https://www.capital.bg/politika_i_ikonomika/zdraveopazvane/2026/01/19/4874183_151_lekarstva_bez_recepta_sa_poskupnali_s_nad_6_za/"</w:instrText>
      </w:r>
      <w:r w:rsidRPr="00A65A0E">
        <w:rPr>
          <w:rFonts w:ascii="Arial Narrow" w:hAnsi="Arial Narrow"/>
          <w:sz w:val="24"/>
          <w:szCs w:val="24"/>
        </w:rPr>
      </w:r>
      <w:r w:rsidRPr="00A65A0E">
        <w:rPr>
          <w:rFonts w:ascii="Arial Narrow" w:hAnsi="Arial Narrow"/>
          <w:sz w:val="24"/>
          <w:szCs w:val="24"/>
        </w:rPr>
        <w:fldChar w:fldCharType="separate"/>
      </w:r>
      <w:bookmarkStart w:id="30" w:name="_Toc219790946"/>
      <w:r w:rsidRPr="00A65A0E">
        <w:rPr>
          <w:rStyle w:val="a4"/>
          <w:rFonts w:ascii="Arial Narrow" w:hAnsi="Arial Narrow"/>
          <w:sz w:val="24"/>
          <w:szCs w:val="24"/>
        </w:rPr>
        <w:t>151 лекарства без рецепта са поскъпнали с над 6% за една година</w:t>
      </w:r>
      <w:bookmarkEnd w:id="30"/>
      <w:r w:rsidRPr="00A65A0E">
        <w:rPr>
          <w:rFonts w:ascii="Arial Narrow" w:hAnsi="Arial Narrow"/>
          <w:sz w:val="24"/>
          <w:szCs w:val="24"/>
        </w:rPr>
        <w:fldChar w:fldCharType="end"/>
      </w:r>
      <w:r w:rsidRPr="00A65A0E">
        <w:rPr>
          <w:rFonts w:ascii="Arial Narrow" w:hAnsi="Arial Narrow"/>
          <w:sz w:val="24"/>
          <w:szCs w:val="24"/>
        </w:rPr>
        <w:t xml:space="preserve"> </w:t>
      </w:r>
    </w:p>
    <w:p w14:paraId="3A896A8F" w14:textId="77777777" w:rsidR="00033E24" w:rsidRPr="00A65A0E" w:rsidRDefault="00033E24" w:rsidP="00A65A0E">
      <w:pPr>
        <w:spacing w:before="0" w:after="0" w:line="20" w:lineRule="atLeast"/>
        <w:jc w:val="both"/>
        <w:rPr>
          <w:bCs/>
          <w:i/>
          <w:iCs/>
          <w:sz w:val="24"/>
        </w:rPr>
      </w:pPr>
      <w:r w:rsidRPr="00A65A0E">
        <w:rPr>
          <w:bCs/>
          <w:i/>
          <w:iCs/>
          <w:sz w:val="24"/>
        </w:rPr>
        <w:t xml:space="preserve">Фармацевтичният съюз излезе с протестна декларация срещу проектозакона "Антиспекула", който копира плановата икономика </w:t>
      </w:r>
    </w:p>
    <w:p w14:paraId="44C9C72A" w14:textId="77777777" w:rsidR="00033E24" w:rsidRPr="00A65A0E" w:rsidRDefault="00033E24" w:rsidP="00A65A0E">
      <w:pPr>
        <w:spacing w:before="0" w:after="0" w:line="20" w:lineRule="atLeast"/>
        <w:jc w:val="both"/>
        <w:rPr>
          <w:bCs/>
          <w:sz w:val="24"/>
        </w:rPr>
      </w:pPr>
      <w:hyperlink r:id="rId23" w:history="1">
        <w:r w:rsidRPr="00A65A0E">
          <w:rPr>
            <w:rStyle w:val="a4"/>
            <w:b/>
            <w:bCs/>
            <w:sz w:val="24"/>
          </w:rPr>
          <w:t xml:space="preserve">Десислава Николова </w:t>
        </w:r>
      </w:hyperlink>
    </w:p>
    <w:p w14:paraId="0B631372" w14:textId="72EDA40C" w:rsidR="00033E24" w:rsidRPr="00A65A0E" w:rsidRDefault="00033E24" w:rsidP="00A65A0E">
      <w:pPr>
        <w:spacing w:before="0" w:after="0" w:line="20" w:lineRule="atLeast"/>
        <w:jc w:val="both"/>
        <w:rPr>
          <w:b/>
          <w:bCs/>
          <w:sz w:val="24"/>
        </w:rPr>
      </w:pPr>
      <w:r w:rsidRPr="00A65A0E">
        <w:rPr>
          <w:b/>
          <w:bCs/>
          <w:sz w:val="24"/>
        </w:rPr>
        <w:t xml:space="preserve">Capital.bg, 19.01.2026 </w:t>
      </w:r>
    </w:p>
    <w:p w14:paraId="0BEA8096" w14:textId="77777777" w:rsidR="00033E24" w:rsidRPr="00A65A0E" w:rsidRDefault="00000000" w:rsidP="00A65A0E">
      <w:pPr>
        <w:spacing w:before="0" w:after="0" w:line="20" w:lineRule="atLeast"/>
        <w:jc w:val="both"/>
        <w:rPr>
          <w:b/>
          <w:bCs/>
          <w:sz w:val="24"/>
        </w:rPr>
      </w:pPr>
      <w:r w:rsidRPr="00A65A0E">
        <w:rPr>
          <w:bCs/>
          <w:sz w:val="24"/>
        </w:rPr>
        <w:pict w14:anchorId="2D4BD580">
          <v:rect id="_x0000_i1038" style="width:453.6pt;height:1.5pt" o:hralign="center" o:hrstd="t" o:hrnoshade="t" o:hr="t" fillcolor="#aca899" stroked="f"/>
        </w:pict>
      </w:r>
    </w:p>
    <w:p w14:paraId="3E53A44D" w14:textId="77777777" w:rsidR="00033E24" w:rsidRPr="00A65A0E" w:rsidRDefault="00033E24" w:rsidP="00A65A0E">
      <w:pPr>
        <w:spacing w:before="0" w:after="0" w:line="20" w:lineRule="atLeast"/>
        <w:jc w:val="both"/>
        <w:rPr>
          <w:bCs/>
          <w:vanish/>
          <w:sz w:val="24"/>
        </w:rPr>
      </w:pPr>
      <w:r w:rsidRPr="00A65A0E">
        <w:rPr>
          <w:bCs/>
          <w:vanish/>
          <w:sz w:val="24"/>
        </w:rPr>
        <w:t>Край на формуляра</w:t>
      </w:r>
    </w:p>
    <w:p w14:paraId="29D30573" w14:textId="77777777" w:rsidR="00033E24" w:rsidRPr="00A65A0E" w:rsidRDefault="00033E24" w:rsidP="00A65A0E">
      <w:pPr>
        <w:spacing w:before="0" w:after="0" w:line="20" w:lineRule="atLeast"/>
        <w:jc w:val="both"/>
        <w:rPr>
          <w:bCs/>
          <w:sz w:val="24"/>
        </w:rPr>
      </w:pPr>
      <w:r w:rsidRPr="00A65A0E">
        <w:rPr>
          <w:bCs/>
          <w:sz w:val="24"/>
        </w:rPr>
        <w:t xml:space="preserve">Усещането, че лекарствата поскъпват, може да се окаже вярно, независимо, че те са регулирана стока и за увеличението на техните цени става само с разрешение на Националния съвет по цени и </w:t>
      </w:r>
      <w:proofErr w:type="spellStart"/>
      <w:r w:rsidRPr="00A65A0E">
        <w:rPr>
          <w:bCs/>
          <w:sz w:val="24"/>
        </w:rPr>
        <w:t>рембурсиране</w:t>
      </w:r>
      <w:proofErr w:type="spellEnd"/>
      <w:r w:rsidRPr="00A65A0E">
        <w:rPr>
          <w:bCs/>
          <w:sz w:val="24"/>
        </w:rPr>
        <w:t xml:space="preserve"> на лекарствените продукти (НСЦРЛП). Според изчисления на Българския фармацевтичен съюз от 2 декември 2024 г. до 2 януари са били увеличени цените на 151 лекарства без рецепта с над 6% (виж в таблицата). Отделно от това 75 медикамента на свободна продажба са поскъпнали с 4%, а 468 - с 6%. Други 1144 медикамента са останали с непроменени цени.</w:t>
      </w:r>
    </w:p>
    <w:bookmarkEnd w:id="29"/>
    <w:p w14:paraId="1F84E0B3" w14:textId="77777777" w:rsidR="00033E24" w:rsidRPr="00A65A0E" w:rsidRDefault="00033E24" w:rsidP="00A65A0E">
      <w:pPr>
        <w:spacing w:before="0" w:after="0" w:line="20" w:lineRule="atLeast"/>
        <w:jc w:val="both"/>
        <w:rPr>
          <w:bCs/>
          <w:sz w:val="24"/>
        </w:rPr>
      </w:pPr>
      <w:r w:rsidRPr="00A65A0E">
        <w:rPr>
          <w:bCs/>
          <w:sz w:val="24"/>
        </w:rPr>
        <w:t xml:space="preserve">Въпреки това обаче на няколко аптеки са били съставени актове за необосновано увеличение на цените на лекарствата през тази година около въвеждането на еврото. Отделно - съсловната организация на магистър-фармацевтите - Българският фармацевтичен съюз (БФС), излезе с остра декларация срещу проектозакона за контрол на цените на основни стоки и услуги, </w:t>
      </w:r>
      <w:hyperlink r:id="rId24" w:tgtFrame="_blank" w:history="1">
        <w:r w:rsidRPr="00A65A0E">
          <w:rPr>
            <w:rStyle w:val="a4"/>
            <w:bCs/>
            <w:sz w:val="24"/>
          </w:rPr>
          <w:t>т.нар. "Антиспекула", който беше приет на първо четене миналата седмица.</w:t>
        </w:r>
      </w:hyperlink>
      <w:r w:rsidRPr="00A65A0E">
        <w:rPr>
          <w:bCs/>
          <w:sz w:val="24"/>
        </w:rPr>
        <w:t xml:space="preserve"> Според него независимо от по-високите цени, на които се продават множество медикаменти в момента, аптеките ще бъдат длъжни да ги продават на цена от края на 2024 г., тоест - на загуба.</w:t>
      </w:r>
    </w:p>
    <w:p w14:paraId="47ACF749" w14:textId="77777777" w:rsidR="00033E24" w:rsidRPr="00A65A0E" w:rsidRDefault="00033E24" w:rsidP="00A65A0E">
      <w:pPr>
        <w:spacing w:before="0" w:after="0" w:line="20" w:lineRule="atLeast"/>
        <w:jc w:val="both"/>
        <w:rPr>
          <w:b/>
          <w:bCs/>
          <w:sz w:val="24"/>
        </w:rPr>
      </w:pPr>
      <w:r w:rsidRPr="00A65A0E">
        <w:rPr>
          <w:b/>
          <w:bCs/>
          <w:sz w:val="24"/>
        </w:rPr>
        <w:t>Защо поскъпват медикаментите</w:t>
      </w:r>
    </w:p>
    <w:p w14:paraId="51979791" w14:textId="77777777" w:rsidR="00033E24" w:rsidRPr="00A65A0E" w:rsidRDefault="00033E24" w:rsidP="00A65A0E">
      <w:pPr>
        <w:spacing w:before="0" w:after="0" w:line="20" w:lineRule="atLeast"/>
        <w:jc w:val="both"/>
        <w:rPr>
          <w:bCs/>
          <w:sz w:val="24"/>
        </w:rPr>
      </w:pPr>
      <w:r w:rsidRPr="00A65A0E">
        <w:rPr>
          <w:bCs/>
          <w:sz w:val="24"/>
        </w:rPr>
        <w:t>Според лекарствения закон и наредбата за цените фармацевтичните компании имат право да увеличават цената на своето лекарство един път в годината с размера на натрупаната инфлация от регистрацията на продукта или от последния път, когато цената е увеличавана. Това ограничение се отнася както за цените на лекарствата с рецепта, така и на такива без рецепта.</w:t>
      </w:r>
    </w:p>
    <w:p w14:paraId="3F9E6CAB" w14:textId="77777777" w:rsidR="00033E24" w:rsidRPr="00A65A0E" w:rsidRDefault="00033E24" w:rsidP="00A65A0E">
      <w:pPr>
        <w:spacing w:before="0" w:after="0" w:line="20" w:lineRule="atLeast"/>
        <w:jc w:val="both"/>
        <w:rPr>
          <w:bCs/>
          <w:sz w:val="24"/>
        </w:rPr>
      </w:pPr>
      <w:r w:rsidRPr="00A65A0E">
        <w:rPr>
          <w:bCs/>
          <w:sz w:val="24"/>
        </w:rPr>
        <w:t>Повечето компании обаче с години не са увеличавали цените и прибягват до мярката, след като са били увеличени цените на изходните суровини или се е натрупало солидно количество инфлация от последната регистрирана цена.</w:t>
      </w:r>
    </w:p>
    <w:p w14:paraId="3BBBB18A" w14:textId="77777777" w:rsidR="00033E24" w:rsidRPr="00A65A0E" w:rsidRDefault="00033E24" w:rsidP="00A65A0E">
      <w:pPr>
        <w:spacing w:before="0" w:after="0" w:line="20" w:lineRule="atLeast"/>
        <w:jc w:val="both"/>
        <w:rPr>
          <w:bCs/>
          <w:sz w:val="24"/>
        </w:rPr>
      </w:pPr>
      <w:r w:rsidRPr="00A65A0E">
        <w:rPr>
          <w:bCs/>
          <w:sz w:val="24"/>
        </w:rPr>
        <w:t>Медикаментът може да поскъпне и без да бъде увеличавана максималната цена, на която се продава. Например - ако едно лекарство е с регистрирана цена 10 лв., но пък аптеката го придобива за 7 лева и го продава за 8, производителят може да реши то вече да се предоставя на аптеките за 9, а те да го продават за 10 лв.</w:t>
      </w:r>
    </w:p>
    <w:p w14:paraId="2A96D7AC" w14:textId="77777777" w:rsidR="00033E24" w:rsidRPr="00A65A0E" w:rsidRDefault="00033E24" w:rsidP="00A65A0E">
      <w:pPr>
        <w:spacing w:before="0" w:after="0" w:line="20" w:lineRule="atLeast"/>
        <w:jc w:val="both"/>
        <w:rPr>
          <w:bCs/>
          <w:sz w:val="24"/>
        </w:rPr>
      </w:pPr>
      <w:r w:rsidRPr="00A65A0E">
        <w:rPr>
          <w:bCs/>
          <w:sz w:val="24"/>
        </w:rPr>
        <w:t xml:space="preserve">Съществува и още един начин лекарството да "поскъпне", ако то се предлага по линия на здравната каса и се покрива частично. Например - НЗОК плаща 50% от най-евтиното лекарство в </w:t>
      </w:r>
      <w:r w:rsidRPr="00A65A0E">
        <w:rPr>
          <w:bCs/>
          <w:sz w:val="24"/>
        </w:rPr>
        <w:lastRenderedPageBreak/>
        <w:t>групата, което струва, например, 20 лв. Тя покрива 10 лева, а останалите 10 доплаща пациентът. Тъй като цените на медикаментите намаляват заради конкуренцията, изтичането на патенти, по желание на производителите или защото Съветът по цените е открил по-евтино лекарство някъде в рамките на ЕС, може да се окаже, че цената на най-евтиното лекарство в групата вече е 18 лева. В този случай, ако пациентът ползва точно това лекарство, той ще доплаща по-малко - девет лева. Ако, обаче, ползва лекарство от същата група за 25 лв., доплащането му ще се увеличи, а оттам - и усещането за цената на лекарството.</w:t>
      </w:r>
    </w:p>
    <w:p w14:paraId="77DCA178" w14:textId="77777777" w:rsidR="00033E24" w:rsidRPr="00A65A0E" w:rsidRDefault="00033E24" w:rsidP="00A65A0E">
      <w:pPr>
        <w:spacing w:before="0" w:after="0" w:line="20" w:lineRule="atLeast"/>
        <w:jc w:val="both"/>
        <w:rPr>
          <w:b/>
          <w:bCs/>
          <w:sz w:val="24"/>
        </w:rPr>
      </w:pPr>
      <w:r w:rsidRPr="00A65A0E">
        <w:rPr>
          <w:b/>
          <w:bCs/>
          <w:sz w:val="24"/>
        </w:rPr>
        <w:t>Още стратегии за поскъпване</w:t>
      </w:r>
    </w:p>
    <w:p w14:paraId="662B7D71" w14:textId="77777777" w:rsidR="00033E24" w:rsidRPr="00A65A0E" w:rsidRDefault="00033E24" w:rsidP="00A65A0E">
      <w:pPr>
        <w:spacing w:before="0" w:after="0" w:line="20" w:lineRule="atLeast"/>
        <w:jc w:val="both"/>
        <w:rPr>
          <w:bCs/>
          <w:sz w:val="24"/>
        </w:rPr>
      </w:pPr>
      <w:r w:rsidRPr="00A65A0E">
        <w:rPr>
          <w:bCs/>
          <w:sz w:val="24"/>
        </w:rPr>
        <w:t>Лекарствата без рецепта, които са общо 1838, имат право да поскъпват веднъж годишно, с темповете на инфлацията. Годишната инфлация за 2024 г. е 2.2%, а за 2025 - 5%.</w:t>
      </w:r>
    </w:p>
    <w:p w14:paraId="2D7833D7" w14:textId="77777777" w:rsidR="00033E24" w:rsidRPr="00A65A0E" w:rsidRDefault="00033E24" w:rsidP="00A65A0E">
      <w:pPr>
        <w:spacing w:before="0" w:after="0" w:line="20" w:lineRule="atLeast"/>
        <w:jc w:val="both"/>
        <w:rPr>
          <w:bCs/>
          <w:sz w:val="24"/>
        </w:rPr>
      </w:pPr>
      <w:r w:rsidRPr="00A65A0E">
        <w:rPr>
          <w:bCs/>
          <w:sz w:val="24"/>
        </w:rPr>
        <w:t xml:space="preserve">До средата на миналата година обаче фармацевтичните компании, които искаха да увеличат драстично цената на медикамент без рецепта, го </w:t>
      </w:r>
      <w:proofErr w:type="spellStart"/>
      <w:r w:rsidRPr="00A65A0E">
        <w:rPr>
          <w:bCs/>
          <w:sz w:val="24"/>
        </w:rPr>
        <w:t>дерегистрираха</w:t>
      </w:r>
      <w:proofErr w:type="spellEnd"/>
      <w:r w:rsidRPr="00A65A0E">
        <w:rPr>
          <w:bCs/>
          <w:sz w:val="24"/>
        </w:rPr>
        <w:t xml:space="preserve"> и след месец го връщаха на нова, по-висока цена. Съветът по цените е постановявал множество откази за драстично увеличение на цената на медикамент без рецепта - например, 10 пъти. Тъй като става въпрос за регистрационен режим обаче, съдът обикновено решава, че съветът няма право да отказва вписването на по-висока цена. Ценовият регулатор на лекарствата е писал множество писма, в които приканва фармацевтичните компании да преосмислят новите цени, но без резултат.</w:t>
      </w:r>
    </w:p>
    <w:p w14:paraId="77698622" w14:textId="77777777" w:rsidR="00033E24" w:rsidRPr="00A65A0E" w:rsidRDefault="00033E24" w:rsidP="00A65A0E">
      <w:pPr>
        <w:spacing w:before="0" w:after="0" w:line="20" w:lineRule="atLeast"/>
        <w:jc w:val="both"/>
        <w:rPr>
          <w:bCs/>
          <w:sz w:val="24"/>
        </w:rPr>
      </w:pPr>
      <w:r w:rsidRPr="00A65A0E">
        <w:rPr>
          <w:bCs/>
          <w:sz w:val="24"/>
        </w:rPr>
        <w:t xml:space="preserve">В крайна сметка регулаторът прокарва през здравното министерство промяна в наредбата, която влиза в сила от 12 август м.г., според която, ако някой </w:t>
      </w:r>
      <w:proofErr w:type="spellStart"/>
      <w:r w:rsidRPr="00A65A0E">
        <w:rPr>
          <w:bCs/>
          <w:sz w:val="24"/>
        </w:rPr>
        <w:t>дерегистрира</w:t>
      </w:r>
      <w:proofErr w:type="spellEnd"/>
      <w:r w:rsidRPr="00A65A0E">
        <w:rPr>
          <w:bCs/>
          <w:sz w:val="24"/>
        </w:rPr>
        <w:t xml:space="preserve"> лекарство без рецепта, той има право да го върне в рамките на една година, но на цената преди </w:t>
      </w:r>
      <w:proofErr w:type="spellStart"/>
      <w:r w:rsidRPr="00A65A0E">
        <w:rPr>
          <w:bCs/>
          <w:sz w:val="24"/>
        </w:rPr>
        <w:t>дерегистрацията</w:t>
      </w:r>
      <w:proofErr w:type="spellEnd"/>
      <w:r w:rsidRPr="00A65A0E">
        <w:rPr>
          <w:bCs/>
          <w:sz w:val="24"/>
        </w:rPr>
        <w:t xml:space="preserve"> и увеличен само с инфлацията.</w:t>
      </w:r>
    </w:p>
    <w:p w14:paraId="264BCE0C" w14:textId="77777777" w:rsidR="00033E24" w:rsidRPr="00A65A0E" w:rsidRDefault="00033E24" w:rsidP="00A65A0E">
      <w:pPr>
        <w:spacing w:before="0" w:after="0" w:line="20" w:lineRule="atLeast"/>
        <w:jc w:val="both"/>
        <w:rPr>
          <w:bCs/>
          <w:sz w:val="24"/>
        </w:rPr>
      </w:pPr>
      <w:r w:rsidRPr="00A65A0E">
        <w:rPr>
          <w:bCs/>
          <w:sz w:val="24"/>
        </w:rPr>
        <w:t xml:space="preserve">След драстичните случаи на увеличение в таблицата има и такива на продукти, чиято цена не е била увеличавана 15 години. Такива са случаите при българските производители, особено на спиртни разтвори. Има обаче и </w:t>
      </w:r>
      <w:proofErr w:type="spellStart"/>
      <w:r w:rsidRPr="00A65A0E">
        <w:rPr>
          <w:bCs/>
          <w:sz w:val="24"/>
        </w:rPr>
        <w:t>дерегистрирани</w:t>
      </w:r>
      <w:proofErr w:type="spellEnd"/>
      <w:r w:rsidRPr="00A65A0E">
        <w:rPr>
          <w:bCs/>
          <w:sz w:val="24"/>
        </w:rPr>
        <w:t xml:space="preserve"> и върнати обратно на пазара с по-висока цена медикаменти, каквито са </w:t>
      </w:r>
      <w:proofErr w:type="spellStart"/>
      <w:r w:rsidRPr="00A65A0E">
        <w:rPr>
          <w:bCs/>
          <w:sz w:val="24"/>
        </w:rPr>
        <w:t>Upsarin</w:t>
      </w:r>
      <w:proofErr w:type="spellEnd"/>
      <w:r w:rsidRPr="00A65A0E">
        <w:rPr>
          <w:bCs/>
          <w:sz w:val="24"/>
        </w:rPr>
        <w:t xml:space="preserve"> C и няколко хомеопатични продукта.</w:t>
      </w:r>
    </w:p>
    <w:p w14:paraId="452C7A66" w14:textId="77777777" w:rsidR="00033E24" w:rsidRPr="00A65A0E" w:rsidRDefault="00033E24" w:rsidP="00A65A0E">
      <w:pPr>
        <w:spacing w:before="0" w:after="0" w:line="20" w:lineRule="atLeast"/>
        <w:jc w:val="both"/>
        <w:rPr>
          <w:bCs/>
          <w:sz w:val="24"/>
        </w:rPr>
      </w:pPr>
      <w:r w:rsidRPr="00A65A0E">
        <w:rPr>
          <w:bCs/>
          <w:sz w:val="24"/>
        </w:rPr>
        <w:t>Цените на хранителните добавки, които често пациентите бъркат с лекарствените, не подлежат на никаква регулация и производителят им може да ги увеличава когато и с какъвто процент пожелае. Това, обаче, оставя у пациентите усещането, че лекарствата като цяло имат по-високи цени.</w:t>
      </w:r>
    </w:p>
    <w:p w14:paraId="5660854D" w14:textId="77777777" w:rsidR="00033E24" w:rsidRPr="00A65A0E" w:rsidRDefault="00033E24" w:rsidP="00A65A0E">
      <w:pPr>
        <w:spacing w:before="0" w:after="0" w:line="20" w:lineRule="atLeast"/>
        <w:jc w:val="both"/>
        <w:rPr>
          <w:b/>
          <w:bCs/>
          <w:sz w:val="24"/>
        </w:rPr>
      </w:pPr>
      <w:r w:rsidRPr="00A65A0E">
        <w:rPr>
          <w:b/>
          <w:bCs/>
          <w:sz w:val="24"/>
        </w:rPr>
        <w:t>Какво предстои за аптеките</w:t>
      </w:r>
    </w:p>
    <w:p w14:paraId="4FE6CA8A" w14:textId="77777777" w:rsidR="00033E24" w:rsidRPr="00A65A0E" w:rsidRDefault="00033E24" w:rsidP="00A65A0E">
      <w:pPr>
        <w:spacing w:before="0" w:after="0" w:line="20" w:lineRule="atLeast"/>
        <w:jc w:val="both"/>
        <w:rPr>
          <w:bCs/>
          <w:sz w:val="24"/>
        </w:rPr>
      </w:pPr>
      <w:r w:rsidRPr="00A65A0E">
        <w:rPr>
          <w:bCs/>
          <w:sz w:val="24"/>
        </w:rPr>
        <w:t>Българският фармацевтичен съюз (БФС) излезе с остра декларация срещу архаичния проектозакон на БСП за контрол на цените на основни стоки и услуги, който бе изненадващо одобрен а първо четене миналата седмица. "Законопроектът предвижда да се върнат максималните продажни цени от 2 декември 2024 г., тъй като съветът сменя цените на всяко 2-ро число и така на 1 януари 2025 г. важат цените за 2024 г. Само че оттогава, Националният съвет по цените е регистрирал много нови, по-високи максимални продажни цени на лекарствените продукти без рецепта, които притежателите на разрешения за употреба са заявили. Това е станало със знанието и позволението на държавата", отбелязва Димитър Маринов, председател на Българския фармацевтичен съюз (БФС).</w:t>
      </w:r>
    </w:p>
    <w:p w14:paraId="63F4FBBA" w14:textId="77777777" w:rsidR="00033E24" w:rsidRPr="00A65A0E" w:rsidRDefault="00033E24" w:rsidP="00A65A0E">
      <w:pPr>
        <w:spacing w:before="0" w:after="0" w:line="20" w:lineRule="atLeast"/>
        <w:jc w:val="both"/>
        <w:rPr>
          <w:bCs/>
          <w:sz w:val="24"/>
        </w:rPr>
      </w:pPr>
      <w:r w:rsidRPr="00A65A0E">
        <w:rPr>
          <w:bCs/>
          <w:sz w:val="24"/>
        </w:rPr>
        <w:t>По думите му оттогава търговците на едро са купили и доставили на аптеките, а те са отпуснали съответните продукти на пациентите на новите по-високи цени.</w:t>
      </w:r>
    </w:p>
    <w:p w14:paraId="486A087A" w14:textId="77777777" w:rsidR="00033E24" w:rsidRPr="00A65A0E" w:rsidRDefault="00033E24" w:rsidP="00A65A0E">
      <w:pPr>
        <w:spacing w:before="0" w:after="0" w:line="20" w:lineRule="atLeast"/>
        <w:jc w:val="both"/>
        <w:rPr>
          <w:bCs/>
          <w:sz w:val="24"/>
        </w:rPr>
      </w:pPr>
      <w:r w:rsidRPr="00A65A0E">
        <w:rPr>
          <w:bCs/>
          <w:sz w:val="24"/>
        </w:rPr>
        <w:t>"Търговците на едро и аптеките и в момента притежават количества на актуалните към момента по-високи цени. В закона няма предвиден механизъм, нито задължение към притежателите на разрешение за употреба и търговците на едро с лекарствени продукти да компенсират аптеките, за да не са принудени да отпускат продукти под стойност на придобиване", казва Маринов.</w:t>
      </w:r>
    </w:p>
    <w:p w14:paraId="26D41E77" w14:textId="77777777" w:rsidR="00033E24" w:rsidRPr="00A65A0E" w:rsidRDefault="00033E24" w:rsidP="00A65A0E">
      <w:pPr>
        <w:spacing w:before="0" w:after="0" w:line="20" w:lineRule="atLeast"/>
        <w:jc w:val="both"/>
        <w:rPr>
          <w:bCs/>
          <w:sz w:val="24"/>
        </w:rPr>
      </w:pPr>
      <w:r w:rsidRPr="00A65A0E">
        <w:rPr>
          <w:bCs/>
          <w:sz w:val="24"/>
        </w:rPr>
        <w:t xml:space="preserve">Той предупреждава, че ако законопроектът бъде приет във вида, в който мина на първо четене, всички лекарствени продукти без рецепта, които са повишили максималните си продажни цени от 02.12.2024 г. до днес със санкцията на държавата, ще изчезнат от аптеките и пациентите няма да </w:t>
      </w:r>
      <w:r w:rsidRPr="00A65A0E">
        <w:rPr>
          <w:bCs/>
          <w:sz w:val="24"/>
        </w:rPr>
        <w:lastRenderedPageBreak/>
        <w:t>имат достъп до тях. БФС уведомява партиите да не правят нищо повече с този проект, тъй като нямат опит на терен и нито ден трудов стаж в търговията, производството и услугите.</w:t>
      </w:r>
    </w:p>
    <w:p w14:paraId="32A19585" w14:textId="77777777" w:rsidR="00033E24" w:rsidRPr="00A65A0E" w:rsidRDefault="00033E24" w:rsidP="00A65A0E">
      <w:pPr>
        <w:spacing w:before="0" w:after="0" w:line="20" w:lineRule="atLeast"/>
        <w:jc w:val="both"/>
        <w:rPr>
          <w:bCs/>
          <w:sz w:val="24"/>
        </w:rPr>
      </w:pPr>
      <w:r w:rsidRPr="00A65A0E">
        <w:rPr>
          <w:bCs/>
          <w:sz w:val="24"/>
        </w:rPr>
        <w:t>"Оттук нататък очакваме всеки път, когато се променя нормативна уредба, в която се променя нещо в лекарствената политика, трябва да се пита създадената със закон и представляваща всички фармацевти съсловна организация за становище", заключава Маринов.</w:t>
      </w:r>
    </w:p>
    <w:p w14:paraId="19F155BE" w14:textId="77777777" w:rsidR="00033E24" w:rsidRPr="00A65A0E" w:rsidRDefault="00033E24" w:rsidP="00A65A0E">
      <w:pPr>
        <w:spacing w:before="0" w:after="0" w:line="20" w:lineRule="atLeast"/>
        <w:jc w:val="both"/>
        <w:rPr>
          <w:bCs/>
          <w:sz w:val="24"/>
        </w:rPr>
      </w:pPr>
    </w:p>
    <w:bookmarkStart w:id="31" w:name="_Hlk219717007"/>
    <w:p w14:paraId="365F6546" w14:textId="504367C1" w:rsidR="001810C0" w:rsidRPr="00A65A0E" w:rsidRDefault="001810C0"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"https://www.zdrave.net/new/Poredna-zabrana-za-iznos-na-nyakoi-lekarstva/n36528"</w:instrText>
      </w:r>
      <w:r w:rsidRPr="00A65A0E">
        <w:rPr>
          <w:rFonts w:ascii="Arial Narrow" w:hAnsi="Arial Narrow"/>
          <w:sz w:val="24"/>
          <w:szCs w:val="24"/>
        </w:rPr>
      </w:r>
      <w:r w:rsidRPr="00A65A0E">
        <w:rPr>
          <w:rFonts w:ascii="Arial Narrow" w:hAnsi="Arial Narrow"/>
          <w:sz w:val="24"/>
          <w:szCs w:val="24"/>
        </w:rPr>
        <w:fldChar w:fldCharType="separate"/>
      </w:r>
      <w:bookmarkStart w:id="32" w:name="_Toc219790947"/>
      <w:r w:rsidRPr="00A65A0E">
        <w:rPr>
          <w:rStyle w:val="a4"/>
          <w:rFonts w:ascii="Arial Narrow" w:hAnsi="Arial Narrow"/>
          <w:sz w:val="24"/>
          <w:szCs w:val="24"/>
        </w:rPr>
        <w:t>Поредна забрана за износ на някои лекарства</w:t>
      </w:r>
      <w:bookmarkEnd w:id="32"/>
      <w:r w:rsidRPr="00A65A0E">
        <w:rPr>
          <w:rFonts w:ascii="Arial Narrow" w:hAnsi="Arial Narrow"/>
          <w:sz w:val="24"/>
          <w:szCs w:val="24"/>
        </w:rPr>
        <w:fldChar w:fldCharType="end"/>
      </w:r>
    </w:p>
    <w:p w14:paraId="6B7FAD82" w14:textId="1C303496" w:rsidR="001810C0" w:rsidRPr="00A65A0E" w:rsidRDefault="001810C0" w:rsidP="00A65A0E">
      <w:pPr>
        <w:spacing w:before="0" w:after="0" w:line="20" w:lineRule="atLeast"/>
        <w:jc w:val="both"/>
        <w:rPr>
          <w:b/>
          <w:bCs/>
          <w:sz w:val="24"/>
        </w:rPr>
      </w:pPr>
      <w:r w:rsidRPr="00A65A0E">
        <w:rPr>
          <w:b/>
          <w:bCs/>
          <w:sz w:val="24"/>
        </w:rPr>
        <w:t xml:space="preserve">Zdrave.net, 19.01.2026 </w:t>
      </w:r>
    </w:p>
    <w:p w14:paraId="04BD050E" w14:textId="77777777" w:rsidR="001810C0" w:rsidRPr="00A65A0E" w:rsidRDefault="00000000" w:rsidP="00A65A0E">
      <w:pPr>
        <w:spacing w:before="0" w:after="0" w:line="20" w:lineRule="atLeast"/>
        <w:jc w:val="both"/>
        <w:rPr>
          <w:bCs/>
          <w:sz w:val="24"/>
        </w:rPr>
      </w:pPr>
      <w:r w:rsidRPr="00A65A0E">
        <w:rPr>
          <w:bCs/>
          <w:sz w:val="24"/>
        </w:rPr>
        <w:pict w14:anchorId="6DDE4301">
          <v:rect id="_x0000_i1039" style="width:453.6pt;height:1.5pt" o:hralign="center" o:hrstd="t" o:hrnoshade="t" o:hr="t" fillcolor="#aca899" stroked="f"/>
        </w:pict>
      </w:r>
      <w:r w:rsidR="001810C0" w:rsidRPr="00A65A0E">
        <w:rPr>
          <w:bCs/>
          <w:sz w:val="24"/>
        </w:rPr>
        <w:t xml:space="preserve">Нова заповед за забрана за износ на някои медикаменти издаде министърът в оставка </w:t>
      </w:r>
      <w:proofErr w:type="spellStart"/>
      <w:r w:rsidR="001810C0" w:rsidRPr="00A65A0E">
        <w:rPr>
          <w:bCs/>
          <w:sz w:val="24"/>
        </w:rPr>
        <w:t>Силви</w:t>
      </w:r>
      <w:proofErr w:type="spellEnd"/>
      <w:r w:rsidR="001810C0" w:rsidRPr="00A65A0E">
        <w:rPr>
          <w:bCs/>
          <w:sz w:val="24"/>
        </w:rPr>
        <w:t xml:space="preserve"> Кирилов. Забраната отново е за два, а не за един месец, какъвто беше обичаят на поредицата министри преди настоящия, които започнаха и продължиха вече наложилата се като традиция забрана за износ на лекарства.</w:t>
      </w:r>
    </w:p>
    <w:bookmarkEnd w:id="31"/>
    <w:p w14:paraId="62778D4D" w14:textId="77777777" w:rsidR="001810C0" w:rsidRPr="00A65A0E" w:rsidRDefault="001810C0" w:rsidP="00A65A0E">
      <w:pPr>
        <w:spacing w:before="0" w:after="0" w:line="20" w:lineRule="atLeast"/>
        <w:jc w:val="both"/>
        <w:rPr>
          <w:bCs/>
          <w:sz w:val="24"/>
        </w:rPr>
      </w:pPr>
      <w:r w:rsidRPr="00A65A0E">
        <w:rPr>
          <w:bCs/>
          <w:sz w:val="24"/>
        </w:rPr>
        <w:t>В настоящата заповед по отношение на лечението на диабет са включени медикаменти от групите „</w:t>
      </w:r>
      <w:proofErr w:type="spellStart"/>
      <w:r w:rsidRPr="00A65A0E">
        <w:rPr>
          <w:bCs/>
          <w:sz w:val="24"/>
        </w:rPr>
        <w:t>Инсулини</w:t>
      </w:r>
      <w:proofErr w:type="spellEnd"/>
      <w:r w:rsidRPr="00A65A0E">
        <w:rPr>
          <w:bCs/>
          <w:sz w:val="24"/>
        </w:rPr>
        <w:t xml:space="preserve"> и аналози“, „Инхибитори на натриево-глюкозния ко-</w:t>
      </w:r>
      <w:proofErr w:type="spellStart"/>
      <w:r w:rsidRPr="00A65A0E">
        <w:rPr>
          <w:bCs/>
          <w:sz w:val="24"/>
        </w:rPr>
        <w:t>транспортер</w:t>
      </w:r>
      <w:proofErr w:type="spellEnd"/>
      <w:r w:rsidRPr="00A65A0E">
        <w:rPr>
          <w:bCs/>
          <w:sz w:val="24"/>
        </w:rPr>
        <w:t xml:space="preserve"> 2” и „Понижаващи кръвната захар лекарства с изключение на </w:t>
      </w:r>
      <w:proofErr w:type="spellStart"/>
      <w:r w:rsidRPr="00A65A0E">
        <w:rPr>
          <w:bCs/>
          <w:sz w:val="24"/>
        </w:rPr>
        <w:t>инсулини</w:t>
      </w:r>
      <w:proofErr w:type="spellEnd"/>
      <w:r w:rsidRPr="00A65A0E">
        <w:rPr>
          <w:bCs/>
          <w:sz w:val="24"/>
        </w:rPr>
        <w:t>“.</w:t>
      </w:r>
    </w:p>
    <w:p w14:paraId="1F74AB0D" w14:textId="77777777" w:rsidR="001810C0" w:rsidRPr="00A65A0E" w:rsidRDefault="001810C0" w:rsidP="00A65A0E">
      <w:pPr>
        <w:spacing w:before="0" w:after="0" w:line="20" w:lineRule="atLeast"/>
        <w:jc w:val="both"/>
        <w:rPr>
          <w:bCs/>
          <w:sz w:val="24"/>
        </w:rPr>
      </w:pPr>
      <w:r w:rsidRPr="00A65A0E">
        <w:rPr>
          <w:bCs/>
          <w:sz w:val="24"/>
        </w:rPr>
        <w:t>Забранява се също така износът на някои лекарства от групите „Антибактериални лекарствени продукти за системна употреба“, “</w:t>
      </w:r>
      <w:proofErr w:type="spellStart"/>
      <w:r w:rsidRPr="00A65A0E">
        <w:rPr>
          <w:bCs/>
          <w:sz w:val="24"/>
        </w:rPr>
        <w:t>Аминосалицилова</w:t>
      </w:r>
      <w:proofErr w:type="spellEnd"/>
      <w:r w:rsidRPr="00A65A0E">
        <w:rPr>
          <w:bCs/>
          <w:sz w:val="24"/>
        </w:rPr>
        <w:t xml:space="preserve"> киселина и подобни средства“, „Други лекарства, повлияващи костната структура и минерализация“ и „Други антианемични препарати“.</w:t>
      </w:r>
    </w:p>
    <w:p w14:paraId="59D2D0A9" w14:textId="77777777" w:rsidR="001810C0" w:rsidRPr="00A65A0E" w:rsidRDefault="001810C0" w:rsidP="00A65A0E">
      <w:pPr>
        <w:spacing w:before="0" w:after="0" w:line="20" w:lineRule="atLeast"/>
        <w:jc w:val="both"/>
        <w:rPr>
          <w:bCs/>
          <w:sz w:val="24"/>
        </w:rPr>
      </w:pPr>
      <w:r w:rsidRPr="00A65A0E">
        <w:rPr>
          <w:bCs/>
          <w:sz w:val="24"/>
        </w:rPr>
        <w:t>Мотивите за забраната включват причините, посочвани и в предишните заповеди на здравните министри: затруднение в снабдяването на аптеките и пациентите, сигнали за недостиг, затруднение или отказ от складовете, забавяне на доставките или доставяне на по-малко количество и др.</w:t>
      </w:r>
    </w:p>
    <w:p w14:paraId="079BD36B" w14:textId="77777777" w:rsidR="001810C0" w:rsidRPr="00A65A0E" w:rsidRDefault="001810C0" w:rsidP="00A65A0E">
      <w:pPr>
        <w:spacing w:before="0" w:after="0" w:line="20" w:lineRule="atLeast"/>
        <w:jc w:val="both"/>
        <w:rPr>
          <w:bCs/>
          <w:sz w:val="24"/>
        </w:rPr>
      </w:pPr>
      <w:r w:rsidRPr="00A65A0E">
        <w:rPr>
          <w:bCs/>
          <w:sz w:val="24"/>
        </w:rPr>
        <w:t>Заповедта е със срок на действие до 24 март 2026 г.</w:t>
      </w:r>
    </w:p>
    <w:p w14:paraId="000A5231" w14:textId="77777777" w:rsidR="001810C0" w:rsidRPr="00A65A0E" w:rsidRDefault="001810C0" w:rsidP="00A65A0E">
      <w:pPr>
        <w:spacing w:before="0" w:after="0" w:line="20" w:lineRule="atLeast"/>
        <w:jc w:val="both"/>
        <w:rPr>
          <w:bCs/>
          <w:sz w:val="24"/>
        </w:rPr>
      </w:pPr>
      <w:r w:rsidRPr="00A65A0E">
        <w:rPr>
          <w:bCs/>
          <w:sz w:val="24"/>
        </w:rPr>
        <w:t xml:space="preserve">Конкретните медикаменти от всички групи, забранени за износ, както и подробните мотиви за забраната вижте в заповедта на министъра в оставка </w:t>
      </w:r>
      <w:hyperlink r:id="rId25" w:tgtFrame="_blank" w:history="1">
        <w:r w:rsidRPr="00A65A0E">
          <w:rPr>
            <w:rStyle w:val="a4"/>
            <w:b/>
            <w:bCs/>
            <w:sz w:val="24"/>
          </w:rPr>
          <w:t>ТУК</w:t>
        </w:r>
      </w:hyperlink>
      <w:r w:rsidRPr="00A65A0E">
        <w:rPr>
          <w:bCs/>
          <w:sz w:val="24"/>
        </w:rPr>
        <w:t>.</w:t>
      </w:r>
    </w:p>
    <w:p w14:paraId="344619FF" w14:textId="77777777" w:rsidR="001810C0" w:rsidRPr="00A65A0E" w:rsidRDefault="001810C0" w:rsidP="00A65A0E">
      <w:pPr>
        <w:spacing w:before="0" w:after="0" w:line="20" w:lineRule="atLeast"/>
        <w:jc w:val="both"/>
        <w:rPr>
          <w:bCs/>
          <w:sz w:val="24"/>
        </w:rPr>
      </w:pPr>
    </w:p>
    <w:bookmarkStart w:id="33" w:name="_Hlk219734510"/>
    <w:p w14:paraId="171B81A8" w14:textId="12AA7919" w:rsidR="003B11BB" w:rsidRPr="00A65A0E" w:rsidRDefault="003B11BB"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"https://www.czpz.org/komentari/politics/zabranata-za-iznos-na-lekarstva-resenie-na-krizata-ili-simptom-na-sistemna-nemos"</w:instrText>
      </w:r>
      <w:r w:rsidRPr="00A65A0E">
        <w:rPr>
          <w:rFonts w:ascii="Arial Narrow" w:hAnsi="Arial Narrow"/>
          <w:sz w:val="24"/>
          <w:szCs w:val="24"/>
        </w:rPr>
      </w:r>
      <w:r w:rsidRPr="00A65A0E">
        <w:rPr>
          <w:rFonts w:ascii="Arial Narrow" w:hAnsi="Arial Narrow"/>
          <w:sz w:val="24"/>
          <w:szCs w:val="24"/>
        </w:rPr>
        <w:fldChar w:fldCharType="separate"/>
      </w:r>
      <w:bookmarkStart w:id="34" w:name="_Toc219790948"/>
      <w:r w:rsidRPr="00A65A0E">
        <w:rPr>
          <w:rStyle w:val="a4"/>
          <w:rFonts w:ascii="Arial Narrow" w:hAnsi="Arial Narrow"/>
          <w:sz w:val="24"/>
          <w:szCs w:val="24"/>
        </w:rPr>
        <w:t>Забраната за износ на лекарства: Решение на кризата или симптом на системна немощ?</w:t>
      </w:r>
      <w:bookmarkEnd w:id="34"/>
      <w:r w:rsidRPr="00A65A0E">
        <w:rPr>
          <w:rFonts w:ascii="Arial Narrow" w:hAnsi="Arial Narrow"/>
          <w:sz w:val="24"/>
          <w:szCs w:val="24"/>
        </w:rPr>
        <w:fldChar w:fldCharType="end"/>
      </w:r>
    </w:p>
    <w:p w14:paraId="0FCF54FE" w14:textId="77777777" w:rsidR="003B11BB" w:rsidRPr="00A65A0E" w:rsidRDefault="003B11BB" w:rsidP="00A65A0E">
      <w:pPr>
        <w:spacing w:before="0" w:after="0" w:line="20" w:lineRule="atLeast"/>
        <w:jc w:val="both"/>
        <w:rPr>
          <w:b/>
          <w:bCs/>
          <w:sz w:val="24"/>
        </w:rPr>
      </w:pPr>
      <w:r w:rsidRPr="00A65A0E">
        <w:rPr>
          <w:b/>
          <w:bCs/>
          <w:sz w:val="24"/>
        </w:rPr>
        <w:t>ЦЗПЗ, 19.01.2026</w:t>
      </w:r>
    </w:p>
    <w:p w14:paraId="1549DB08" w14:textId="77777777" w:rsidR="003B11BB" w:rsidRPr="00A65A0E" w:rsidRDefault="00000000" w:rsidP="00A65A0E">
      <w:pPr>
        <w:spacing w:before="0" w:after="0" w:line="20" w:lineRule="atLeast"/>
        <w:jc w:val="both"/>
        <w:rPr>
          <w:bCs/>
          <w:sz w:val="24"/>
        </w:rPr>
      </w:pPr>
      <w:r w:rsidRPr="00A65A0E">
        <w:rPr>
          <w:bCs/>
          <w:sz w:val="24"/>
        </w:rPr>
        <w:pict w14:anchorId="1EE5849F">
          <v:rect id="_x0000_i1040" style="width:453.6pt;height:1.5pt" o:hralign="center" o:hrstd="t" o:hrnoshade="t" o:hr="t" fillcolor="#aca899" stroked="f"/>
        </w:pict>
      </w:r>
    </w:p>
    <w:p w14:paraId="4D6482F2" w14:textId="77777777" w:rsidR="003B11BB" w:rsidRPr="00A65A0E" w:rsidRDefault="003B11BB" w:rsidP="00A65A0E">
      <w:pPr>
        <w:spacing w:before="0" w:after="0" w:line="20" w:lineRule="atLeast"/>
        <w:jc w:val="both"/>
        <w:rPr>
          <w:bCs/>
          <w:sz w:val="24"/>
        </w:rPr>
      </w:pPr>
      <w:r w:rsidRPr="00A65A0E">
        <w:rPr>
          <w:bCs/>
          <w:sz w:val="24"/>
        </w:rPr>
        <w:t>През последните години заповедите на Министъра на здравеопазването за временна забрана на износа на определени лекарствени продукти се превърнаха от извънредна мярка в дежурен инструмент за управление на кризи. Макар и представени като грижа за българския пациент, тези административни актове често прикриват дълбоки дефицити в нормативната уредба и функционирането на пазара.</w:t>
      </w:r>
    </w:p>
    <w:bookmarkEnd w:id="33"/>
    <w:p w14:paraId="24004ADE" w14:textId="77777777" w:rsidR="003B11BB" w:rsidRPr="00A65A0E" w:rsidRDefault="003B11BB" w:rsidP="00A65A0E">
      <w:pPr>
        <w:spacing w:before="0" w:after="0" w:line="20" w:lineRule="atLeast"/>
        <w:jc w:val="both"/>
        <w:rPr>
          <w:bCs/>
          <w:sz w:val="24"/>
        </w:rPr>
      </w:pPr>
      <w:r w:rsidRPr="00A65A0E">
        <w:rPr>
          <w:b/>
          <w:bCs/>
          <w:sz w:val="24"/>
        </w:rPr>
        <w:t>1. Нормативната уредба: Коренът на дефицита</w:t>
      </w:r>
      <w:r w:rsidRPr="00A65A0E">
        <w:rPr>
          <w:bCs/>
          <w:sz w:val="24"/>
        </w:rPr>
        <w:br/>
        <w:t>Основният въпрос е дали липсата на лекарства е плод на спекула или е следствие от неадекватна регулация. България прилага строг механизъм на външно референтно ценообразуване – цените у нас са обвързани с най-ниските цени в 10 други държави членки на ЕС.</w:t>
      </w:r>
    </w:p>
    <w:p w14:paraId="3A44EF08" w14:textId="77777777" w:rsidR="003B11BB" w:rsidRPr="00A65A0E" w:rsidRDefault="003B11BB" w:rsidP="00A65A0E">
      <w:pPr>
        <w:spacing w:before="0" w:after="0" w:line="20" w:lineRule="atLeast"/>
        <w:jc w:val="both"/>
        <w:rPr>
          <w:bCs/>
          <w:sz w:val="24"/>
        </w:rPr>
      </w:pPr>
      <w:r w:rsidRPr="00A65A0E">
        <w:rPr>
          <w:bCs/>
          <w:sz w:val="24"/>
          <w:u w:val="single"/>
        </w:rPr>
        <w:t>Парадоксът на ниската цена:</w:t>
      </w:r>
      <w:r w:rsidRPr="00A65A0E">
        <w:rPr>
          <w:bCs/>
          <w:sz w:val="24"/>
        </w:rPr>
        <w:t> Когато държавата изкуствено поддържа най-ниските цени в ЕС, тя автоматично прави страната ни неатрактивна за производителите (които изтеглят продукти поради липса на икономическа логика) и същевременно свръхатрактивна за паралелния износ (тъй като маржът при препродажба в страни като Германия или Франция е огромен).</w:t>
      </w:r>
    </w:p>
    <w:p w14:paraId="0192CB38" w14:textId="77777777" w:rsidR="003B11BB" w:rsidRPr="00A65A0E" w:rsidRDefault="003B11BB" w:rsidP="00A65A0E">
      <w:pPr>
        <w:spacing w:before="0" w:after="0" w:line="20" w:lineRule="atLeast"/>
        <w:jc w:val="both"/>
        <w:rPr>
          <w:bCs/>
          <w:sz w:val="24"/>
        </w:rPr>
      </w:pPr>
      <w:r w:rsidRPr="00A65A0E">
        <w:rPr>
          <w:bCs/>
          <w:sz w:val="24"/>
          <w:u w:val="single"/>
        </w:rPr>
        <w:t>СЕСПА като „счупен“ инструмент:</w:t>
      </w:r>
      <w:r w:rsidRPr="00A65A0E">
        <w:rPr>
          <w:bCs/>
          <w:sz w:val="24"/>
        </w:rPr>
        <w:t> Специализираната система за проследяване и анализ (СЕСПА) често е обект на критики заради неточност на данните и алгоритмите. Когато една забрана се базира на некоректни данни за наличностите, тя не решава дефицита, а просто блокира легалния бизнес.</w:t>
      </w:r>
    </w:p>
    <w:p w14:paraId="778AD77E" w14:textId="77777777" w:rsidR="003B11BB" w:rsidRPr="00A65A0E" w:rsidRDefault="003B11BB" w:rsidP="00A65A0E">
      <w:pPr>
        <w:spacing w:before="0" w:after="0" w:line="20" w:lineRule="atLeast"/>
        <w:jc w:val="both"/>
        <w:rPr>
          <w:bCs/>
          <w:sz w:val="24"/>
        </w:rPr>
      </w:pPr>
      <w:r w:rsidRPr="00A65A0E">
        <w:rPr>
          <w:b/>
          <w:bCs/>
          <w:sz w:val="24"/>
        </w:rPr>
        <w:lastRenderedPageBreak/>
        <w:t>2. Противоречие с принципите на ЕС</w:t>
      </w:r>
      <w:r w:rsidRPr="00A65A0E">
        <w:rPr>
          <w:bCs/>
          <w:sz w:val="24"/>
        </w:rPr>
        <w:br/>
      </w:r>
      <w:r w:rsidRPr="00A65A0E">
        <w:rPr>
          <w:bCs/>
          <w:sz w:val="24"/>
          <w:u w:val="single"/>
        </w:rPr>
        <w:t>Свободното движение на стоки (чл. 34-36 от ДФЕС) е фундаментален стълб на Европейския съюз</w:t>
      </w:r>
      <w:r w:rsidRPr="00A65A0E">
        <w:rPr>
          <w:bCs/>
          <w:sz w:val="24"/>
        </w:rPr>
        <w:t>. Всяко ограничение на износа се счита за „мярка с равностоен на количествено ограничение ефект“.</w:t>
      </w:r>
    </w:p>
    <w:p w14:paraId="2479E6CD" w14:textId="77777777" w:rsidR="003B11BB" w:rsidRPr="00A65A0E" w:rsidRDefault="003B11BB" w:rsidP="00A65A0E">
      <w:pPr>
        <w:spacing w:before="0" w:after="0" w:line="20" w:lineRule="atLeast"/>
        <w:jc w:val="both"/>
        <w:rPr>
          <w:bCs/>
          <w:sz w:val="24"/>
        </w:rPr>
      </w:pPr>
      <w:r w:rsidRPr="00A65A0E">
        <w:rPr>
          <w:bCs/>
          <w:sz w:val="24"/>
          <w:u w:val="single"/>
        </w:rPr>
        <w:t>Тестът за пропорционалност</w:t>
      </w:r>
      <w:r w:rsidRPr="00A65A0E">
        <w:rPr>
          <w:bCs/>
          <w:sz w:val="24"/>
        </w:rPr>
        <w:t>: Съдът на ЕС допуска такива забрани само ако те са необходими, подходящи и пропорционални за постигане на целта (защита на здравето).</w:t>
      </w:r>
    </w:p>
    <w:p w14:paraId="73980662" w14:textId="77777777" w:rsidR="003B11BB" w:rsidRPr="00A65A0E" w:rsidRDefault="003B11BB" w:rsidP="00A65A0E">
      <w:pPr>
        <w:spacing w:before="0" w:after="0" w:line="20" w:lineRule="atLeast"/>
        <w:jc w:val="both"/>
        <w:rPr>
          <w:bCs/>
          <w:sz w:val="24"/>
        </w:rPr>
      </w:pPr>
      <w:r w:rsidRPr="00A65A0E">
        <w:rPr>
          <w:bCs/>
          <w:sz w:val="24"/>
          <w:u w:val="single"/>
        </w:rPr>
        <w:t>Правна уязвимост:</w:t>
      </w:r>
      <w:r w:rsidRPr="00A65A0E">
        <w:rPr>
          <w:bCs/>
          <w:sz w:val="24"/>
        </w:rPr>
        <w:t> Ако държавата не може да докаже с неоспорими данни, че липсата на дадено лекарство застрашава живота на гражданите и че няма друг, по-малко рестриктивен начин (напр. чрез стимули за внос или промяна в ценообразуването), заповедта става лесно атакуема в съда. Честите и масови забрани рискуват да бъдат тълкувани като неоправдана протекционистка мярка.</w:t>
      </w:r>
    </w:p>
    <w:p w14:paraId="2A39DB7C" w14:textId="77777777" w:rsidR="003B11BB" w:rsidRPr="00A65A0E" w:rsidRDefault="003B11BB" w:rsidP="00A65A0E">
      <w:pPr>
        <w:spacing w:before="0" w:after="0" w:line="20" w:lineRule="atLeast"/>
        <w:jc w:val="both"/>
        <w:rPr>
          <w:bCs/>
          <w:sz w:val="24"/>
        </w:rPr>
      </w:pPr>
      <w:r w:rsidRPr="00A65A0E">
        <w:rPr>
          <w:b/>
          <w:bCs/>
          <w:sz w:val="24"/>
        </w:rPr>
        <w:t>3. Негативни ефекти върху пазара</w:t>
      </w:r>
      <w:r w:rsidRPr="00A65A0E">
        <w:rPr>
          <w:bCs/>
          <w:sz w:val="24"/>
        </w:rPr>
        <w:br/>
        <w:t>Вместо да стабилизира пазара, перманентната забрана на износа може да го дестабилизира допълнително:</w:t>
      </w:r>
    </w:p>
    <w:p w14:paraId="08A5DD85" w14:textId="77777777" w:rsidR="003B11BB" w:rsidRPr="00A65A0E" w:rsidRDefault="003B11BB" w:rsidP="00A65A0E">
      <w:pPr>
        <w:spacing w:before="0" w:after="0" w:line="20" w:lineRule="atLeast"/>
        <w:jc w:val="both"/>
        <w:rPr>
          <w:bCs/>
          <w:sz w:val="24"/>
        </w:rPr>
      </w:pPr>
      <w:r w:rsidRPr="00A65A0E">
        <w:rPr>
          <w:bCs/>
          <w:sz w:val="24"/>
          <w:u w:val="single"/>
        </w:rPr>
        <w:t>Напускане на пазара:</w:t>
      </w:r>
      <w:r w:rsidRPr="00A65A0E">
        <w:rPr>
          <w:bCs/>
          <w:sz w:val="24"/>
        </w:rPr>
        <w:t> Принудителното задържане на стока на цени, които не покриват разходите на дистрибуторите или производителите, води до окончателно изтегляне на продукти.</w:t>
      </w:r>
    </w:p>
    <w:p w14:paraId="5E2FF701" w14:textId="77777777" w:rsidR="003B11BB" w:rsidRPr="00A65A0E" w:rsidRDefault="003B11BB" w:rsidP="00A65A0E">
      <w:pPr>
        <w:spacing w:before="0" w:after="0" w:line="20" w:lineRule="atLeast"/>
        <w:jc w:val="both"/>
        <w:rPr>
          <w:bCs/>
          <w:sz w:val="24"/>
        </w:rPr>
      </w:pPr>
      <w:r w:rsidRPr="00A65A0E">
        <w:rPr>
          <w:bCs/>
          <w:sz w:val="24"/>
          <w:u w:val="single"/>
        </w:rPr>
        <w:t>Намаляване на конкуренцията:</w:t>
      </w:r>
      <w:r w:rsidRPr="00A65A0E">
        <w:rPr>
          <w:bCs/>
          <w:sz w:val="24"/>
        </w:rPr>
        <w:t> Рестрикциите плашат потенциални нови участници на пазара, което в дългосрочен план води до монополни или олигополни позиции за определени препарати.</w:t>
      </w:r>
    </w:p>
    <w:p w14:paraId="7123CA56" w14:textId="77777777" w:rsidR="003B11BB" w:rsidRPr="00A65A0E" w:rsidRDefault="003B11BB" w:rsidP="00A65A0E">
      <w:pPr>
        <w:spacing w:before="0" w:after="0" w:line="20" w:lineRule="atLeast"/>
        <w:jc w:val="both"/>
        <w:rPr>
          <w:bCs/>
          <w:sz w:val="24"/>
        </w:rPr>
      </w:pPr>
      <w:r w:rsidRPr="00A65A0E">
        <w:rPr>
          <w:bCs/>
          <w:sz w:val="24"/>
          <w:u w:val="single"/>
        </w:rPr>
        <w:t>Административен произвол:</w:t>
      </w:r>
      <w:r w:rsidRPr="00A65A0E">
        <w:rPr>
          <w:bCs/>
          <w:sz w:val="24"/>
        </w:rPr>
        <w:t> Субективният фактор при определяне на списъците със забранени лекарства създава корупционен риск и несигурност в бизнеса.</w:t>
      </w:r>
    </w:p>
    <w:p w14:paraId="05163171" w14:textId="77777777" w:rsidR="003B11BB" w:rsidRPr="00A65A0E" w:rsidRDefault="003B11BB" w:rsidP="00A65A0E">
      <w:pPr>
        <w:spacing w:before="0" w:after="0" w:line="20" w:lineRule="atLeast"/>
        <w:jc w:val="both"/>
        <w:rPr>
          <w:bCs/>
          <w:sz w:val="24"/>
        </w:rPr>
      </w:pPr>
      <w:r w:rsidRPr="00A65A0E">
        <w:rPr>
          <w:b/>
          <w:bCs/>
          <w:sz w:val="24"/>
        </w:rPr>
        <w:t>4. Трайно решение или „кръпка“?</w:t>
      </w:r>
      <w:r w:rsidRPr="00A65A0E">
        <w:rPr>
          <w:bCs/>
          <w:sz w:val="24"/>
        </w:rPr>
        <w:br/>
        <w:t>Заповедта за забрана на износа е </w:t>
      </w:r>
      <w:r w:rsidRPr="00A65A0E">
        <w:rPr>
          <w:bCs/>
          <w:sz w:val="24"/>
          <w:u w:val="single"/>
        </w:rPr>
        <w:t>палиативно средство</w:t>
      </w:r>
      <w:r w:rsidRPr="00A65A0E">
        <w:rPr>
          <w:bCs/>
          <w:sz w:val="24"/>
        </w:rPr>
        <w:t>. Тя лекува симптома (липсата в аптечната мрежа), но не и болестта (икономическите причини за тази липсва).</w:t>
      </w:r>
    </w:p>
    <w:p w14:paraId="3F737A9E" w14:textId="77777777" w:rsidR="003B11BB" w:rsidRPr="00A65A0E" w:rsidRDefault="003B11BB" w:rsidP="00A65A0E">
      <w:pPr>
        <w:spacing w:before="0" w:after="0" w:line="20" w:lineRule="atLeast"/>
        <w:jc w:val="both"/>
        <w:rPr>
          <w:bCs/>
          <w:sz w:val="24"/>
        </w:rPr>
      </w:pPr>
      <w:r w:rsidRPr="00A65A0E">
        <w:rPr>
          <w:b/>
          <w:bCs/>
          <w:sz w:val="24"/>
        </w:rPr>
        <w:t>Рискове от „трайното“ прилагане на забрани:</w:t>
      </w:r>
    </w:p>
    <w:p w14:paraId="4C33CC93" w14:textId="77777777" w:rsidR="003B11BB" w:rsidRPr="00A65A0E" w:rsidRDefault="003B11BB" w:rsidP="00A65A0E">
      <w:pPr>
        <w:spacing w:before="0" w:after="0" w:line="20" w:lineRule="atLeast"/>
        <w:jc w:val="both"/>
        <w:rPr>
          <w:bCs/>
          <w:sz w:val="24"/>
        </w:rPr>
      </w:pPr>
      <w:r w:rsidRPr="00A65A0E">
        <w:rPr>
          <w:bCs/>
          <w:sz w:val="24"/>
          <w:u w:val="single"/>
        </w:rPr>
        <w:t>Поява на дефицити по други линии:</w:t>
      </w:r>
      <w:r w:rsidRPr="00A65A0E">
        <w:rPr>
          <w:bCs/>
          <w:sz w:val="24"/>
        </w:rPr>
        <w:t> Ако един дистрибутор бъде финансово притиснат от забраната за износ на печеливш продукт, той може да ограничи доставките на други, по-малко печеливши, но жизненоважни лекарства.</w:t>
      </w:r>
    </w:p>
    <w:p w14:paraId="7A3C00AF" w14:textId="77777777" w:rsidR="003B11BB" w:rsidRPr="00A65A0E" w:rsidRDefault="003B11BB" w:rsidP="00A65A0E">
      <w:pPr>
        <w:spacing w:before="0" w:after="0" w:line="20" w:lineRule="atLeast"/>
        <w:jc w:val="both"/>
        <w:rPr>
          <w:bCs/>
          <w:sz w:val="24"/>
        </w:rPr>
      </w:pPr>
      <w:r w:rsidRPr="00A65A0E">
        <w:rPr>
          <w:bCs/>
          <w:sz w:val="24"/>
          <w:u w:val="single"/>
        </w:rPr>
        <w:t>„Сив“ пазар:</w:t>
      </w:r>
      <w:r w:rsidRPr="00A65A0E">
        <w:rPr>
          <w:bCs/>
          <w:sz w:val="24"/>
        </w:rPr>
        <w:t> Колкото по-строги са административните прегради, толкова по-силен е стимулът за заобикалянето им чрез нелегални канали, където липсва всякакъв контрол върху качеството и съхранението на медикаментите.</w:t>
      </w:r>
    </w:p>
    <w:p w14:paraId="6AF33F3E" w14:textId="77777777" w:rsidR="003B11BB" w:rsidRPr="00A65A0E" w:rsidRDefault="003B11BB" w:rsidP="00A65A0E">
      <w:pPr>
        <w:spacing w:before="0" w:after="0" w:line="20" w:lineRule="atLeast"/>
        <w:jc w:val="both"/>
        <w:rPr>
          <w:bCs/>
          <w:sz w:val="24"/>
        </w:rPr>
      </w:pPr>
      <w:r w:rsidRPr="00A65A0E">
        <w:rPr>
          <w:b/>
          <w:bCs/>
          <w:sz w:val="24"/>
        </w:rPr>
        <w:t>Заключение</w:t>
      </w:r>
      <w:r w:rsidRPr="00A65A0E">
        <w:rPr>
          <w:bCs/>
          <w:sz w:val="24"/>
        </w:rPr>
        <w:br/>
        <w:t>За да се осигури лекарствената безопасност на България, е </w:t>
      </w:r>
      <w:r w:rsidRPr="00A65A0E">
        <w:rPr>
          <w:b/>
          <w:bCs/>
          <w:sz w:val="24"/>
        </w:rPr>
        <w:t>необходима радикална промяна в модела, а не просто забранителни списъци</w:t>
      </w:r>
      <w:r w:rsidRPr="00A65A0E">
        <w:rPr>
          <w:bCs/>
          <w:sz w:val="24"/>
        </w:rPr>
        <w:t>. Това включва:</w:t>
      </w:r>
    </w:p>
    <w:p w14:paraId="10CE2F87" w14:textId="77777777" w:rsidR="003B11BB" w:rsidRPr="00A65A0E" w:rsidRDefault="003B11BB" w:rsidP="00A65A0E">
      <w:pPr>
        <w:spacing w:before="0" w:after="0" w:line="20" w:lineRule="atLeast"/>
        <w:jc w:val="both"/>
        <w:rPr>
          <w:bCs/>
          <w:sz w:val="24"/>
        </w:rPr>
      </w:pPr>
      <w:r w:rsidRPr="00A65A0E">
        <w:rPr>
          <w:b/>
          <w:bCs/>
          <w:sz w:val="24"/>
        </w:rPr>
        <w:t>Ревизия на правилата за ценообразуване и надценки.</w:t>
      </w:r>
    </w:p>
    <w:p w14:paraId="51020736" w14:textId="77777777" w:rsidR="003B11BB" w:rsidRPr="00A65A0E" w:rsidRDefault="003B11BB" w:rsidP="00A65A0E">
      <w:pPr>
        <w:spacing w:before="0" w:after="0" w:line="20" w:lineRule="atLeast"/>
        <w:jc w:val="both"/>
        <w:rPr>
          <w:bCs/>
          <w:sz w:val="24"/>
        </w:rPr>
      </w:pPr>
      <w:r w:rsidRPr="00A65A0E">
        <w:rPr>
          <w:b/>
          <w:bCs/>
          <w:sz w:val="24"/>
        </w:rPr>
        <w:t>Реални стимули за паралелен внос (а не само ограничения за износ).</w:t>
      </w:r>
    </w:p>
    <w:p w14:paraId="55DB9329" w14:textId="77777777" w:rsidR="003B11BB" w:rsidRPr="00A65A0E" w:rsidRDefault="003B11BB" w:rsidP="00A65A0E">
      <w:pPr>
        <w:spacing w:before="0" w:after="0" w:line="20" w:lineRule="atLeast"/>
        <w:jc w:val="both"/>
        <w:rPr>
          <w:bCs/>
          <w:sz w:val="24"/>
        </w:rPr>
      </w:pPr>
      <w:r w:rsidRPr="00A65A0E">
        <w:rPr>
          <w:b/>
          <w:bCs/>
          <w:sz w:val="24"/>
        </w:rPr>
        <w:t>Пълна прозрачност на СЕСПА и отворени данни, които да позволят на гражданския сектор и професионалните организации да осъществяват контрол.</w:t>
      </w:r>
    </w:p>
    <w:p w14:paraId="63A95EFD" w14:textId="77777777" w:rsidR="003B11BB" w:rsidRPr="00A65A0E" w:rsidRDefault="003B11BB" w:rsidP="00A65A0E">
      <w:pPr>
        <w:spacing w:before="0" w:after="0" w:line="20" w:lineRule="atLeast"/>
        <w:jc w:val="both"/>
        <w:rPr>
          <w:bCs/>
          <w:sz w:val="24"/>
        </w:rPr>
      </w:pPr>
      <w:r w:rsidRPr="00A65A0E">
        <w:rPr>
          <w:b/>
          <w:bCs/>
          <w:sz w:val="24"/>
        </w:rPr>
        <w:t>Докато държавата разчита само на административната тояга, българският пациент ще остане заложник между икономическата логика на пазара и немощта на регулатора.</w:t>
      </w:r>
    </w:p>
    <w:p w14:paraId="102763E7" w14:textId="77777777" w:rsidR="003B11BB" w:rsidRPr="00A65A0E" w:rsidRDefault="003B11BB" w:rsidP="00A65A0E">
      <w:pPr>
        <w:spacing w:before="0" w:after="0" w:line="20" w:lineRule="atLeast"/>
        <w:jc w:val="both"/>
        <w:rPr>
          <w:bCs/>
          <w:sz w:val="24"/>
        </w:rPr>
      </w:pPr>
    </w:p>
    <w:bookmarkStart w:id="35" w:name="_Hlk219728046"/>
    <w:p w14:paraId="575E2FE6" w14:textId="2A10CF79" w:rsidR="00E02537" w:rsidRPr="00A65A0E" w:rsidRDefault="00E02537"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"https://clinica.bg/36194-nzok-planira-da-harchi-403-mln-evro-na-mesec"</w:instrText>
      </w:r>
      <w:r w:rsidRPr="00A65A0E">
        <w:rPr>
          <w:rFonts w:ascii="Arial Narrow" w:hAnsi="Arial Narrow"/>
          <w:sz w:val="24"/>
          <w:szCs w:val="24"/>
        </w:rPr>
      </w:r>
      <w:r w:rsidRPr="00A65A0E">
        <w:rPr>
          <w:rFonts w:ascii="Arial Narrow" w:hAnsi="Arial Narrow"/>
          <w:sz w:val="24"/>
          <w:szCs w:val="24"/>
        </w:rPr>
        <w:fldChar w:fldCharType="separate"/>
      </w:r>
      <w:bookmarkStart w:id="36" w:name="_Toc219790949"/>
      <w:r w:rsidRPr="00A65A0E">
        <w:rPr>
          <w:rStyle w:val="a4"/>
          <w:rFonts w:ascii="Arial Narrow" w:hAnsi="Arial Narrow"/>
          <w:sz w:val="24"/>
          <w:szCs w:val="24"/>
        </w:rPr>
        <w:t>НЗОК планира да харчи 403 млн. евро на месец</w:t>
      </w:r>
      <w:bookmarkEnd w:id="36"/>
      <w:r w:rsidRPr="00A65A0E">
        <w:rPr>
          <w:rFonts w:ascii="Arial Narrow" w:hAnsi="Arial Narrow"/>
          <w:sz w:val="24"/>
          <w:szCs w:val="24"/>
        </w:rPr>
        <w:fldChar w:fldCharType="end"/>
      </w:r>
    </w:p>
    <w:p w14:paraId="200CE542" w14:textId="29C3C861" w:rsidR="00E02537" w:rsidRPr="00A65A0E" w:rsidRDefault="00E02537" w:rsidP="00A65A0E">
      <w:pPr>
        <w:spacing w:before="0" w:after="0" w:line="20" w:lineRule="atLeast"/>
        <w:jc w:val="both"/>
        <w:rPr>
          <w:b/>
          <w:bCs/>
          <w:sz w:val="24"/>
        </w:rPr>
      </w:pPr>
      <w:r w:rsidRPr="00A65A0E">
        <w:rPr>
          <w:b/>
          <w:bCs/>
          <w:sz w:val="24"/>
        </w:rPr>
        <w:t xml:space="preserve">Clinica.bg, 19-01-2026 </w:t>
      </w:r>
    </w:p>
    <w:p w14:paraId="5360697D" w14:textId="77777777" w:rsidR="00E02537" w:rsidRPr="00A65A0E" w:rsidRDefault="00000000" w:rsidP="00A65A0E">
      <w:pPr>
        <w:spacing w:before="0" w:after="0" w:line="20" w:lineRule="atLeast"/>
        <w:jc w:val="both"/>
        <w:rPr>
          <w:bCs/>
          <w:sz w:val="24"/>
        </w:rPr>
      </w:pPr>
      <w:r w:rsidRPr="00A65A0E">
        <w:rPr>
          <w:bCs/>
          <w:sz w:val="24"/>
        </w:rPr>
        <w:pict w14:anchorId="62E4B4E8">
          <v:rect id="_x0000_i1041" style="width:453.6pt;height:1.5pt" o:hralign="center" o:hrstd="t" o:hrnoshade="t" o:hr="t" fillcolor="#aca899" stroked="f"/>
        </w:pict>
      </w:r>
      <w:r w:rsidR="00E02537" w:rsidRPr="00A65A0E">
        <w:rPr>
          <w:bCs/>
          <w:sz w:val="24"/>
        </w:rPr>
        <w:t>По 403 млн. евро на месец планира да харчи здравната каса до приемането на новия й бюджет за т.г. Предложението ще обсъдят надзорниците на първото си заседание за тази година, което ще се проведе утре.</w:t>
      </w:r>
    </w:p>
    <w:bookmarkEnd w:id="35"/>
    <w:p w14:paraId="34BBBF92" w14:textId="77777777" w:rsidR="00E02537" w:rsidRPr="00A65A0E" w:rsidRDefault="00E02537" w:rsidP="00A65A0E">
      <w:pPr>
        <w:spacing w:before="0" w:after="0" w:line="20" w:lineRule="atLeast"/>
        <w:jc w:val="both"/>
        <w:rPr>
          <w:bCs/>
          <w:sz w:val="24"/>
        </w:rPr>
      </w:pPr>
      <w:r w:rsidRPr="00A65A0E">
        <w:rPr>
          <w:bCs/>
          <w:sz w:val="24"/>
        </w:rPr>
        <w:t>На него те ще обсъдят разпределението на средствата на фонда за първото тримесечие. Заради липсата на нов бюджет, то трябва да се равнява на 1/12 от разходите на НЗОК през м.г.</w:t>
      </w:r>
    </w:p>
    <w:p w14:paraId="21B111BE" w14:textId="77777777" w:rsidR="00E02537" w:rsidRPr="00A65A0E" w:rsidRDefault="00E02537" w:rsidP="00A65A0E">
      <w:pPr>
        <w:spacing w:before="0" w:after="0" w:line="20" w:lineRule="atLeast"/>
        <w:jc w:val="both"/>
        <w:rPr>
          <w:b/>
          <w:bCs/>
          <w:sz w:val="24"/>
        </w:rPr>
      </w:pPr>
      <w:r w:rsidRPr="00A65A0E">
        <w:rPr>
          <w:b/>
          <w:bCs/>
          <w:sz w:val="24"/>
        </w:rPr>
        <w:t>На практика това означава, че</w:t>
      </w:r>
    </w:p>
    <w:p w14:paraId="2102675D" w14:textId="77777777" w:rsidR="00E02537" w:rsidRPr="00A65A0E" w:rsidRDefault="00E02537" w:rsidP="00A65A0E">
      <w:pPr>
        <w:spacing w:before="0" w:after="0" w:line="20" w:lineRule="atLeast"/>
        <w:jc w:val="both"/>
        <w:rPr>
          <w:bCs/>
          <w:sz w:val="24"/>
        </w:rPr>
      </w:pPr>
      <w:r w:rsidRPr="00A65A0E">
        <w:rPr>
          <w:bCs/>
          <w:sz w:val="24"/>
        </w:rPr>
        <w:lastRenderedPageBreak/>
        <w:t>плащанията на НЗОК през първите три месеца на тази година (за дейност декември, януари и февруари) ще са по 403 млн. евро. Въпреки че цифрата е далеч от очакваното увеличение, което биха имали договорните партньори, ако беше приет новия бюджет на фонда от над 5 млрд. евро., тя е по-висока от първото тримесечие на м.г.</w:t>
      </w:r>
    </w:p>
    <w:p w14:paraId="74441D3E" w14:textId="77777777" w:rsidR="00E02537" w:rsidRPr="00A65A0E" w:rsidRDefault="00E02537" w:rsidP="00A65A0E">
      <w:pPr>
        <w:spacing w:before="0" w:after="0" w:line="20" w:lineRule="atLeast"/>
        <w:jc w:val="both"/>
        <w:rPr>
          <w:b/>
          <w:bCs/>
          <w:sz w:val="24"/>
        </w:rPr>
      </w:pPr>
      <w:r w:rsidRPr="00A65A0E">
        <w:rPr>
          <w:b/>
          <w:bCs/>
          <w:sz w:val="24"/>
        </w:rPr>
        <w:t>Причината е, че след него бяха</w:t>
      </w:r>
    </w:p>
    <w:p w14:paraId="7422D825" w14:textId="77777777" w:rsidR="00E02537" w:rsidRPr="00A65A0E" w:rsidRDefault="00E02537" w:rsidP="00A65A0E">
      <w:pPr>
        <w:spacing w:before="0" w:after="0" w:line="20" w:lineRule="atLeast"/>
        <w:jc w:val="both"/>
        <w:rPr>
          <w:bCs/>
          <w:sz w:val="24"/>
        </w:rPr>
      </w:pPr>
      <w:r w:rsidRPr="00A65A0E">
        <w:rPr>
          <w:bCs/>
          <w:sz w:val="24"/>
        </w:rPr>
        <w:t>направени малки актуализации на цените на дейностите в извънболничната помощ и при зъболекарите, както и утвърждаването на по-високи бюджети на болниците. Така през първите три месеца на 2025 г. на месец касата е харчила общо по 367 млн. евро., а сега се предлага фондът да дава 403 млн.</w:t>
      </w:r>
    </w:p>
    <w:p w14:paraId="77CAF0C2" w14:textId="77777777" w:rsidR="00E02537" w:rsidRPr="00A65A0E" w:rsidRDefault="00E02537" w:rsidP="00A65A0E">
      <w:pPr>
        <w:spacing w:before="0" w:after="0" w:line="20" w:lineRule="atLeast"/>
        <w:jc w:val="both"/>
        <w:rPr>
          <w:b/>
          <w:bCs/>
          <w:sz w:val="24"/>
        </w:rPr>
      </w:pPr>
      <w:r w:rsidRPr="00A65A0E">
        <w:rPr>
          <w:b/>
          <w:bCs/>
          <w:sz w:val="24"/>
        </w:rPr>
        <w:t>Тези средства ще бъдат разпределени</w:t>
      </w:r>
    </w:p>
    <w:p w14:paraId="3F834347" w14:textId="77777777" w:rsidR="00E02537" w:rsidRPr="00A65A0E" w:rsidRDefault="00E02537" w:rsidP="00A65A0E">
      <w:pPr>
        <w:spacing w:before="0" w:after="0" w:line="20" w:lineRule="atLeast"/>
        <w:jc w:val="both"/>
        <w:rPr>
          <w:bCs/>
          <w:sz w:val="24"/>
        </w:rPr>
      </w:pPr>
      <w:r w:rsidRPr="00A65A0E">
        <w:rPr>
          <w:bCs/>
          <w:sz w:val="24"/>
        </w:rPr>
        <w:t>по следния начин между различните дейности. За джипитата ще има около 27 млн. евро на месец, за специалистите - 28 млн., за дентална помощ - 17.7 млн., за изследвания - 12.9, за лекарства - над 102 млн., за медицински изделия в болниците - 9.3 млн., а за болници - 186 млн. евро.</w:t>
      </w:r>
    </w:p>
    <w:p w14:paraId="29B8DDED" w14:textId="77777777" w:rsidR="00E02537" w:rsidRPr="00A65A0E" w:rsidRDefault="00E02537" w:rsidP="00A65A0E">
      <w:pPr>
        <w:spacing w:before="0" w:after="0" w:line="20" w:lineRule="atLeast"/>
        <w:jc w:val="both"/>
        <w:rPr>
          <w:b/>
          <w:bCs/>
          <w:sz w:val="24"/>
        </w:rPr>
      </w:pPr>
      <w:r w:rsidRPr="00A65A0E">
        <w:rPr>
          <w:b/>
          <w:bCs/>
          <w:sz w:val="24"/>
        </w:rPr>
        <w:t>Бюджетът на клиниките е сметнат</w:t>
      </w:r>
    </w:p>
    <w:p w14:paraId="34268C7D" w14:textId="77777777" w:rsidR="00E02537" w:rsidRPr="00A65A0E" w:rsidRDefault="00E02537" w:rsidP="00A65A0E">
      <w:pPr>
        <w:spacing w:before="0" w:after="0" w:line="20" w:lineRule="atLeast"/>
        <w:jc w:val="both"/>
        <w:rPr>
          <w:bCs/>
          <w:sz w:val="24"/>
        </w:rPr>
      </w:pPr>
      <w:r w:rsidRPr="00A65A0E">
        <w:rPr>
          <w:bCs/>
          <w:sz w:val="24"/>
        </w:rPr>
        <w:t>на база средномесечният разход на НЗОК за миналата година за тях, който по нейни сметки е 358 млн. лв. Всички тези параметри обаче ще влязат в сила едва след одобрението им от Надзорния съвет. Той ще ги разгледа на утрешното си заседание, като е възможно и да ги промени.</w:t>
      </w:r>
    </w:p>
    <w:p w14:paraId="3330A1DA" w14:textId="77777777" w:rsidR="00E02537" w:rsidRPr="00A65A0E" w:rsidRDefault="00E02537" w:rsidP="00A65A0E">
      <w:pPr>
        <w:spacing w:before="0" w:after="0" w:line="20" w:lineRule="atLeast"/>
        <w:jc w:val="both"/>
        <w:rPr>
          <w:bCs/>
          <w:sz w:val="24"/>
        </w:rPr>
      </w:pPr>
    </w:p>
    <w:bookmarkStart w:id="37" w:name="_Hlk219734601"/>
    <w:p w14:paraId="1E01F623" w14:textId="347363C9" w:rsidR="003B11BB" w:rsidRPr="00A65A0E" w:rsidRDefault="003B11BB"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"https://www.zdrave.net/new/Ochakvano--D-r-Yavor-Drenski-ostava-nachelo-na-MBAL-%E2%80%93-Pernik/n36534"</w:instrText>
      </w:r>
      <w:r w:rsidRPr="00A65A0E">
        <w:rPr>
          <w:rFonts w:ascii="Arial Narrow" w:hAnsi="Arial Narrow"/>
          <w:sz w:val="24"/>
          <w:szCs w:val="24"/>
        </w:rPr>
      </w:r>
      <w:r w:rsidRPr="00A65A0E">
        <w:rPr>
          <w:rFonts w:ascii="Arial Narrow" w:hAnsi="Arial Narrow"/>
          <w:sz w:val="24"/>
          <w:szCs w:val="24"/>
        </w:rPr>
        <w:fldChar w:fldCharType="separate"/>
      </w:r>
      <w:bookmarkStart w:id="38" w:name="_Toc219790950"/>
      <w:r w:rsidRPr="00A65A0E">
        <w:rPr>
          <w:rStyle w:val="a4"/>
          <w:rFonts w:ascii="Arial Narrow" w:hAnsi="Arial Narrow"/>
          <w:sz w:val="24"/>
          <w:szCs w:val="24"/>
        </w:rPr>
        <w:t>Очаквано: Д-р Явор Дренски остава начело на МБАЛ – Перник</w:t>
      </w:r>
      <w:bookmarkEnd w:id="38"/>
      <w:r w:rsidRPr="00A65A0E">
        <w:rPr>
          <w:rFonts w:ascii="Arial Narrow" w:hAnsi="Arial Narrow"/>
          <w:sz w:val="24"/>
          <w:szCs w:val="24"/>
        </w:rPr>
        <w:fldChar w:fldCharType="end"/>
      </w:r>
    </w:p>
    <w:p w14:paraId="44BB7773" w14:textId="66E25808" w:rsidR="003B11BB" w:rsidRPr="00A65A0E" w:rsidRDefault="003B11BB" w:rsidP="00A65A0E">
      <w:pPr>
        <w:spacing w:before="0" w:after="0" w:line="20" w:lineRule="atLeast"/>
        <w:jc w:val="both"/>
        <w:rPr>
          <w:b/>
          <w:bCs/>
          <w:sz w:val="24"/>
        </w:rPr>
      </w:pPr>
      <w:r w:rsidRPr="00A65A0E">
        <w:rPr>
          <w:b/>
          <w:bCs/>
          <w:sz w:val="24"/>
        </w:rPr>
        <w:t xml:space="preserve">Zdrave.net, 19.01.2026 </w:t>
      </w:r>
    </w:p>
    <w:p w14:paraId="4C4C67DE" w14:textId="77777777" w:rsidR="003B11BB" w:rsidRPr="00A65A0E" w:rsidRDefault="00000000" w:rsidP="00A65A0E">
      <w:pPr>
        <w:spacing w:before="0" w:after="0" w:line="20" w:lineRule="atLeast"/>
        <w:jc w:val="both"/>
        <w:rPr>
          <w:bCs/>
          <w:sz w:val="24"/>
        </w:rPr>
      </w:pPr>
      <w:r w:rsidRPr="00A65A0E">
        <w:rPr>
          <w:bCs/>
          <w:sz w:val="24"/>
        </w:rPr>
        <w:pict w14:anchorId="585CDCBB">
          <v:rect id="_x0000_i1042" style="width:453.6pt;height:1.5pt" o:hralign="center" o:hrstd="t" o:hrnoshade="t" o:hr="t" fillcolor="#aca899" stroked="f"/>
        </w:pict>
      </w:r>
      <w:r w:rsidR="003B11BB" w:rsidRPr="00A65A0E">
        <w:rPr>
          <w:bCs/>
          <w:sz w:val="24"/>
        </w:rPr>
        <w:t>Настоящият изпълняващ длъжността директор на МБАЛ „</w:t>
      </w:r>
      <w:proofErr w:type="spellStart"/>
      <w:r w:rsidR="003B11BB" w:rsidRPr="00A65A0E">
        <w:rPr>
          <w:bCs/>
          <w:sz w:val="24"/>
        </w:rPr>
        <w:t>Рахила</w:t>
      </w:r>
      <w:proofErr w:type="spellEnd"/>
      <w:r w:rsidR="003B11BB" w:rsidRPr="00A65A0E">
        <w:rPr>
          <w:bCs/>
          <w:sz w:val="24"/>
        </w:rPr>
        <w:t xml:space="preserve"> Ангелова“ в Перник д-р Явор Дренски остава начело на болницата. Това показват окончателните резултати от конкурса за поста, публикувани на уебстраницата на Министерството на здравеопазването.</w:t>
      </w:r>
    </w:p>
    <w:bookmarkEnd w:id="37"/>
    <w:p w14:paraId="2A39909B" w14:textId="77777777" w:rsidR="003B11BB" w:rsidRPr="00A65A0E" w:rsidRDefault="003B11BB" w:rsidP="00A65A0E">
      <w:pPr>
        <w:spacing w:before="0" w:after="0" w:line="20" w:lineRule="atLeast"/>
        <w:jc w:val="both"/>
        <w:rPr>
          <w:bCs/>
          <w:sz w:val="24"/>
        </w:rPr>
      </w:pPr>
      <w:r w:rsidRPr="00A65A0E">
        <w:rPr>
          <w:bCs/>
          <w:sz w:val="24"/>
        </w:rPr>
        <w:t>Припомняме, д-р Дренски оглави лечебното заведение временно до провеждане на конкурс, след като тогавашният шеф на пернишката болница Емил Ненков подаде оставка през май миналата година.</w:t>
      </w:r>
    </w:p>
    <w:p w14:paraId="7D6D65CB" w14:textId="77777777" w:rsidR="003B11BB" w:rsidRPr="00A65A0E" w:rsidRDefault="003B11BB" w:rsidP="00A65A0E">
      <w:pPr>
        <w:spacing w:before="0" w:after="0" w:line="20" w:lineRule="atLeast"/>
        <w:jc w:val="both"/>
        <w:rPr>
          <w:bCs/>
          <w:sz w:val="24"/>
        </w:rPr>
      </w:pPr>
      <w:r w:rsidRPr="00A65A0E">
        <w:rPr>
          <w:bCs/>
          <w:sz w:val="24"/>
        </w:rPr>
        <w:t>Д-р Дренски бе единствен кандидат за изпълнителен директор на лечебното заведение и премина успешно и през трите етапа на конкурса. Така той ще ръководи МБАЛ „</w:t>
      </w:r>
      <w:proofErr w:type="spellStart"/>
      <w:r w:rsidRPr="00A65A0E">
        <w:rPr>
          <w:bCs/>
          <w:sz w:val="24"/>
        </w:rPr>
        <w:t>Рахила</w:t>
      </w:r>
      <w:proofErr w:type="spellEnd"/>
      <w:r w:rsidRPr="00A65A0E">
        <w:rPr>
          <w:bCs/>
          <w:sz w:val="24"/>
        </w:rPr>
        <w:t xml:space="preserve"> Ангелова“ през следващите три години.</w:t>
      </w:r>
    </w:p>
    <w:p w14:paraId="68E714A1" w14:textId="77777777" w:rsidR="003B11BB" w:rsidRPr="00A65A0E" w:rsidRDefault="003B11BB" w:rsidP="00A65A0E">
      <w:pPr>
        <w:spacing w:before="0" w:after="0" w:line="20" w:lineRule="atLeast"/>
        <w:jc w:val="both"/>
        <w:rPr>
          <w:bCs/>
          <w:sz w:val="24"/>
        </w:rPr>
      </w:pPr>
      <w:r w:rsidRPr="00A65A0E">
        <w:rPr>
          <w:bCs/>
          <w:sz w:val="24"/>
        </w:rPr>
        <w:t>В ръководния екип на болницата представителят на държавата ще е проф. Красимир Гигов, който също бе единствен кандидат за позицията.</w:t>
      </w:r>
    </w:p>
    <w:p w14:paraId="040F564F" w14:textId="77777777" w:rsidR="003B11BB" w:rsidRPr="00A65A0E" w:rsidRDefault="003B11BB" w:rsidP="00A65A0E">
      <w:pPr>
        <w:spacing w:before="0" w:after="0" w:line="20" w:lineRule="atLeast"/>
        <w:jc w:val="both"/>
        <w:rPr>
          <w:bCs/>
          <w:sz w:val="24"/>
        </w:rPr>
      </w:pPr>
      <w:r w:rsidRPr="00A65A0E">
        <w:rPr>
          <w:bCs/>
          <w:sz w:val="24"/>
        </w:rPr>
        <w:t>Управляващото трио се попълва от д-р Атанас Петков, който печели конкурса за независим член на Съвета на директорите. На второ място за този пост е класиран Станислав Николов, показват още резултатите от конкурса.</w:t>
      </w:r>
    </w:p>
    <w:p w14:paraId="350D05F8" w14:textId="77777777" w:rsidR="007530CE" w:rsidRPr="00A65A0E" w:rsidRDefault="007530CE" w:rsidP="00A65A0E">
      <w:pPr>
        <w:spacing w:before="0" w:after="0" w:line="20" w:lineRule="atLeast"/>
        <w:jc w:val="both"/>
        <w:rPr>
          <w:bCs/>
          <w:sz w:val="24"/>
        </w:rPr>
      </w:pPr>
    </w:p>
    <w:bookmarkStart w:id="39" w:name="_Hlk219730728"/>
    <w:p w14:paraId="2C9AD78F" w14:textId="362C3ADE" w:rsidR="007E15E6" w:rsidRPr="00A65A0E" w:rsidRDefault="007E15E6"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"https://www.zdrave.net/new/I-MBAL--D-r-Ivan-Seliminski--v-Sliven-veroyatno-shte-zapazi-direktora-si/n36532"</w:instrText>
      </w:r>
      <w:r w:rsidRPr="00A65A0E">
        <w:rPr>
          <w:rFonts w:ascii="Arial Narrow" w:hAnsi="Arial Narrow"/>
          <w:sz w:val="24"/>
          <w:szCs w:val="24"/>
        </w:rPr>
      </w:r>
      <w:r w:rsidRPr="00A65A0E">
        <w:rPr>
          <w:rFonts w:ascii="Arial Narrow" w:hAnsi="Arial Narrow"/>
          <w:sz w:val="24"/>
          <w:szCs w:val="24"/>
        </w:rPr>
        <w:fldChar w:fldCharType="separate"/>
      </w:r>
      <w:bookmarkStart w:id="40" w:name="_Toc219790951"/>
      <w:r w:rsidRPr="00A65A0E">
        <w:rPr>
          <w:rStyle w:val="a4"/>
          <w:rFonts w:ascii="Arial Narrow" w:hAnsi="Arial Narrow"/>
          <w:sz w:val="24"/>
          <w:szCs w:val="24"/>
        </w:rPr>
        <w:t>И МБАЛ „Д-р Иван Селимински“ в Сливен вероятно ще запази директора си</w:t>
      </w:r>
      <w:bookmarkEnd w:id="40"/>
      <w:r w:rsidRPr="00A65A0E">
        <w:rPr>
          <w:rFonts w:ascii="Arial Narrow" w:hAnsi="Arial Narrow"/>
          <w:sz w:val="24"/>
          <w:szCs w:val="24"/>
        </w:rPr>
        <w:fldChar w:fldCharType="end"/>
      </w:r>
    </w:p>
    <w:p w14:paraId="1977262C" w14:textId="0B002E85" w:rsidR="007E15E6" w:rsidRPr="00A65A0E" w:rsidRDefault="007E15E6" w:rsidP="00A65A0E">
      <w:pPr>
        <w:spacing w:before="0" w:after="0" w:line="20" w:lineRule="atLeast"/>
        <w:jc w:val="both"/>
        <w:rPr>
          <w:b/>
          <w:bCs/>
          <w:sz w:val="24"/>
        </w:rPr>
      </w:pPr>
      <w:r w:rsidRPr="00A65A0E">
        <w:rPr>
          <w:b/>
          <w:bCs/>
          <w:sz w:val="24"/>
        </w:rPr>
        <w:t xml:space="preserve">Zdrave.net, 19.01.2026 </w:t>
      </w:r>
    </w:p>
    <w:p w14:paraId="4B4C6376" w14:textId="77777777" w:rsidR="007E15E6" w:rsidRPr="00A65A0E" w:rsidRDefault="00000000" w:rsidP="00A65A0E">
      <w:pPr>
        <w:spacing w:before="0" w:after="0" w:line="20" w:lineRule="atLeast"/>
        <w:jc w:val="both"/>
        <w:rPr>
          <w:bCs/>
          <w:sz w:val="24"/>
        </w:rPr>
      </w:pPr>
      <w:r w:rsidRPr="00A65A0E">
        <w:rPr>
          <w:bCs/>
          <w:sz w:val="24"/>
        </w:rPr>
        <w:pict w14:anchorId="0F1F4076">
          <v:rect id="_x0000_i1043" style="width:453.6pt;height:1.5pt" o:hralign="center" o:hrstd="t" o:hrnoshade="t" o:hr="t" fillcolor="#aca899" stroked="f"/>
        </w:pict>
      </w:r>
      <w:r w:rsidR="007E15E6" w:rsidRPr="00A65A0E">
        <w:rPr>
          <w:bCs/>
          <w:sz w:val="24"/>
        </w:rPr>
        <w:t xml:space="preserve">Д-р </w:t>
      </w:r>
      <w:proofErr w:type="spellStart"/>
      <w:r w:rsidR="007E15E6" w:rsidRPr="00A65A0E">
        <w:rPr>
          <w:bCs/>
          <w:sz w:val="24"/>
        </w:rPr>
        <w:t>Васислав</w:t>
      </w:r>
      <w:proofErr w:type="spellEnd"/>
      <w:r w:rsidR="007E15E6" w:rsidRPr="00A65A0E">
        <w:rPr>
          <w:bCs/>
          <w:sz w:val="24"/>
        </w:rPr>
        <w:t xml:space="preserve"> Петров достига до третия, последен етап от конкурса за директор на МБАЛ „Д-р Иван Селимински“ – Сливен. Това показват междинните резултати от процедурата, публикувани на уебстраницата на Министерството на здравеопазването.</w:t>
      </w:r>
    </w:p>
    <w:bookmarkEnd w:id="39"/>
    <w:p w14:paraId="4C908FE4" w14:textId="77777777" w:rsidR="007E15E6" w:rsidRPr="00A65A0E" w:rsidRDefault="007E15E6" w:rsidP="00A65A0E">
      <w:pPr>
        <w:spacing w:before="0" w:after="0" w:line="20" w:lineRule="atLeast"/>
        <w:jc w:val="both"/>
        <w:rPr>
          <w:bCs/>
          <w:sz w:val="24"/>
        </w:rPr>
      </w:pPr>
      <w:r w:rsidRPr="00A65A0E">
        <w:rPr>
          <w:bCs/>
          <w:sz w:val="24"/>
        </w:rPr>
        <w:t>Д-р Петров и в момента ръководи лечебното заведение и е единствен кандидат за поста. В случай, че общата оценка от представянето му след събеседването с комисия е достатъчно висока, той ще управлява болницата и през следващите три години.</w:t>
      </w:r>
    </w:p>
    <w:p w14:paraId="60ECF87D" w14:textId="77777777" w:rsidR="007E15E6" w:rsidRPr="00A65A0E" w:rsidRDefault="007E15E6" w:rsidP="00A65A0E">
      <w:pPr>
        <w:spacing w:before="0" w:after="0" w:line="20" w:lineRule="atLeast"/>
        <w:jc w:val="both"/>
        <w:rPr>
          <w:bCs/>
          <w:sz w:val="24"/>
        </w:rPr>
      </w:pPr>
      <w:r w:rsidRPr="00A65A0E">
        <w:rPr>
          <w:bCs/>
          <w:sz w:val="24"/>
        </w:rPr>
        <w:t>За независим член на Съвета на директорите на МБАЛ – Сливен кандидатите са трима: Ивайло Димитров, Христо Петков и Димитър Помаков. До третия етап обаче достига само Димитров, който вероятно и ще оглави Борда на болницата.</w:t>
      </w:r>
    </w:p>
    <w:p w14:paraId="7E05CB5E" w14:textId="77777777" w:rsidR="007E15E6" w:rsidRPr="00A65A0E" w:rsidRDefault="007E15E6" w:rsidP="00A65A0E">
      <w:pPr>
        <w:spacing w:before="0" w:after="0" w:line="20" w:lineRule="atLeast"/>
        <w:jc w:val="both"/>
        <w:rPr>
          <w:bCs/>
          <w:sz w:val="24"/>
        </w:rPr>
      </w:pPr>
      <w:r w:rsidRPr="00A65A0E">
        <w:rPr>
          <w:bCs/>
          <w:sz w:val="24"/>
        </w:rPr>
        <w:lastRenderedPageBreak/>
        <w:t>За представител на държавата в ръководния екип на лечебното заведение пък са кандидатствали две дами: д-р Златка Атанасова и Веселина Мутафчийска. Коя от тях ще представлява МЗ в Съвета на директорите на сливенската болница, ще стане ясно след събеседването с комисия, до което и двете са достигнали успешно.</w:t>
      </w:r>
    </w:p>
    <w:p w14:paraId="664ACF04" w14:textId="77777777" w:rsidR="007E15E6" w:rsidRPr="00A65A0E" w:rsidRDefault="007E15E6" w:rsidP="00A65A0E">
      <w:pPr>
        <w:spacing w:before="0" w:after="0" w:line="20" w:lineRule="atLeast"/>
        <w:jc w:val="both"/>
        <w:rPr>
          <w:bCs/>
          <w:sz w:val="24"/>
        </w:rPr>
      </w:pPr>
    </w:p>
    <w:bookmarkStart w:id="41" w:name="_Hlk219743854"/>
    <w:p w14:paraId="5C99E681" w14:textId="01B9DCBD" w:rsidR="007530CE" w:rsidRPr="00A65A0E" w:rsidRDefault="007530CE"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"https://clinica.bg/36200-oshte-dve-bolnici-s-dosegashnite-si-direktori"</w:instrText>
      </w:r>
      <w:r w:rsidRPr="00A65A0E">
        <w:rPr>
          <w:rFonts w:ascii="Arial Narrow" w:hAnsi="Arial Narrow"/>
          <w:sz w:val="24"/>
          <w:szCs w:val="24"/>
        </w:rPr>
      </w:r>
      <w:r w:rsidRPr="00A65A0E">
        <w:rPr>
          <w:rFonts w:ascii="Arial Narrow" w:hAnsi="Arial Narrow"/>
          <w:sz w:val="24"/>
          <w:szCs w:val="24"/>
        </w:rPr>
        <w:fldChar w:fldCharType="separate"/>
      </w:r>
      <w:bookmarkStart w:id="42" w:name="_Toc219790952"/>
      <w:r w:rsidRPr="00A65A0E">
        <w:rPr>
          <w:rStyle w:val="a4"/>
          <w:rFonts w:ascii="Arial Narrow" w:hAnsi="Arial Narrow"/>
          <w:sz w:val="24"/>
          <w:szCs w:val="24"/>
        </w:rPr>
        <w:t>Още две болници с досегашните си директори</w:t>
      </w:r>
      <w:bookmarkEnd w:id="42"/>
      <w:r w:rsidRPr="00A65A0E">
        <w:rPr>
          <w:rFonts w:ascii="Arial Narrow" w:hAnsi="Arial Narrow"/>
          <w:sz w:val="24"/>
          <w:szCs w:val="24"/>
        </w:rPr>
        <w:fldChar w:fldCharType="end"/>
      </w:r>
    </w:p>
    <w:p w14:paraId="036AB189" w14:textId="2F297CA2" w:rsidR="007530CE" w:rsidRPr="00A65A0E" w:rsidRDefault="007530CE" w:rsidP="00A65A0E">
      <w:pPr>
        <w:spacing w:before="0" w:after="0" w:line="20" w:lineRule="atLeast"/>
        <w:jc w:val="both"/>
        <w:rPr>
          <w:b/>
          <w:bCs/>
          <w:sz w:val="24"/>
        </w:rPr>
      </w:pPr>
      <w:r w:rsidRPr="00A65A0E">
        <w:rPr>
          <w:b/>
          <w:bCs/>
          <w:sz w:val="24"/>
        </w:rPr>
        <w:t xml:space="preserve">Clinica.bg, 19-01-2026 </w:t>
      </w:r>
    </w:p>
    <w:p w14:paraId="172CC911" w14:textId="77777777" w:rsidR="007530CE" w:rsidRPr="00A65A0E" w:rsidRDefault="00000000" w:rsidP="00A65A0E">
      <w:pPr>
        <w:spacing w:before="0" w:after="0" w:line="20" w:lineRule="atLeast"/>
        <w:jc w:val="both"/>
        <w:rPr>
          <w:bCs/>
          <w:sz w:val="24"/>
        </w:rPr>
      </w:pPr>
      <w:r w:rsidRPr="00A65A0E">
        <w:rPr>
          <w:bCs/>
          <w:sz w:val="24"/>
        </w:rPr>
        <w:pict w14:anchorId="5FB29CE4">
          <v:rect id="_x0000_i1044" style="width:453.6pt;height:1.5pt" o:hralign="center" o:hrstd="t" o:hrnoshade="t" o:hr="t" fillcolor="#aca899" stroked="f"/>
        </w:pict>
      </w:r>
      <w:r w:rsidR="007530CE" w:rsidRPr="00A65A0E">
        <w:rPr>
          <w:bCs/>
          <w:sz w:val="24"/>
        </w:rPr>
        <w:t xml:space="preserve">Още две болници запазиха досегашните си директори. Начело на МБАЛ-Сливен остава д-р </w:t>
      </w:r>
      <w:proofErr w:type="spellStart"/>
      <w:r w:rsidR="007530CE" w:rsidRPr="00A65A0E">
        <w:rPr>
          <w:bCs/>
          <w:sz w:val="24"/>
        </w:rPr>
        <w:t>Васислав</w:t>
      </w:r>
      <w:proofErr w:type="spellEnd"/>
      <w:r w:rsidR="007530CE" w:rsidRPr="00A65A0E">
        <w:rPr>
          <w:bCs/>
          <w:sz w:val="24"/>
        </w:rPr>
        <w:t xml:space="preserve"> Петров, а на МБАЛ-Перник - д-р Явор </w:t>
      </w:r>
      <w:proofErr w:type="spellStart"/>
      <w:r w:rsidR="007530CE" w:rsidRPr="00A65A0E">
        <w:rPr>
          <w:bCs/>
          <w:sz w:val="24"/>
        </w:rPr>
        <w:t>Днренски</w:t>
      </w:r>
      <w:proofErr w:type="spellEnd"/>
      <w:r w:rsidR="007530CE" w:rsidRPr="00A65A0E">
        <w:rPr>
          <w:bCs/>
          <w:sz w:val="24"/>
        </w:rPr>
        <w:t>, реши МЗ.</w:t>
      </w:r>
    </w:p>
    <w:p w14:paraId="2C2A61BA" w14:textId="77777777" w:rsidR="007530CE" w:rsidRPr="00A65A0E" w:rsidRDefault="007530CE" w:rsidP="00A65A0E">
      <w:pPr>
        <w:spacing w:before="0" w:after="0" w:line="20" w:lineRule="atLeast"/>
        <w:jc w:val="both"/>
        <w:rPr>
          <w:bCs/>
          <w:sz w:val="24"/>
        </w:rPr>
      </w:pPr>
      <w:r w:rsidRPr="00A65A0E">
        <w:rPr>
          <w:bCs/>
          <w:sz w:val="24"/>
        </w:rPr>
        <w:t xml:space="preserve">Д-р </w:t>
      </w:r>
      <w:proofErr w:type="spellStart"/>
      <w:r w:rsidRPr="00A65A0E">
        <w:rPr>
          <w:bCs/>
          <w:sz w:val="24"/>
        </w:rPr>
        <w:t>Васислав</w:t>
      </w:r>
      <w:proofErr w:type="spellEnd"/>
      <w:r w:rsidRPr="00A65A0E">
        <w:rPr>
          <w:bCs/>
          <w:sz w:val="24"/>
        </w:rPr>
        <w:t xml:space="preserve"> Петров спечели шефското място без конкуренция. Успешно завърши конкурса за попълване на борда на областната болница и Ивайло Димитров. </w:t>
      </w:r>
      <w:bookmarkEnd w:id="41"/>
      <w:r w:rsidRPr="00A65A0E">
        <w:rPr>
          <w:bCs/>
          <w:sz w:val="24"/>
        </w:rPr>
        <w:t>Той ще заеме позицията на независим член, а като представители на държавата са допуснати д-р Златка Атанасова и Веселина Мутафчийска.</w:t>
      </w:r>
    </w:p>
    <w:p w14:paraId="70F3DA29" w14:textId="77777777" w:rsidR="007530CE" w:rsidRPr="00A65A0E" w:rsidRDefault="007530CE" w:rsidP="00A65A0E">
      <w:pPr>
        <w:spacing w:before="0" w:after="0" w:line="20" w:lineRule="atLeast"/>
        <w:jc w:val="both"/>
        <w:rPr>
          <w:b/>
          <w:bCs/>
          <w:sz w:val="24"/>
        </w:rPr>
      </w:pPr>
      <w:r w:rsidRPr="00A65A0E">
        <w:rPr>
          <w:b/>
          <w:bCs/>
          <w:sz w:val="24"/>
        </w:rPr>
        <w:t>Д-р Явор Дренски също </w:t>
      </w:r>
    </w:p>
    <w:p w14:paraId="56053C92" w14:textId="77777777" w:rsidR="007530CE" w:rsidRPr="00A65A0E" w:rsidRDefault="007530CE" w:rsidP="00A65A0E">
      <w:pPr>
        <w:spacing w:before="0" w:after="0" w:line="20" w:lineRule="atLeast"/>
        <w:jc w:val="both"/>
        <w:rPr>
          <w:bCs/>
          <w:sz w:val="24"/>
        </w:rPr>
      </w:pPr>
      <w:r w:rsidRPr="00A65A0E">
        <w:rPr>
          <w:bCs/>
          <w:sz w:val="24"/>
        </w:rPr>
        <w:t xml:space="preserve">спечели шефския стол на МБАЛ „Д-р </w:t>
      </w:r>
      <w:proofErr w:type="spellStart"/>
      <w:r w:rsidRPr="00A65A0E">
        <w:rPr>
          <w:bCs/>
          <w:sz w:val="24"/>
        </w:rPr>
        <w:t>Рахила</w:t>
      </w:r>
      <w:proofErr w:type="spellEnd"/>
      <w:r w:rsidRPr="00A65A0E">
        <w:rPr>
          <w:bCs/>
          <w:sz w:val="24"/>
        </w:rPr>
        <w:t xml:space="preserve"> Ангелова" в Перник без конкуренти. В средата на миналата година той пое управлението на лечебното заведение, след като предшественикът му Емил Ненков подаде оставка.</w:t>
      </w:r>
    </w:p>
    <w:p w14:paraId="21F1999D" w14:textId="77777777" w:rsidR="007530CE" w:rsidRPr="00A65A0E" w:rsidRDefault="007530CE" w:rsidP="00A65A0E">
      <w:pPr>
        <w:spacing w:before="0" w:after="0" w:line="20" w:lineRule="atLeast"/>
        <w:jc w:val="both"/>
        <w:rPr>
          <w:b/>
          <w:bCs/>
          <w:sz w:val="24"/>
        </w:rPr>
      </w:pPr>
      <w:r w:rsidRPr="00A65A0E">
        <w:rPr>
          <w:b/>
          <w:bCs/>
          <w:sz w:val="24"/>
        </w:rPr>
        <w:t>Представител на държавата</w:t>
      </w:r>
    </w:p>
    <w:p w14:paraId="4C9ED714" w14:textId="77777777" w:rsidR="007530CE" w:rsidRPr="00A65A0E" w:rsidRDefault="007530CE" w:rsidP="00A65A0E">
      <w:pPr>
        <w:spacing w:before="0" w:after="0" w:line="20" w:lineRule="atLeast"/>
        <w:jc w:val="both"/>
        <w:rPr>
          <w:bCs/>
          <w:sz w:val="24"/>
        </w:rPr>
      </w:pPr>
      <w:r w:rsidRPr="00A65A0E">
        <w:rPr>
          <w:bCs/>
          <w:sz w:val="24"/>
        </w:rPr>
        <w:t xml:space="preserve">в ръководството на пернишката болницата ще бъде проф. Красимир Гигов. На позициите за независими членове на ръководството на третия етап на </w:t>
      </w:r>
      <w:proofErr w:type="spellStart"/>
      <w:r w:rsidRPr="00A65A0E">
        <w:rPr>
          <w:bCs/>
          <w:sz w:val="24"/>
        </w:rPr>
        <w:t>консурса</w:t>
      </w:r>
      <w:proofErr w:type="spellEnd"/>
      <w:r w:rsidRPr="00A65A0E">
        <w:rPr>
          <w:bCs/>
          <w:sz w:val="24"/>
        </w:rPr>
        <w:t xml:space="preserve"> са допуснати Станислав Николов и д-р Атанас Петков.</w:t>
      </w:r>
    </w:p>
    <w:p w14:paraId="04ADF934" w14:textId="77777777" w:rsidR="007530CE" w:rsidRPr="00A65A0E" w:rsidRDefault="007530CE" w:rsidP="00A65A0E">
      <w:pPr>
        <w:spacing w:before="0" w:after="0" w:line="20" w:lineRule="atLeast"/>
        <w:jc w:val="both"/>
        <w:rPr>
          <w:b/>
          <w:bCs/>
          <w:sz w:val="24"/>
        </w:rPr>
      </w:pPr>
      <w:r w:rsidRPr="00A65A0E">
        <w:rPr>
          <w:b/>
          <w:bCs/>
          <w:sz w:val="24"/>
        </w:rPr>
        <w:t>Това не е първият конкурс за</w:t>
      </w:r>
    </w:p>
    <w:p w14:paraId="213DF8B0" w14:textId="77777777" w:rsidR="007530CE" w:rsidRPr="00A65A0E" w:rsidRDefault="007530CE" w:rsidP="00A65A0E">
      <w:pPr>
        <w:spacing w:before="0" w:after="0" w:line="20" w:lineRule="atLeast"/>
        <w:jc w:val="both"/>
        <w:rPr>
          <w:bCs/>
          <w:sz w:val="24"/>
        </w:rPr>
      </w:pPr>
      <w:r w:rsidRPr="00A65A0E">
        <w:rPr>
          <w:bCs/>
          <w:sz w:val="24"/>
        </w:rPr>
        <w:t xml:space="preserve">смяна на бордовете на държавните болници. В не малко от случаите обаче те завършват с назначаване на старите </w:t>
      </w:r>
      <w:proofErr w:type="spellStart"/>
      <w:r w:rsidRPr="00A65A0E">
        <w:rPr>
          <w:bCs/>
          <w:sz w:val="24"/>
        </w:rPr>
        <w:t>диоректори</w:t>
      </w:r>
      <w:proofErr w:type="spellEnd"/>
      <w:r w:rsidRPr="00A65A0E">
        <w:rPr>
          <w:bCs/>
          <w:sz w:val="24"/>
        </w:rPr>
        <w:t>. Миналата седмица на поста си остана и директора на "Св. Анна" в София - д-р Слави Близнаков. Очаквате се резултатите за шеф на УСБАЛО.</w:t>
      </w:r>
    </w:p>
    <w:p w14:paraId="411CABD8" w14:textId="77777777" w:rsidR="00E01244" w:rsidRPr="00A65A0E" w:rsidRDefault="00E01244" w:rsidP="00A65A0E">
      <w:pPr>
        <w:spacing w:before="0" w:after="0" w:line="20" w:lineRule="atLeast"/>
        <w:jc w:val="both"/>
        <w:rPr>
          <w:bCs/>
          <w:sz w:val="24"/>
        </w:rPr>
      </w:pPr>
    </w:p>
    <w:bookmarkStart w:id="43" w:name="_Hlk219790674"/>
    <w:p w14:paraId="406D1AB5" w14:textId="76294959" w:rsidR="00E01244" w:rsidRPr="00A65A0E" w:rsidRDefault="00E01244"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nova.bg/news/view/2026/01/19/524427/%D0%BF%D0%B0%D0%BB%D0%B8%D0%B0%D1%82%D0%B8%D0%B2%D0%BD%D0%B8-%D0%B3%D1%80%D0%B8%D0%B6%D0%B8-%D0%B3%D0%BE%D1%82%D0%BE%D0%B2%D0%B8-%D0%BB%D0%B8-%D1%81%D0%BC%D0%B5-%D0%B7%D0%B0-%D0%B4%D0%B5%D1%82%D1%81%D0%BA%D0%B8-%D1%85%D0%BE%D1%81%D0%BF%D0%B8%D1%81%D0%B8-%D1%83-%D0%BD%D0%B0%D1%81/"</w:instrText>
      </w:r>
      <w:r w:rsidRPr="00A65A0E">
        <w:rPr>
          <w:rFonts w:ascii="Arial Narrow" w:hAnsi="Arial Narrow"/>
          <w:sz w:val="24"/>
          <w:szCs w:val="24"/>
        </w:rPr>
      </w:r>
      <w:r w:rsidRPr="00A65A0E">
        <w:rPr>
          <w:rFonts w:ascii="Arial Narrow" w:hAnsi="Arial Narrow"/>
          <w:sz w:val="24"/>
          <w:szCs w:val="24"/>
        </w:rPr>
        <w:fldChar w:fldCharType="separate"/>
      </w:r>
      <w:bookmarkStart w:id="44" w:name="_Toc219790953"/>
      <w:r w:rsidRPr="00A65A0E">
        <w:rPr>
          <w:rStyle w:val="a4"/>
          <w:rFonts w:ascii="Arial Narrow" w:hAnsi="Arial Narrow"/>
          <w:sz w:val="24"/>
          <w:szCs w:val="24"/>
        </w:rPr>
        <w:t>Палиативни грижи: Готови ли сме за детски хосписи у нас?</w:t>
      </w:r>
      <w:bookmarkEnd w:id="44"/>
      <w:r w:rsidRPr="00A65A0E">
        <w:rPr>
          <w:rFonts w:ascii="Arial Narrow" w:hAnsi="Arial Narrow"/>
          <w:sz w:val="24"/>
          <w:szCs w:val="24"/>
        </w:rPr>
        <w:fldChar w:fldCharType="end"/>
      </w:r>
    </w:p>
    <w:p w14:paraId="42DED6B9" w14:textId="79E05DB5" w:rsidR="00E01244" w:rsidRPr="00E01244" w:rsidRDefault="00E01244" w:rsidP="00A65A0E">
      <w:pPr>
        <w:spacing w:before="0" w:after="0" w:line="20" w:lineRule="atLeast"/>
        <w:jc w:val="both"/>
        <w:rPr>
          <w:b/>
          <w:bCs/>
          <w:sz w:val="24"/>
        </w:rPr>
      </w:pPr>
      <w:proofErr w:type="spellStart"/>
      <w:r w:rsidRPr="00E01244">
        <w:rPr>
          <w:b/>
          <w:bCs/>
          <w:sz w:val="24"/>
        </w:rPr>
        <w:t>Nova</w:t>
      </w:r>
      <w:proofErr w:type="spellEnd"/>
      <w:r w:rsidRPr="00E01244">
        <w:rPr>
          <w:b/>
          <w:bCs/>
          <w:sz w:val="24"/>
        </w:rPr>
        <w:t xml:space="preserve"> </w:t>
      </w:r>
      <w:proofErr w:type="spellStart"/>
      <w:r w:rsidRPr="00E01244">
        <w:rPr>
          <w:b/>
          <w:bCs/>
          <w:sz w:val="24"/>
        </w:rPr>
        <w:t>news</w:t>
      </w:r>
      <w:proofErr w:type="spellEnd"/>
      <w:r w:rsidRPr="00E01244">
        <w:rPr>
          <w:b/>
          <w:bCs/>
          <w:sz w:val="24"/>
        </w:rPr>
        <w:t xml:space="preserve">, 20.01.2026 </w:t>
      </w:r>
    </w:p>
    <w:p w14:paraId="34A66DFE" w14:textId="77777777" w:rsidR="00E01244" w:rsidRPr="00E01244" w:rsidRDefault="00E01244" w:rsidP="00A65A0E">
      <w:pPr>
        <w:spacing w:before="0" w:after="0" w:line="20" w:lineRule="atLeast"/>
        <w:jc w:val="both"/>
        <w:rPr>
          <w:b/>
          <w:bCs/>
          <w:sz w:val="24"/>
        </w:rPr>
      </w:pPr>
      <w:r w:rsidRPr="00E01244">
        <w:rPr>
          <w:bCs/>
          <w:sz w:val="24"/>
        </w:rPr>
        <w:pict w14:anchorId="5035BB0B">
          <v:rect id="_x0000_i1080" style="width:453.6pt;height:1.5pt" o:hralign="center" o:hrstd="t" o:hrnoshade="t" o:hr="t" fillcolor="#aca899" stroked="f"/>
        </w:pict>
      </w:r>
    </w:p>
    <w:p w14:paraId="6FD673C0" w14:textId="77777777" w:rsidR="00E01244" w:rsidRPr="00E01244" w:rsidRDefault="00E01244" w:rsidP="00A65A0E">
      <w:pPr>
        <w:spacing w:before="0" w:after="0" w:line="20" w:lineRule="atLeast"/>
        <w:jc w:val="both"/>
        <w:rPr>
          <w:bCs/>
          <w:sz w:val="24"/>
        </w:rPr>
      </w:pPr>
      <w:r w:rsidRPr="00E01244">
        <w:rPr>
          <w:bCs/>
          <w:sz w:val="24"/>
        </w:rPr>
        <w:t xml:space="preserve">Детските палиативни грижи са жизненоважна част от здравната грижа за деца с тежки, хронични или животозастрашаващи заболявания, които не могат да бъдат напълно излекувани. Целта на тези грижи не е лечение, а облекчаване на болката, подобряване на качеството на живот на детето и подкрепа за семейството. Въпреки напредъка в някои области на здравеопазването, България все още се намира в началната фаза на развиване на специализирани палиативни грижи за деца. </w:t>
      </w:r>
      <w:bookmarkEnd w:id="43"/>
      <w:r w:rsidRPr="00E01244">
        <w:rPr>
          <w:bCs/>
          <w:sz w:val="24"/>
        </w:rPr>
        <w:t>В предаването „Социална мрежа” по NOVA NEWS съпредседателят на фондация „Ида” д-р Боряна Петкова и Тереза Велева, майка на починало дете с увреждания, обсъдиха тази важна тема.</w:t>
      </w:r>
    </w:p>
    <w:p w14:paraId="11237BB9" w14:textId="77777777" w:rsidR="00E01244" w:rsidRPr="00E01244" w:rsidRDefault="00E01244" w:rsidP="00A65A0E">
      <w:pPr>
        <w:spacing w:before="0" w:after="0" w:line="20" w:lineRule="atLeast"/>
        <w:jc w:val="both"/>
        <w:rPr>
          <w:bCs/>
          <w:sz w:val="24"/>
        </w:rPr>
      </w:pPr>
      <w:r w:rsidRPr="00E01244">
        <w:rPr>
          <w:bCs/>
          <w:sz w:val="24"/>
        </w:rPr>
        <w:t xml:space="preserve">Д-р Боряна Петкова посочи, че отскоро клиниките по детска </w:t>
      </w:r>
      <w:proofErr w:type="spellStart"/>
      <w:r w:rsidRPr="00E01244">
        <w:rPr>
          <w:bCs/>
          <w:sz w:val="24"/>
        </w:rPr>
        <w:t>онкохематология</w:t>
      </w:r>
      <w:proofErr w:type="spellEnd"/>
      <w:r w:rsidRPr="00E01244">
        <w:rPr>
          <w:bCs/>
          <w:sz w:val="24"/>
        </w:rPr>
        <w:t xml:space="preserve"> в България имат право да изпълняват клинични пътеки за палиативни грижи, но в момента те се прилагат само за деца с </w:t>
      </w:r>
      <w:proofErr w:type="spellStart"/>
      <w:r w:rsidRPr="00E01244">
        <w:rPr>
          <w:bCs/>
          <w:sz w:val="24"/>
        </w:rPr>
        <w:t>онкохематологични</w:t>
      </w:r>
      <w:proofErr w:type="spellEnd"/>
      <w:r w:rsidRPr="00E01244">
        <w:rPr>
          <w:bCs/>
          <w:sz w:val="24"/>
        </w:rPr>
        <w:t xml:space="preserve"> заболявания и само в последните месеци от живота на пациента. „Въпреки това, </w:t>
      </w:r>
      <w:proofErr w:type="spellStart"/>
      <w:r w:rsidRPr="00E01244">
        <w:rPr>
          <w:bCs/>
          <w:sz w:val="24"/>
        </w:rPr>
        <w:t>онкохематологичните</w:t>
      </w:r>
      <w:proofErr w:type="spellEnd"/>
      <w:r w:rsidRPr="00E01244">
        <w:rPr>
          <w:bCs/>
          <w:sz w:val="24"/>
        </w:rPr>
        <w:t xml:space="preserve"> заболявания при децата са много по-малък дял в сравнение с всички деца, нуждаещи се от палиативни грижи. Това е една от сериозните пропуски в системата“, обясни д-р Петкова.</w:t>
      </w:r>
    </w:p>
    <w:p w14:paraId="194E1C23" w14:textId="77777777" w:rsidR="00E01244" w:rsidRPr="00E01244" w:rsidRDefault="00E01244" w:rsidP="00A65A0E">
      <w:pPr>
        <w:spacing w:before="0" w:after="0" w:line="20" w:lineRule="atLeast"/>
        <w:jc w:val="both"/>
        <w:rPr>
          <w:bCs/>
          <w:sz w:val="24"/>
        </w:rPr>
      </w:pPr>
      <w:r w:rsidRPr="00E01244">
        <w:rPr>
          <w:bCs/>
          <w:sz w:val="24"/>
        </w:rPr>
        <w:t>Тя подчерта, че в България няма точни данни за броя на децата, които се нуждаят от палиативни грижи. „Палиативната грижа за деца не е само терминална грижа, а съпътстваща грижа, тъй като децата с такива заболявания могат да живеят още много години“, допълни тя. Според нея проблемът е в липсата на регистри и системна организация на палиативните грижи за деца, което поставя семействата в трудна ситуация.</w:t>
      </w:r>
    </w:p>
    <w:p w14:paraId="649A1978" w14:textId="77777777" w:rsidR="00E01244" w:rsidRPr="00E01244" w:rsidRDefault="00E01244" w:rsidP="00A65A0E">
      <w:pPr>
        <w:spacing w:before="0" w:after="0" w:line="20" w:lineRule="atLeast"/>
        <w:jc w:val="both"/>
        <w:rPr>
          <w:bCs/>
          <w:sz w:val="24"/>
        </w:rPr>
      </w:pPr>
      <w:r w:rsidRPr="00E01244">
        <w:rPr>
          <w:bCs/>
          <w:sz w:val="24"/>
        </w:rPr>
        <w:lastRenderedPageBreak/>
        <w:t>Тереза Велева сподели своите лични преживявания с палиативните грижи. Тя разказа, че родителите често трябва да се справят сами, без достатъчно подкрепа от социални работници и други институции. „Грижите за детето са изцяло в ръцете на семейството. Това изисква както финансови, така и емоционални усилия, тъй като няма достатъчно ресурси за децата с тежки заболявания. Няма центрове, където да може да оставиш детето и да продължиш нормалния си живот“, обясни тя.</w:t>
      </w:r>
    </w:p>
    <w:p w14:paraId="06CFF7A0" w14:textId="77777777" w:rsidR="00E01244" w:rsidRPr="00E01244" w:rsidRDefault="00E01244" w:rsidP="00A65A0E">
      <w:pPr>
        <w:spacing w:before="0" w:after="0" w:line="20" w:lineRule="atLeast"/>
        <w:jc w:val="both"/>
        <w:rPr>
          <w:bCs/>
          <w:sz w:val="24"/>
        </w:rPr>
      </w:pPr>
      <w:r w:rsidRPr="00E01244">
        <w:rPr>
          <w:bCs/>
          <w:sz w:val="24"/>
        </w:rPr>
        <w:t>Според нея, процедурата за назначаване на личен асистент на детето е изключително сложна и не се облекчава с времето. „Няма облекчения в процедурите, дори когато дете има доказано заболяване, което няма да се подобри. Родителите трябва всяка година да доказват, че състоянието на детето не се е променило, което е не само излишно, но и изтощително“, каза тя.</w:t>
      </w:r>
    </w:p>
    <w:p w14:paraId="65D1DC5A" w14:textId="77777777" w:rsidR="007530CE" w:rsidRPr="00A65A0E" w:rsidRDefault="007530CE" w:rsidP="00A65A0E">
      <w:pPr>
        <w:spacing w:before="0" w:after="0" w:line="20" w:lineRule="atLeast"/>
        <w:jc w:val="both"/>
        <w:rPr>
          <w:bCs/>
          <w:sz w:val="24"/>
        </w:rPr>
      </w:pPr>
    </w:p>
    <w:bookmarkStart w:id="45" w:name="_Hlk219717076"/>
    <w:p w14:paraId="09B0E1A6" w14:textId="03181B9C" w:rsidR="001810C0" w:rsidRPr="00A65A0E" w:rsidRDefault="001810C0"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"https://www.zdrave.net/new/Otbelyazvame-Evropeyskata-sedmitsa-za-preventsiya-na-raka-na-matochnata-shiyka/n36527"</w:instrText>
      </w:r>
      <w:r w:rsidRPr="00A65A0E">
        <w:rPr>
          <w:rFonts w:ascii="Arial Narrow" w:hAnsi="Arial Narrow"/>
          <w:sz w:val="24"/>
          <w:szCs w:val="24"/>
        </w:rPr>
      </w:r>
      <w:r w:rsidRPr="00A65A0E">
        <w:rPr>
          <w:rFonts w:ascii="Arial Narrow" w:hAnsi="Arial Narrow"/>
          <w:sz w:val="24"/>
          <w:szCs w:val="24"/>
        </w:rPr>
        <w:fldChar w:fldCharType="separate"/>
      </w:r>
      <w:bookmarkStart w:id="46" w:name="_Toc219790954"/>
      <w:r w:rsidRPr="00A65A0E">
        <w:rPr>
          <w:rStyle w:val="a4"/>
          <w:rFonts w:ascii="Arial Narrow" w:hAnsi="Arial Narrow"/>
          <w:sz w:val="24"/>
          <w:szCs w:val="24"/>
        </w:rPr>
        <w:t>Отбелязваме Европейската седмица за превенция на рака на маточната шийка</w:t>
      </w:r>
      <w:bookmarkEnd w:id="46"/>
      <w:r w:rsidRPr="00A65A0E">
        <w:rPr>
          <w:rFonts w:ascii="Arial Narrow" w:hAnsi="Arial Narrow"/>
          <w:sz w:val="24"/>
          <w:szCs w:val="24"/>
        </w:rPr>
        <w:fldChar w:fldCharType="end"/>
      </w:r>
    </w:p>
    <w:p w14:paraId="6427D2E6" w14:textId="77BDA873" w:rsidR="001810C0" w:rsidRPr="00A65A0E" w:rsidRDefault="001810C0" w:rsidP="00A65A0E">
      <w:pPr>
        <w:spacing w:before="0" w:after="0" w:line="20" w:lineRule="atLeast"/>
        <w:jc w:val="both"/>
        <w:rPr>
          <w:b/>
          <w:sz w:val="24"/>
        </w:rPr>
      </w:pPr>
      <w:r w:rsidRPr="00A65A0E">
        <w:rPr>
          <w:b/>
          <w:sz w:val="24"/>
        </w:rPr>
        <w:t>Zdrave.net, 19.01.2026</w:t>
      </w:r>
    </w:p>
    <w:p w14:paraId="4E1E703B" w14:textId="0C6C62B9" w:rsidR="001810C0" w:rsidRPr="00A65A0E" w:rsidRDefault="00000000" w:rsidP="00A65A0E">
      <w:pPr>
        <w:spacing w:before="0" w:after="0" w:line="20" w:lineRule="atLeast"/>
        <w:jc w:val="both"/>
        <w:rPr>
          <w:bCs/>
          <w:sz w:val="24"/>
        </w:rPr>
      </w:pPr>
      <w:r w:rsidRPr="00A65A0E">
        <w:rPr>
          <w:bCs/>
          <w:sz w:val="24"/>
        </w:rPr>
        <w:pict w14:anchorId="00C47941">
          <v:rect id="_x0000_i1045" style="width:453.6pt;height:1.5pt" o:hralign="center" o:hrstd="t" o:hrnoshade="t" o:hr="t" fillcolor="#aca899" stroked="f"/>
        </w:pict>
      </w:r>
    </w:p>
    <w:p w14:paraId="66D2AF3F" w14:textId="77777777" w:rsidR="001810C0" w:rsidRPr="00A65A0E" w:rsidRDefault="001810C0" w:rsidP="00A65A0E">
      <w:pPr>
        <w:spacing w:before="0" w:after="0" w:line="20" w:lineRule="atLeast"/>
        <w:jc w:val="both"/>
        <w:rPr>
          <w:bCs/>
          <w:sz w:val="24"/>
        </w:rPr>
      </w:pPr>
      <w:r w:rsidRPr="00A65A0E">
        <w:rPr>
          <w:bCs/>
          <w:sz w:val="24"/>
        </w:rPr>
        <w:t>По повод Европейската седмица за превенция на рака на маточната шийка (19-25 януари) служители на Министерството на здравеопазването се включиха с лични послания в специално видео, насочено към информираността, профилактиката и отговорността към собственото здраве и здравето на близките ни.</w:t>
      </w:r>
    </w:p>
    <w:bookmarkEnd w:id="45"/>
    <w:p w14:paraId="3B9A0118" w14:textId="77777777" w:rsidR="001810C0" w:rsidRPr="00A65A0E" w:rsidRDefault="001810C0" w:rsidP="00A65A0E">
      <w:pPr>
        <w:spacing w:before="0" w:after="0" w:line="20" w:lineRule="atLeast"/>
        <w:jc w:val="both"/>
        <w:rPr>
          <w:bCs/>
          <w:sz w:val="24"/>
        </w:rPr>
      </w:pPr>
      <w:r w:rsidRPr="00A65A0E">
        <w:rPr>
          <w:bCs/>
          <w:sz w:val="24"/>
        </w:rPr>
        <w:t>Европейската седмица за превенция на рака на маточната шийка се отбелязва ежегодно по инициатива на европейски и международни здравни организации с цел повишаване на обществената осведоменост за заболяването, за ролята на ваксинацията срещу човешкия папилома вирус (HPV), профилактичните прегледи и скрининга за ракови заболявания. По данни на Европейска комисия ракът на маточната шийка е сред онкологичните заболявания, които могат да бъдат предотвратени в най-голяма степен чрез ефективни превантивни политики, включително ваксинация и организиран скрининг.</w:t>
      </w:r>
    </w:p>
    <w:p w14:paraId="1E28BD34" w14:textId="77777777" w:rsidR="001810C0" w:rsidRPr="00A65A0E" w:rsidRDefault="001810C0" w:rsidP="00A65A0E">
      <w:pPr>
        <w:spacing w:before="0" w:after="0" w:line="20" w:lineRule="atLeast"/>
        <w:jc w:val="both"/>
        <w:rPr>
          <w:bCs/>
          <w:sz w:val="24"/>
        </w:rPr>
      </w:pPr>
      <w:r w:rsidRPr="00A65A0E">
        <w:rPr>
          <w:bCs/>
          <w:sz w:val="24"/>
        </w:rPr>
        <w:t>Ракът на маточната шийка често е определян като „рак на младите“, тъй като заема второ място по честота сред онкологичните заболявания при жените на възраст между 15 и 44 години. В световен план заболяването се нарежда на 4-то място сред най-често срещаните онкологични заболявания при жените, като в държави с въведени имунизационни и скринингови програми то е едва на 10-11 място по честота, информират от МЗ.</w:t>
      </w:r>
    </w:p>
    <w:p w14:paraId="1BEF324F" w14:textId="77777777" w:rsidR="001810C0" w:rsidRPr="00A65A0E" w:rsidRDefault="001810C0" w:rsidP="00A65A0E">
      <w:pPr>
        <w:spacing w:before="0" w:after="0" w:line="20" w:lineRule="atLeast"/>
        <w:jc w:val="both"/>
        <w:rPr>
          <w:bCs/>
          <w:sz w:val="24"/>
        </w:rPr>
      </w:pPr>
      <w:r w:rsidRPr="00A65A0E">
        <w:rPr>
          <w:bCs/>
          <w:sz w:val="24"/>
        </w:rPr>
        <w:t xml:space="preserve">В България в тази посока вече се реализират последователни и дългосрочни мерки. В сила е Националната програма за първична профилактика на ракови заболявания, причинени от човешки папилома вирус (HPV) 2025–2030 г. Чрез нея се осигурява безплатна имунизация по желание на момичета на възраст от 10 до 18 </w:t>
      </w:r>
      <w:proofErr w:type="spellStart"/>
      <w:r w:rsidRPr="00A65A0E">
        <w:rPr>
          <w:bCs/>
          <w:sz w:val="24"/>
        </w:rPr>
        <w:t>ненавършени</w:t>
      </w:r>
      <w:proofErr w:type="spellEnd"/>
      <w:r w:rsidRPr="00A65A0E">
        <w:rPr>
          <w:bCs/>
          <w:sz w:val="24"/>
        </w:rPr>
        <w:t xml:space="preserve"> години и на момчета на възраст от 10 до 14 </w:t>
      </w:r>
      <w:proofErr w:type="spellStart"/>
      <w:r w:rsidRPr="00A65A0E">
        <w:rPr>
          <w:bCs/>
          <w:sz w:val="24"/>
        </w:rPr>
        <w:t>ненавършени</w:t>
      </w:r>
      <w:proofErr w:type="spellEnd"/>
      <w:r w:rsidRPr="00A65A0E">
        <w:rPr>
          <w:bCs/>
          <w:sz w:val="24"/>
        </w:rPr>
        <w:t xml:space="preserve"> години.</w:t>
      </w:r>
    </w:p>
    <w:p w14:paraId="4269BFF0" w14:textId="77777777" w:rsidR="001810C0" w:rsidRPr="00A65A0E" w:rsidRDefault="001810C0" w:rsidP="00A65A0E">
      <w:pPr>
        <w:spacing w:before="0" w:after="0" w:line="20" w:lineRule="atLeast"/>
        <w:jc w:val="both"/>
        <w:rPr>
          <w:bCs/>
          <w:sz w:val="24"/>
        </w:rPr>
      </w:pPr>
      <w:r w:rsidRPr="00A65A0E">
        <w:rPr>
          <w:bCs/>
          <w:sz w:val="24"/>
        </w:rPr>
        <w:t>Програмата е ключов елемент от усилията за намаляване на заболеваемостта от HPV-свързаните ракови заболявания, сред които ракът на маточната шийка е водещ.</w:t>
      </w:r>
    </w:p>
    <w:p w14:paraId="6DF53FB6" w14:textId="77777777" w:rsidR="001810C0" w:rsidRPr="00A65A0E" w:rsidRDefault="001810C0" w:rsidP="00A65A0E">
      <w:pPr>
        <w:spacing w:before="0" w:after="0" w:line="20" w:lineRule="atLeast"/>
        <w:jc w:val="both"/>
        <w:rPr>
          <w:bCs/>
          <w:sz w:val="24"/>
        </w:rPr>
      </w:pPr>
      <w:r w:rsidRPr="00A65A0E">
        <w:rPr>
          <w:bCs/>
          <w:sz w:val="24"/>
        </w:rPr>
        <w:t>През настоящата година предстои и стартирането на Национална скринингова кампания за рак на маточната шийка, която се реализира в изпълнение на Националния план за борба с рака в Република България 2027.</w:t>
      </w:r>
    </w:p>
    <w:p w14:paraId="749A2E09" w14:textId="77777777" w:rsidR="001810C0" w:rsidRPr="00A65A0E" w:rsidRDefault="001810C0" w:rsidP="00A65A0E">
      <w:pPr>
        <w:spacing w:before="0" w:after="0" w:line="20" w:lineRule="atLeast"/>
        <w:jc w:val="both"/>
        <w:rPr>
          <w:bCs/>
          <w:sz w:val="24"/>
        </w:rPr>
      </w:pPr>
      <w:r w:rsidRPr="00A65A0E">
        <w:rPr>
          <w:bCs/>
          <w:sz w:val="24"/>
        </w:rPr>
        <w:t xml:space="preserve">Скринингът предвижда извършване на медико-диагностични изследвания за установяване на инфекция с човешки папилома вирус (HPV) в </w:t>
      </w:r>
      <w:proofErr w:type="spellStart"/>
      <w:r w:rsidRPr="00A65A0E">
        <w:rPr>
          <w:bCs/>
          <w:sz w:val="24"/>
        </w:rPr>
        <w:t>цервикална</w:t>
      </w:r>
      <w:proofErr w:type="spellEnd"/>
      <w:r w:rsidRPr="00A65A0E">
        <w:rPr>
          <w:bCs/>
          <w:sz w:val="24"/>
        </w:rPr>
        <w:t xml:space="preserve"> проба. Целевата група включва жени на възраст между 25 и 65 години, независимо от здравноосигурителния им статус и фамилната обремененост.</w:t>
      </w:r>
    </w:p>
    <w:p w14:paraId="59E51876" w14:textId="77777777" w:rsidR="001810C0" w:rsidRPr="00A65A0E" w:rsidRDefault="001810C0" w:rsidP="00A65A0E">
      <w:pPr>
        <w:spacing w:before="0" w:after="0" w:line="20" w:lineRule="atLeast"/>
        <w:jc w:val="both"/>
        <w:rPr>
          <w:bCs/>
          <w:sz w:val="24"/>
        </w:rPr>
      </w:pPr>
      <w:r w:rsidRPr="00A65A0E">
        <w:rPr>
          <w:bCs/>
          <w:sz w:val="24"/>
        </w:rPr>
        <w:t xml:space="preserve">Видеото на МЗ вижте </w:t>
      </w:r>
      <w:hyperlink r:id="rId26" w:tgtFrame="_blank" w:history="1">
        <w:r w:rsidRPr="00A65A0E">
          <w:rPr>
            <w:rStyle w:val="a4"/>
            <w:b/>
            <w:bCs/>
            <w:sz w:val="24"/>
          </w:rPr>
          <w:t>тук</w:t>
        </w:r>
      </w:hyperlink>
      <w:r w:rsidRPr="00A65A0E">
        <w:rPr>
          <w:bCs/>
          <w:sz w:val="24"/>
        </w:rPr>
        <w:t>.</w:t>
      </w:r>
    </w:p>
    <w:p w14:paraId="588313DE" w14:textId="77777777" w:rsidR="000E794D" w:rsidRPr="00A65A0E" w:rsidRDefault="000E794D" w:rsidP="00A65A0E">
      <w:pPr>
        <w:spacing w:before="0" w:after="0" w:line="20" w:lineRule="atLeast"/>
        <w:jc w:val="both"/>
        <w:rPr>
          <w:bCs/>
          <w:sz w:val="24"/>
        </w:rPr>
      </w:pPr>
    </w:p>
    <w:bookmarkStart w:id="47" w:name="_Hlk219725610"/>
    <w:p w14:paraId="44C330CD" w14:textId="2A1DA455" w:rsidR="000E794D" w:rsidRPr="00A65A0E" w:rsidRDefault="000E794D"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bnrnews.bg/main/post/415731/osigurenost-s-opl-i-profilaktika-mezhdu-statistikata-i-realnostta?fbclid=IwY2xjawPbA3tleHRuA2FlbQIxMABicmlkETFhU0VhQUR5MnY1Z1dJT0xRc3J0YwZhcHBfaWQQMjIyMDM5MTc4ODIwMDg5MgABHji0RVBJdj6y8zF8AJbk5aAQ2HgJtMOYgMfpKG7HJ1Y8ErRiBEyHp5lVzBZw_aem_-vOzp6NePl33S-gA8gXLDw"</w:instrText>
      </w:r>
      <w:r w:rsidRPr="00A65A0E">
        <w:rPr>
          <w:rFonts w:ascii="Arial Narrow" w:hAnsi="Arial Narrow"/>
          <w:sz w:val="24"/>
          <w:szCs w:val="24"/>
        </w:rPr>
      </w:r>
      <w:r w:rsidRPr="00A65A0E">
        <w:rPr>
          <w:rFonts w:ascii="Arial Narrow" w:hAnsi="Arial Narrow"/>
          <w:sz w:val="24"/>
          <w:szCs w:val="24"/>
        </w:rPr>
        <w:fldChar w:fldCharType="separate"/>
      </w:r>
      <w:bookmarkStart w:id="48" w:name="_Toc219790955"/>
      <w:r w:rsidRPr="00A65A0E">
        <w:rPr>
          <w:rStyle w:val="a4"/>
          <w:rFonts w:ascii="Arial Narrow" w:hAnsi="Arial Narrow"/>
          <w:sz w:val="24"/>
          <w:szCs w:val="24"/>
        </w:rPr>
        <w:t>Осигуреност с ОПЛ и профилактика – между статистиката и реалността</w:t>
      </w:r>
      <w:bookmarkEnd w:id="48"/>
      <w:r w:rsidRPr="00A65A0E">
        <w:rPr>
          <w:rFonts w:ascii="Arial Narrow" w:hAnsi="Arial Narrow"/>
          <w:sz w:val="24"/>
          <w:szCs w:val="24"/>
        </w:rPr>
        <w:fldChar w:fldCharType="end"/>
      </w:r>
      <w:r w:rsidRPr="00A65A0E">
        <w:rPr>
          <w:rFonts w:ascii="Arial Narrow" w:hAnsi="Arial Narrow"/>
          <w:sz w:val="24"/>
          <w:szCs w:val="24"/>
        </w:rPr>
        <w:t xml:space="preserve"> </w:t>
      </w:r>
    </w:p>
    <w:p w14:paraId="2454F4BC" w14:textId="6A3D96A7" w:rsidR="000E794D" w:rsidRPr="00A65A0E" w:rsidRDefault="000E794D" w:rsidP="00A65A0E">
      <w:pPr>
        <w:spacing w:before="0" w:after="0" w:line="20" w:lineRule="atLeast"/>
        <w:jc w:val="both"/>
        <w:rPr>
          <w:b/>
          <w:bCs/>
          <w:sz w:val="24"/>
        </w:rPr>
      </w:pPr>
      <w:r w:rsidRPr="00A65A0E">
        <w:rPr>
          <w:b/>
          <w:bCs/>
          <w:sz w:val="24"/>
        </w:rPr>
        <w:t xml:space="preserve">БНР, пр. Христо Ботев, 19.01.2026 </w:t>
      </w:r>
    </w:p>
    <w:p w14:paraId="0F341486" w14:textId="77777777" w:rsidR="000E794D" w:rsidRPr="00A65A0E" w:rsidRDefault="00000000" w:rsidP="00A65A0E">
      <w:pPr>
        <w:spacing w:before="0" w:after="0" w:line="20" w:lineRule="atLeast"/>
        <w:jc w:val="both"/>
        <w:rPr>
          <w:bCs/>
          <w:sz w:val="24"/>
        </w:rPr>
      </w:pPr>
      <w:r w:rsidRPr="00A65A0E">
        <w:rPr>
          <w:bCs/>
          <w:sz w:val="24"/>
        </w:rPr>
        <w:lastRenderedPageBreak/>
        <w:pict w14:anchorId="736E02F8">
          <v:rect id="_x0000_i1046" style="width:453.6pt;height:1.5pt" o:hralign="center" o:hrstd="t" o:hrnoshade="t" o:hr="t" fillcolor="#aca899" stroked="f"/>
        </w:pict>
      </w:r>
      <w:r w:rsidR="000E794D" w:rsidRPr="00A65A0E">
        <w:rPr>
          <w:bCs/>
          <w:sz w:val="24"/>
        </w:rPr>
        <w:t>През 2024 г. средната осигуреност с общопрактикуващи лекари (ОПЛ) в страната е намаляла с 2,22% в сравнение с 2023 г. Данните са от Годишния доклад за състоянието на здравето на гражданите в България за 2024 г., внесен за обсъждане в парламента.</w:t>
      </w:r>
    </w:p>
    <w:bookmarkEnd w:id="47"/>
    <w:p w14:paraId="5C04094F" w14:textId="77777777" w:rsidR="000E794D" w:rsidRPr="00A65A0E" w:rsidRDefault="000E794D" w:rsidP="00A65A0E">
      <w:pPr>
        <w:spacing w:before="0" w:after="0" w:line="20" w:lineRule="atLeast"/>
        <w:jc w:val="both"/>
        <w:rPr>
          <w:bCs/>
          <w:sz w:val="24"/>
        </w:rPr>
      </w:pPr>
      <w:r w:rsidRPr="00A65A0E">
        <w:rPr>
          <w:b/>
          <w:bCs/>
          <w:sz w:val="24"/>
        </w:rPr>
        <w:t>Средно в пациентската листа на един лекар са били записани 1 809 здравноосигурени лица, докато през 2023 г. те са били 1 770.</w:t>
      </w:r>
    </w:p>
    <w:p w14:paraId="21E5F11F" w14:textId="77777777" w:rsidR="000E794D" w:rsidRPr="00A65A0E" w:rsidRDefault="000E794D" w:rsidP="00A65A0E">
      <w:pPr>
        <w:spacing w:before="0" w:after="0" w:line="20" w:lineRule="atLeast"/>
        <w:jc w:val="both"/>
        <w:rPr>
          <w:bCs/>
          <w:sz w:val="24"/>
        </w:rPr>
      </w:pPr>
      <w:r w:rsidRPr="00A65A0E">
        <w:rPr>
          <w:bCs/>
          <w:sz w:val="24"/>
        </w:rPr>
        <w:t>Най-голяма осигуреност с ОПЛ има в Плевен, Видин и Стара Загора. Трайно най-ниска е осигуреността със семейни лекари в РЗОК Кърджали, където един лекар отговаря за 3 039 души.</w:t>
      </w:r>
    </w:p>
    <w:p w14:paraId="0D5FE870" w14:textId="77777777" w:rsidR="000E794D" w:rsidRPr="00A65A0E" w:rsidRDefault="000E794D" w:rsidP="00A65A0E">
      <w:pPr>
        <w:spacing w:before="0" w:after="0" w:line="20" w:lineRule="atLeast"/>
        <w:jc w:val="both"/>
        <w:rPr>
          <w:bCs/>
          <w:sz w:val="24"/>
        </w:rPr>
      </w:pPr>
      <w:r w:rsidRPr="00A65A0E">
        <w:rPr>
          <w:bCs/>
          <w:sz w:val="24"/>
        </w:rPr>
        <w:t>Повечето РЗОК отчитат намаление на отчетените профилактични прегледи на 1 дете във възрастова група от 0 до 1 година, КАТО най-значимо намаление се наблюдава в Ямбол, Враца и Габрово. Най-много профилактични прегледи на едно дете от 0 до 1 година отчитат в Търговище, Перник и София-област.</w:t>
      </w:r>
    </w:p>
    <w:p w14:paraId="3364D0AD" w14:textId="77777777" w:rsidR="000E794D" w:rsidRPr="00A65A0E" w:rsidRDefault="000E794D" w:rsidP="00A65A0E">
      <w:pPr>
        <w:spacing w:before="0" w:after="0" w:line="20" w:lineRule="atLeast"/>
        <w:jc w:val="both"/>
        <w:rPr>
          <w:bCs/>
          <w:sz w:val="24"/>
        </w:rPr>
      </w:pPr>
      <w:r w:rsidRPr="00A65A0E">
        <w:rPr>
          <w:bCs/>
          <w:sz w:val="24"/>
        </w:rPr>
        <w:t>При деца от възрастовата група от 1 до 2 години отчетените през 2024 г. профилактични прегледи са средно 2,83 броя и бележат ръст с 0,9% спрямо стойността на показателя от 2023 г. Броят на отчетените профилактични прегледи на деца от 2 до 7 години е 1,38, при предвидени два.</w:t>
      </w:r>
    </w:p>
    <w:p w14:paraId="3DA65B55" w14:textId="77777777" w:rsidR="000E794D" w:rsidRPr="00A65A0E" w:rsidRDefault="000E794D" w:rsidP="00A65A0E">
      <w:pPr>
        <w:spacing w:before="0" w:after="0" w:line="20" w:lineRule="atLeast"/>
        <w:jc w:val="both"/>
        <w:rPr>
          <w:bCs/>
          <w:sz w:val="24"/>
        </w:rPr>
      </w:pPr>
      <w:r w:rsidRPr="00A65A0E">
        <w:rPr>
          <w:bCs/>
          <w:sz w:val="24"/>
        </w:rPr>
        <w:t xml:space="preserve">През 2024 г. 78,46% от децата от 7 до 18 години са се обърнали към личния си лекар за извършване на годишен профилактичен преглед. </w:t>
      </w:r>
    </w:p>
    <w:p w14:paraId="320AA798" w14:textId="77777777" w:rsidR="000E794D" w:rsidRPr="00A65A0E" w:rsidRDefault="000E794D" w:rsidP="00A65A0E">
      <w:pPr>
        <w:spacing w:before="0" w:after="0" w:line="20" w:lineRule="atLeast"/>
        <w:jc w:val="both"/>
        <w:rPr>
          <w:b/>
          <w:bCs/>
          <w:sz w:val="24"/>
        </w:rPr>
      </w:pPr>
      <w:r w:rsidRPr="00A65A0E">
        <w:rPr>
          <w:b/>
          <w:bCs/>
          <w:sz w:val="24"/>
        </w:rPr>
        <w:t xml:space="preserve">Статистиката коментира в </w:t>
      </w:r>
      <w:proofErr w:type="spellStart"/>
      <w:r w:rsidRPr="00A65A0E">
        <w:rPr>
          <w:b/>
          <w:bCs/>
          <w:sz w:val="24"/>
        </w:rPr>
        <w:t>Lege</w:t>
      </w:r>
      <w:proofErr w:type="spellEnd"/>
      <w:r w:rsidRPr="00A65A0E">
        <w:rPr>
          <w:b/>
          <w:bCs/>
          <w:sz w:val="24"/>
        </w:rPr>
        <w:t xml:space="preserve"> </w:t>
      </w:r>
      <w:proofErr w:type="spellStart"/>
      <w:r w:rsidRPr="00A65A0E">
        <w:rPr>
          <w:b/>
          <w:bCs/>
          <w:sz w:val="24"/>
        </w:rPr>
        <w:t>Artis</w:t>
      </w:r>
      <w:proofErr w:type="spellEnd"/>
      <w:r w:rsidRPr="00A65A0E">
        <w:rPr>
          <w:b/>
          <w:bCs/>
          <w:sz w:val="24"/>
        </w:rPr>
        <w:t xml:space="preserve"> доц. д-р Любомир Киров, председател на Националното сдружение на общопрактикуващите лекари в България (НСОПЛБ) и Национален консултант по Обща медицина.</w:t>
      </w:r>
    </w:p>
    <w:p w14:paraId="7E0E8714" w14:textId="77777777" w:rsidR="00BE4123" w:rsidRPr="00A65A0E" w:rsidRDefault="00BE4123" w:rsidP="00A65A0E">
      <w:pPr>
        <w:spacing w:before="0" w:after="0" w:line="20" w:lineRule="atLeast"/>
        <w:jc w:val="both"/>
        <w:rPr>
          <w:b/>
          <w:bCs/>
          <w:sz w:val="24"/>
        </w:rPr>
      </w:pPr>
    </w:p>
    <w:bookmarkStart w:id="49" w:name="_Hlk219729562"/>
    <w:p w14:paraId="35F1714C" w14:textId="4F11004C" w:rsidR="00BE4123" w:rsidRPr="00A65A0E" w:rsidRDefault="00BE4123"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www.zdrave.net/%D0%9D%D0%BE%D0%B2%D0%B8%D0%BD%D0%B8/%D0%91%D0%A1%D0%9B%D0%90%D0%A4--%D0%9D%D0%B0%D1%81%D1%82%D0%BE%D1%8F%D0%B2%D0%B0%D0%BC%D0%B5-%D0%B7%D0%B0-%D0%BF%D0%B0%D0%BD%D0%B8%D0%BA-%D0%B1%D1%83%D1%82%D0%BE%D0%BD%D0%B8-%D0%B8-%D0%B1%D0%BE%D0%B4%D0%B8-%D0%BA%D0%B0%D0%BC%D0%B5%D1%80%D0%B8-%D0%B2-%D0%B7%D0%B0%D1%89%D0%B8%D1%82%D0%B0-%D0%BD%D0%B0-%D1%81%D0%BF%D0%B5%D1%88%D0%BD%D0%B8%D1%82%D0%B5-%D0%BC%D0%B5%D0%B4%D0%B8%D1%86%D0%B8/n36529"</w:instrText>
      </w:r>
      <w:r w:rsidRPr="00A65A0E">
        <w:rPr>
          <w:rFonts w:ascii="Arial Narrow" w:hAnsi="Arial Narrow"/>
          <w:sz w:val="24"/>
          <w:szCs w:val="24"/>
        </w:rPr>
      </w:r>
      <w:r w:rsidRPr="00A65A0E">
        <w:rPr>
          <w:rFonts w:ascii="Arial Narrow" w:hAnsi="Arial Narrow"/>
          <w:sz w:val="24"/>
          <w:szCs w:val="24"/>
        </w:rPr>
        <w:fldChar w:fldCharType="separate"/>
      </w:r>
      <w:bookmarkStart w:id="50" w:name="_Toc219790956"/>
      <w:r w:rsidRPr="00A65A0E">
        <w:rPr>
          <w:rStyle w:val="a4"/>
          <w:rFonts w:ascii="Arial Narrow" w:hAnsi="Arial Narrow"/>
          <w:sz w:val="24"/>
          <w:szCs w:val="24"/>
        </w:rPr>
        <w:t xml:space="preserve">БСЛАФ: Настояваме за </w:t>
      </w:r>
      <w:proofErr w:type="spellStart"/>
      <w:r w:rsidRPr="00A65A0E">
        <w:rPr>
          <w:rStyle w:val="a4"/>
          <w:rFonts w:ascii="Arial Narrow" w:hAnsi="Arial Narrow"/>
          <w:sz w:val="24"/>
          <w:szCs w:val="24"/>
        </w:rPr>
        <w:t>паник</w:t>
      </w:r>
      <w:proofErr w:type="spellEnd"/>
      <w:r w:rsidRPr="00A65A0E">
        <w:rPr>
          <w:rStyle w:val="a4"/>
          <w:rFonts w:ascii="Arial Narrow" w:hAnsi="Arial Narrow"/>
          <w:sz w:val="24"/>
          <w:szCs w:val="24"/>
        </w:rPr>
        <w:t xml:space="preserve"> бутони и боди камери в защита на спешните медици</w:t>
      </w:r>
      <w:bookmarkEnd w:id="50"/>
      <w:r w:rsidRPr="00A65A0E">
        <w:rPr>
          <w:rFonts w:ascii="Arial Narrow" w:hAnsi="Arial Narrow"/>
          <w:sz w:val="24"/>
          <w:szCs w:val="24"/>
        </w:rPr>
        <w:fldChar w:fldCharType="end"/>
      </w:r>
    </w:p>
    <w:p w14:paraId="0A9449ED" w14:textId="77777777" w:rsidR="00BE4123" w:rsidRPr="00A65A0E" w:rsidRDefault="00BE4123" w:rsidP="00A65A0E">
      <w:pPr>
        <w:spacing w:before="0" w:after="0" w:line="20" w:lineRule="atLeast"/>
        <w:jc w:val="both"/>
        <w:rPr>
          <w:i/>
          <w:iCs/>
          <w:sz w:val="24"/>
        </w:rPr>
      </w:pPr>
      <w:r w:rsidRPr="00A65A0E">
        <w:rPr>
          <w:i/>
          <w:iCs/>
          <w:sz w:val="24"/>
        </w:rPr>
        <w:t>За по-малко от месец имаме три нападения над колеги от ЦСМП – Велико Търново, алармират от съсловната организация</w:t>
      </w:r>
    </w:p>
    <w:p w14:paraId="75E4D05A" w14:textId="4D3BA963" w:rsidR="00BE4123" w:rsidRPr="00A65A0E" w:rsidRDefault="00BE4123" w:rsidP="00A65A0E">
      <w:pPr>
        <w:spacing w:before="0" w:after="0" w:line="20" w:lineRule="atLeast"/>
        <w:jc w:val="both"/>
        <w:rPr>
          <w:b/>
          <w:bCs/>
          <w:sz w:val="24"/>
        </w:rPr>
      </w:pPr>
      <w:r w:rsidRPr="00A65A0E">
        <w:rPr>
          <w:b/>
          <w:bCs/>
          <w:sz w:val="24"/>
        </w:rPr>
        <w:t>Zdrave.net, 19.01.2026</w:t>
      </w:r>
    </w:p>
    <w:p w14:paraId="2B921CCD" w14:textId="063AA9F2" w:rsidR="00BE4123" w:rsidRPr="00A65A0E" w:rsidRDefault="00000000" w:rsidP="00A65A0E">
      <w:pPr>
        <w:spacing w:before="0" w:after="0" w:line="20" w:lineRule="atLeast"/>
        <w:jc w:val="both"/>
        <w:rPr>
          <w:sz w:val="24"/>
        </w:rPr>
      </w:pPr>
      <w:r w:rsidRPr="00A65A0E">
        <w:rPr>
          <w:bCs/>
          <w:sz w:val="24"/>
        </w:rPr>
        <w:pict w14:anchorId="23FB9974">
          <v:rect id="_x0000_i1047" style="width:453.6pt;height:1.5pt" o:hralign="center" o:hrstd="t" o:hrnoshade="t" o:hr="t" fillcolor="#aca899" stroked="f"/>
        </w:pict>
      </w:r>
      <w:r w:rsidR="00BE4123" w:rsidRPr="00A65A0E">
        <w:rPr>
          <w:sz w:val="24"/>
        </w:rPr>
        <w:t>В рамките на 4 дни сме свидетели на второ нападение над фелдшер от ЦСМП – Велико Търново, а в рамките на по-малко от месец – на трети акт на агресия над колега във Великотърновска област, алармират от Българския съюз на лекарските асистенти и фелдшерите (БСЛАФ).</w:t>
      </w:r>
    </w:p>
    <w:bookmarkEnd w:id="49"/>
    <w:p w14:paraId="1F67BA1E" w14:textId="77777777" w:rsidR="00BE4123" w:rsidRPr="00A65A0E" w:rsidRDefault="00BE4123" w:rsidP="00A65A0E">
      <w:pPr>
        <w:spacing w:before="0" w:after="0" w:line="20" w:lineRule="atLeast"/>
        <w:jc w:val="both"/>
        <w:rPr>
          <w:sz w:val="24"/>
        </w:rPr>
      </w:pPr>
      <w:r w:rsidRPr="00A65A0E">
        <w:rPr>
          <w:sz w:val="24"/>
        </w:rPr>
        <w:t>„На 18 януари 2026 г. по време на дежурство във Филиала за спешна медицинска помощ - Полски Тръмбеш, наш колега фелдшер е обект на агресия от пациент, докато му оказва спешна медицинска помощ. Подаден е сигнал до полицията, която е реагирала незабавно. Нападателят е задържан, а по случая е образувано досъдебно производство“, информират от организацията.</w:t>
      </w:r>
    </w:p>
    <w:p w14:paraId="695BDBF9" w14:textId="77777777" w:rsidR="00BE4123" w:rsidRPr="00A65A0E" w:rsidRDefault="00BE4123" w:rsidP="00A65A0E">
      <w:pPr>
        <w:spacing w:before="0" w:after="0" w:line="20" w:lineRule="atLeast"/>
        <w:jc w:val="both"/>
        <w:rPr>
          <w:sz w:val="24"/>
        </w:rPr>
      </w:pPr>
      <w:r w:rsidRPr="00A65A0E">
        <w:rPr>
          <w:sz w:val="24"/>
        </w:rPr>
        <w:t>Българският съюз на лекарските асистенти и фелдшерите (БСЛАФ) алармира, че насилието над медицински специалисти се е превърнало в тревожна тенденция, а липсата на адекватна защита на работещите в спешните центрове излага колегите им на постоянен риск. От там изразяват безпокойство, че ако тази тенденция не бъде прекъсната навреме, следващият случай може да не завърши „само“ с удари. Насилието срещу медицински специалисти е заплаха както за личната им безопасност, така и за сигурността и здравето на пациентите и цялото общество, предупреждават от БСЛАФ.</w:t>
      </w:r>
    </w:p>
    <w:p w14:paraId="0412DFD0" w14:textId="77777777" w:rsidR="00BE4123" w:rsidRPr="00A65A0E" w:rsidRDefault="00BE4123" w:rsidP="00A65A0E">
      <w:pPr>
        <w:spacing w:before="0" w:after="0" w:line="20" w:lineRule="atLeast"/>
        <w:jc w:val="both"/>
        <w:rPr>
          <w:sz w:val="24"/>
        </w:rPr>
      </w:pPr>
      <w:r w:rsidRPr="00A65A0E">
        <w:rPr>
          <w:sz w:val="24"/>
        </w:rPr>
        <w:t>„Призоваваме всички компетентни институции незабавно да се заемат с осигуряването на реално безопасни условия на труд в спешните центрове в страната. За пореден път насочваме вниманието на Министерството на здравеопазването към проблема. Очакваме и настояваме за ефективни мерки за превенция и нулева толерантност към агресията срещу наши колеги“, заявяват още от там.</w:t>
      </w:r>
    </w:p>
    <w:p w14:paraId="6320E7CE" w14:textId="77777777" w:rsidR="00BE4123" w:rsidRPr="00A65A0E" w:rsidRDefault="00BE4123" w:rsidP="00A65A0E">
      <w:pPr>
        <w:spacing w:before="0" w:after="0" w:line="20" w:lineRule="atLeast"/>
        <w:jc w:val="both"/>
        <w:rPr>
          <w:sz w:val="24"/>
        </w:rPr>
      </w:pPr>
      <w:r w:rsidRPr="00A65A0E">
        <w:rPr>
          <w:sz w:val="24"/>
        </w:rPr>
        <w:t xml:space="preserve">БСЛАФ настоява за осигуряване на работещи индивидуални </w:t>
      </w:r>
      <w:proofErr w:type="spellStart"/>
      <w:r w:rsidRPr="00A65A0E">
        <w:rPr>
          <w:sz w:val="24"/>
        </w:rPr>
        <w:t>паник</w:t>
      </w:r>
      <w:proofErr w:type="spellEnd"/>
      <w:r w:rsidRPr="00A65A0E">
        <w:rPr>
          <w:sz w:val="24"/>
        </w:rPr>
        <w:t xml:space="preserve">-бутони у всеки медик на терен, за да има бърза връзка с другия член на екипа, районната координационна централа и органите на реда. От там предлагат дежурните медицински специалисти в ЦСМП да бъдат оборудвани с </w:t>
      </w:r>
      <w:r w:rsidRPr="00A65A0E">
        <w:rPr>
          <w:sz w:val="24"/>
        </w:rPr>
        <w:lastRenderedPageBreak/>
        <w:t>боди-камери, които да се използват при ясна законова рамка, информираност и ограничена употреба, например при нощни смени и високорискови пациенти.</w:t>
      </w:r>
    </w:p>
    <w:p w14:paraId="0069C15A" w14:textId="77777777" w:rsidR="00BE4123" w:rsidRPr="00A65A0E" w:rsidRDefault="00BE4123" w:rsidP="00A65A0E">
      <w:pPr>
        <w:spacing w:before="0" w:after="0" w:line="20" w:lineRule="atLeast"/>
        <w:jc w:val="both"/>
        <w:rPr>
          <w:sz w:val="24"/>
        </w:rPr>
      </w:pPr>
      <w:r w:rsidRPr="00A65A0E">
        <w:rPr>
          <w:sz w:val="24"/>
        </w:rPr>
        <w:t xml:space="preserve">В рамките на първата година от своето създаване БСЛАФ подготви обучения на лекарски асистенти/фелдшери за управление и </w:t>
      </w:r>
      <w:proofErr w:type="spellStart"/>
      <w:r w:rsidRPr="00A65A0E">
        <w:rPr>
          <w:sz w:val="24"/>
        </w:rPr>
        <w:t>деескалация</w:t>
      </w:r>
      <w:proofErr w:type="spellEnd"/>
      <w:r w:rsidRPr="00A65A0E">
        <w:rPr>
          <w:sz w:val="24"/>
        </w:rPr>
        <w:t xml:space="preserve"> на конфликти, работа с психично болни пациенти, разпознаване на ранни признаци на агресия и работа при масови инциденти, които ще се реализират допълнително и активно през 2026 г. в цялата страна, уверяват от съсловната организация.</w:t>
      </w:r>
    </w:p>
    <w:p w14:paraId="742B424E" w14:textId="77777777" w:rsidR="00BE4123" w:rsidRPr="00A65A0E" w:rsidRDefault="00BE4123" w:rsidP="00A65A0E">
      <w:pPr>
        <w:spacing w:before="0" w:after="0" w:line="20" w:lineRule="atLeast"/>
        <w:jc w:val="both"/>
        <w:rPr>
          <w:sz w:val="24"/>
        </w:rPr>
      </w:pPr>
      <w:r w:rsidRPr="00A65A0E">
        <w:rPr>
          <w:sz w:val="24"/>
        </w:rPr>
        <w:t>От там припомнят, че справянето с агресията е било една от темите на Първата национална конференция на БСЛАФ именно защото е наболял проблем. „Независимо от предприетите мерки от страна на нашата професионално-съсловна организация за предпазване от потенциални конфликти по време на работа, нашата позиция е, че е необходимо членове ни да имат осигурената подкрепа и защита от страна на държавата в лицето на Министерството на здравеопазването“, категорични са от БАСЛФ.</w:t>
      </w:r>
    </w:p>
    <w:p w14:paraId="113097F5" w14:textId="77777777" w:rsidR="00644A2C" w:rsidRPr="00A65A0E" w:rsidRDefault="00644A2C" w:rsidP="00A65A0E">
      <w:pPr>
        <w:spacing w:before="0" w:after="0" w:line="20" w:lineRule="atLeast"/>
        <w:jc w:val="both"/>
        <w:rPr>
          <w:sz w:val="24"/>
        </w:rPr>
      </w:pPr>
    </w:p>
    <w:bookmarkStart w:id="51" w:name="_Hlk219733172"/>
    <w:p w14:paraId="3FCAB4B4" w14:textId="3DF76D46" w:rsidR="00644A2C" w:rsidRPr="00A65A0E" w:rsidRDefault="00644A2C" w:rsidP="00A65A0E">
      <w:pPr>
        <w:pStyle w:val="1"/>
        <w:spacing w:before="0" w:after="0"/>
        <w:rPr>
          <w:rFonts w:ascii="Arial Narrow" w:hAnsi="Arial Narrow"/>
          <w:sz w:val="24"/>
          <w:szCs w:val="24"/>
        </w:rPr>
      </w:pPr>
      <w:r w:rsidRPr="00A65A0E">
        <w:rPr>
          <w:rFonts w:ascii="Arial Narrow" w:hAnsi="Arial Narrow"/>
          <w:sz w:val="24"/>
          <w:szCs w:val="24"/>
        </w:rPr>
        <w:fldChar w:fldCharType="begin"/>
      </w:r>
      <w:r w:rsidRPr="00A65A0E">
        <w:rPr>
          <w:rFonts w:ascii="Arial Narrow" w:hAnsi="Arial Narrow"/>
          <w:sz w:val="24"/>
          <w:szCs w:val="24"/>
        </w:rPr>
        <w:instrText>HYPERLINK "https://www.zdrave.net/new/355-mesta-za-lekari-spetsializanti-darzhavna-porachka-otpuska-MZ/n36531"</w:instrText>
      </w:r>
      <w:r w:rsidRPr="00A65A0E">
        <w:rPr>
          <w:rFonts w:ascii="Arial Narrow" w:hAnsi="Arial Narrow"/>
          <w:sz w:val="24"/>
          <w:szCs w:val="24"/>
        </w:rPr>
      </w:r>
      <w:r w:rsidRPr="00A65A0E">
        <w:rPr>
          <w:rFonts w:ascii="Arial Narrow" w:hAnsi="Arial Narrow"/>
          <w:sz w:val="24"/>
          <w:szCs w:val="24"/>
        </w:rPr>
        <w:fldChar w:fldCharType="separate"/>
      </w:r>
      <w:bookmarkStart w:id="52" w:name="_Toc219790957"/>
      <w:r w:rsidRPr="00A65A0E">
        <w:rPr>
          <w:rStyle w:val="a4"/>
          <w:rFonts w:ascii="Arial Narrow" w:hAnsi="Arial Narrow"/>
          <w:sz w:val="24"/>
          <w:szCs w:val="24"/>
        </w:rPr>
        <w:t>355 места за лекари специализанти държавна поръчка отпуска МЗ</w:t>
      </w:r>
      <w:bookmarkEnd w:id="52"/>
      <w:r w:rsidRPr="00A65A0E">
        <w:rPr>
          <w:rFonts w:ascii="Arial Narrow" w:hAnsi="Arial Narrow"/>
          <w:sz w:val="24"/>
          <w:szCs w:val="24"/>
        </w:rPr>
        <w:fldChar w:fldCharType="end"/>
      </w:r>
    </w:p>
    <w:p w14:paraId="5E833AC0" w14:textId="77777777" w:rsidR="00644A2C" w:rsidRPr="00A65A0E" w:rsidRDefault="00644A2C" w:rsidP="00A65A0E">
      <w:pPr>
        <w:spacing w:before="0" w:after="0" w:line="20" w:lineRule="atLeast"/>
        <w:jc w:val="both"/>
        <w:rPr>
          <w:i/>
          <w:iCs/>
          <w:sz w:val="24"/>
        </w:rPr>
      </w:pPr>
      <w:r w:rsidRPr="00A65A0E">
        <w:rPr>
          <w:i/>
          <w:iCs/>
          <w:sz w:val="24"/>
        </w:rPr>
        <w:t>Най-много са местата за "Обща медицина"</w:t>
      </w:r>
    </w:p>
    <w:p w14:paraId="4A2050E9" w14:textId="54CCDCCD" w:rsidR="00644A2C" w:rsidRPr="00A65A0E" w:rsidRDefault="00644A2C" w:rsidP="00A65A0E">
      <w:pPr>
        <w:spacing w:before="0" w:after="0" w:line="20" w:lineRule="atLeast"/>
        <w:jc w:val="both"/>
        <w:rPr>
          <w:b/>
          <w:sz w:val="24"/>
        </w:rPr>
      </w:pPr>
      <w:r w:rsidRPr="00A65A0E">
        <w:rPr>
          <w:b/>
          <w:sz w:val="24"/>
        </w:rPr>
        <w:t xml:space="preserve">Zdrave.net, 19.01.2026 </w:t>
      </w:r>
    </w:p>
    <w:p w14:paraId="6B71C97D" w14:textId="77777777" w:rsidR="00644A2C" w:rsidRPr="00A65A0E" w:rsidRDefault="00000000" w:rsidP="00A65A0E">
      <w:pPr>
        <w:spacing w:before="0" w:after="0" w:line="20" w:lineRule="atLeast"/>
        <w:jc w:val="both"/>
        <w:rPr>
          <w:bCs/>
          <w:sz w:val="24"/>
        </w:rPr>
      </w:pPr>
      <w:r w:rsidRPr="00A65A0E">
        <w:rPr>
          <w:bCs/>
          <w:sz w:val="24"/>
        </w:rPr>
        <w:pict w14:anchorId="74FBF190">
          <v:rect id="_x0000_i1048" style="width:453.6pt;height:1.5pt" o:hralign="center" o:hrstd="t" o:hrnoshade="t" o:hr="t" fillcolor="#aca899" stroked="f"/>
        </w:pict>
      </w:r>
      <w:r w:rsidR="00644A2C" w:rsidRPr="00A65A0E">
        <w:rPr>
          <w:bCs/>
          <w:sz w:val="24"/>
        </w:rPr>
        <w:t>Общо 355 в 43 специалности са местата за лекари специализанти държавна поръчка, обявени от Министерството на здравеопазването, чието обучение трябва да започне до 31 март 2026 г.</w:t>
      </w:r>
    </w:p>
    <w:p w14:paraId="074BB647" w14:textId="77777777" w:rsidR="00644A2C" w:rsidRPr="00A65A0E" w:rsidRDefault="00644A2C" w:rsidP="00A65A0E">
      <w:pPr>
        <w:spacing w:before="0" w:after="0" w:line="20" w:lineRule="atLeast"/>
        <w:jc w:val="both"/>
        <w:rPr>
          <w:bCs/>
          <w:sz w:val="24"/>
        </w:rPr>
      </w:pPr>
      <w:r w:rsidRPr="00A65A0E">
        <w:rPr>
          <w:bCs/>
          <w:sz w:val="24"/>
        </w:rPr>
        <w:t>От тях най-много са местата в специалност „Обща медицина“ – 90. Далеч след нея на второ място попада педиатрията, за която са отпуснати 19 места за специализация, следвана от хирургията със 17 места.</w:t>
      </w:r>
    </w:p>
    <w:bookmarkEnd w:id="51"/>
    <w:p w14:paraId="7E9C6AA0" w14:textId="77777777" w:rsidR="00644A2C" w:rsidRPr="00A65A0E" w:rsidRDefault="00644A2C" w:rsidP="00A65A0E">
      <w:pPr>
        <w:spacing w:before="0" w:after="0" w:line="20" w:lineRule="atLeast"/>
        <w:jc w:val="both"/>
        <w:rPr>
          <w:bCs/>
          <w:sz w:val="24"/>
        </w:rPr>
      </w:pPr>
      <w:r w:rsidRPr="00A65A0E">
        <w:rPr>
          <w:bCs/>
          <w:sz w:val="24"/>
        </w:rPr>
        <w:t>На другия полюс са редица специалности с отпуснато само по едно място за специализация. Сред тях са педиатрични специалности като „Детска кардиология“, „Детска психиатрия“, „Детска хирургия“, както и такива като „Клинична вирусология“, „Клинична имунология“, „Клинична хематология“ и редица други.</w:t>
      </w:r>
    </w:p>
    <w:p w14:paraId="51B37C1A" w14:textId="77777777" w:rsidR="00644A2C" w:rsidRPr="00A65A0E" w:rsidRDefault="00644A2C" w:rsidP="00A65A0E">
      <w:pPr>
        <w:spacing w:before="0" w:after="0" w:line="20" w:lineRule="atLeast"/>
        <w:jc w:val="both"/>
        <w:rPr>
          <w:bCs/>
          <w:sz w:val="24"/>
        </w:rPr>
      </w:pPr>
      <w:r w:rsidRPr="00A65A0E">
        <w:rPr>
          <w:bCs/>
          <w:sz w:val="24"/>
        </w:rPr>
        <w:t>Общо 57 пък са местата в 24 специалности, отпуснати от МЗ за специализация на служители на ЦСМП, центровете за трансфузионна хематология, държавните психиатрични болници и други лечебни заведения, които нямат одобрение от министъра на здравеопазването за обучение по съответната специалност и които могат да сключват договори с бази за обучение (чл. 13 от Наредбата за специализациите).</w:t>
      </w:r>
    </w:p>
    <w:p w14:paraId="6DACD493" w14:textId="77777777" w:rsidR="00644A2C" w:rsidRPr="00A65A0E" w:rsidRDefault="00644A2C" w:rsidP="00A65A0E">
      <w:pPr>
        <w:spacing w:before="0" w:after="0" w:line="20" w:lineRule="atLeast"/>
        <w:jc w:val="both"/>
        <w:rPr>
          <w:bCs/>
          <w:sz w:val="24"/>
        </w:rPr>
      </w:pPr>
      <w:r w:rsidRPr="00A65A0E">
        <w:rPr>
          <w:bCs/>
          <w:sz w:val="24"/>
        </w:rPr>
        <w:t>За по-голяма част от специалностите отпуснатите места са между едно и три, като най-много са те в педиатрията – 7.</w:t>
      </w:r>
    </w:p>
    <w:p w14:paraId="1A63F128" w14:textId="77777777" w:rsidR="00644A2C" w:rsidRPr="00A65A0E" w:rsidRDefault="00644A2C" w:rsidP="00A65A0E">
      <w:pPr>
        <w:spacing w:before="0" w:after="0" w:line="20" w:lineRule="atLeast"/>
        <w:jc w:val="both"/>
        <w:rPr>
          <w:bCs/>
          <w:sz w:val="24"/>
        </w:rPr>
      </w:pPr>
      <w:r w:rsidRPr="00A65A0E">
        <w:rPr>
          <w:bCs/>
          <w:sz w:val="24"/>
        </w:rPr>
        <w:t>В направление „Здравни грижи“ пък отпуснатите места за специализация по държавна поръчка са още по-малко – общо 18, за пет специалности. Най-много са местата за специалността „Операционна и превързочна техника (за медицински сестри и акушерки)“ – 10. Пет са местата за специалност „Анестезиология и интензивни грижи (за медицински сестри и акушерки)“, а за останалите специалности – „Педиатрични здравни грижи (за медицински сестри и фелдшери)“, „Психиатрични здравни грижи (за медицински сестри и фелдшери)“ и „Спешна медицинска помощ (за медицински сестри, фелдшери и акушерки)“ е предвидено по едно място за специализант.</w:t>
      </w:r>
    </w:p>
    <w:p w14:paraId="072758C9" w14:textId="77777777" w:rsidR="00644A2C" w:rsidRPr="00A65A0E" w:rsidRDefault="00644A2C" w:rsidP="00A65A0E">
      <w:pPr>
        <w:spacing w:before="0" w:after="0" w:line="20" w:lineRule="atLeast"/>
        <w:jc w:val="both"/>
        <w:rPr>
          <w:bCs/>
          <w:sz w:val="24"/>
        </w:rPr>
      </w:pPr>
      <w:r w:rsidRPr="00A65A0E">
        <w:rPr>
          <w:bCs/>
          <w:sz w:val="24"/>
        </w:rPr>
        <w:t xml:space="preserve">В частта за </w:t>
      </w:r>
      <w:proofErr w:type="spellStart"/>
      <w:r w:rsidRPr="00A65A0E">
        <w:rPr>
          <w:bCs/>
          <w:sz w:val="24"/>
        </w:rPr>
        <w:t>немедици</w:t>
      </w:r>
      <w:proofErr w:type="spellEnd"/>
      <w:r w:rsidRPr="00A65A0E">
        <w:rPr>
          <w:bCs/>
          <w:sz w:val="24"/>
        </w:rPr>
        <w:t xml:space="preserve"> пък е отпуснато само едно място по специалността „Лабораторна микробиология (за лица с квалификация в областта на биологическите науки и биотехнологиите)“, сочи още заповедта на министъра в оставка.</w:t>
      </w:r>
    </w:p>
    <w:p w14:paraId="0B85D4EA" w14:textId="77777777" w:rsidR="00644A2C" w:rsidRPr="00A65A0E" w:rsidRDefault="00644A2C" w:rsidP="00A65A0E">
      <w:pPr>
        <w:spacing w:before="0" w:after="0" w:line="20" w:lineRule="atLeast"/>
        <w:jc w:val="both"/>
        <w:rPr>
          <w:bCs/>
          <w:sz w:val="24"/>
        </w:rPr>
      </w:pPr>
      <w:r w:rsidRPr="00A65A0E">
        <w:rPr>
          <w:bCs/>
          <w:sz w:val="24"/>
        </w:rPr>
        <w:t>При неклиничните специалности общият брой на местата по държавна поръчка е 15, като те са разпределени в 7 специалности, а при денталните – общо 25 места за 9 специалности.</w:t>
      </w:r>
    </w:p>
    <w:p w14:paraId="2845C9D6" w14:textId="77777777" w:rsidR="00644A2C" w:rsidRPr="00A65A0E" w:rsidRDefault="00644A2C" w:rsidP="00A65A0E">
      <w:pPr>
        <w:spacing w:before="0" w:after="0" w:line="20" w:lineRule="atLeast"/>
        <w:jc w:val="both"/>
        <w:rPr>
          <w:bCs/>
          <w:sz w:val="24"/>
        </w:rPr>
      </w:pPr>
      <w:r w:rsidRPr="00A65A0E">
        <w:rPr>
          <w:bCs/>
          <w:sz w:val="24"/>
        </w:rPr>
        <w:t xml:space="preserve">Подробно всички отпуснати бройки по всички специалности можете да видите </w:t>
      </w:r>
      <w:hyperlink r:id="rId27" w:tgtFrame="_blank" w:history="1">
        <w:r w:rsidRPr="00A65A0E">
          <w:rPr>
            <w:rStyle w:val="a4"/>
            <w:b/>
            <w:bCs/>
            <w:sz w:val="24"/>
          </w:rPr>
          <w:t>тук</w:t>
        </w:r>
      </w:hyperlink>
      <w:r w:rsidRPr="00A65A0E">
        <w:rPr>
          <w:bCs/>
          <w:sz w:val="24"/>
        </w:rPr>
        <w:t>.</w:t>
      </w:r>
    </w:p>
    <w:p w14:paraId="245BBD93" w14:textId="77777777" w:rsidR="003B11BB" w:rsidRPr="00A65A0E" w:rsidRDefault="003B11BB" w:rsidP="00A65A0E">
      <w:pPr>
        <w:spacing w:before="0" w:after="0" w:line="20" w:lineRule="atLeast"/>
        <w:jc w:val="both"/>
        <w:rPr>
          <w:bCs/>
          <w:sz w:val="24"/>
        </w:rPr>
      </w:pPr>
    </w:p>
    <w:bookmarkStart w:id="53" w:name="_Hlk219734362"/>
    <w:p w14:paraId="5275F285" w14:textId="14BDC68A" w:rsidR="003B11BB" w:rsidRPr="00A65A0E" w:rsidRDefault="003B11BB" w:rsidP="00A65A0E">
      <w:pPr>
        <w:pStyle w:val="1"/>
        <w:spacing w:before="0" w:after="0"/>
        <w:rPr>
          <w:rFonts w:ascii="Arial Narrow" w:hAnsi="Arial Narrow"/>
          <w:sz w:val="24"/>
          <w:szCs w:val="24"/>
        </w:rPr>
      </w:pPr>
      <w:r w:rsidRPr="00A65A0E">
        <w:rPr>
          <w:rFonts w:ascii="Arial Narrow" w:hAnsi="Arial Narrow"/>
          <w:sz w:val="24"/>
          <w:szCs w:val="24"/>
        </w:rPr>
        <w:lastRenderedPageBreak/>
        <w:fldChar w:fldCharType="begin"/>
      </w:r>
      <w:r w:rsidRPr="00A65A0E">
        <w:rPr>
          <w:rFonts w:ascii="Arial Narrow" w:hAnsi="Arial Narrow"/>
          <w:sz w:val="24"/>
          <w:szCs w:val="24"/>
        </w:rPr>
        <w:instrText>HYPERLINK "https://clinica.bg/36196-412-mesta-za-specializanti-lekari"</w:instrText>
      </w:r>
      <w:r w:rsidRPr="00A65A0E">
        <w:rPr>
          <w:rFonts w:ascii="Arial Narrow" w:hAnsi="Arial Narrow"/>
          <w:sz w:val="24"/>
          <w:szCs w:val="24"/>
        </w:rPr>
      </w:r>
      <w:r w:rsidRPr="00A65A0E">
        <w:rPr>
          <w:rFonts w:ascii="Arial Narrow" w:hAnsi="Arial Narrow"/>
          <w:sz w:val="24"/>
          <w:szCs w:val="24"/>
        </w:rPr>
        <w:fldChar w:fldCharType="separate"/>
      </w:r>
      <w:bookmarkStart w:id="54" w:name="_Toc219790958"/>
      <w:r w:rsidRPr="00A65A0E">
        <w:rPr>
          <w:rStyle w:val="a4"/>
          <w:rFonts w:ascii="Arial Narrow" w:hAnsi="Arial Narrow"/>
          <w:sz w:val="24"/>
          <w:szCs w:val="24"/>
        </w:rPr>
        <w:t>412 места за специализанти лекари</w:t>
      </w:r>
      <w:bookmarkEnd w:id="54"/>
      <w:r w:rsidRPr="00A65A0E">
        <w:rPr>
          <w:rFonts w:ascii="Arial Narrow" w:hAnsi="Arial Narrow"/>
          <w:sz w:val="24"/>
          <w:szCs w:val="24"/>
        </w:rPr>
        <w:fldChar w:fldCharType="end"/>
      </w:r>
    </w:p>
    <w:p w14:paraId="02A4962F" w14:textId="7F224DA1" w:rsidR="003B11BB" w:rsidRPr="00A65A0E" w:rsidRDefault="003B11BB" w:rsidP="00A65A0E">
      <w:pPr>
        <w:spacing w:before="0" w:after="0" w:line="20" w:lineRule="atLeast"/>
        <w:jc w:val="both"/>
        <w:rPr>
          <w:b/>
          <w:bCs/>
          <w:sz w:val="24"/>
        </w:rPr>
      </w:pPr>
      <w:r w:rsidRPr="00A65A0E">
        <w:rPr>
          <w:b/>
          <w:bCs/>
          <w:sz w:val="24"/>
        </w:rPr>
        <w:t xml:space="preserve">Clinica.bg, 19-01-2026 </w:t>
      </w:r>
    </w:p>
    <w:p w14:paraId="11E5B06F" w14:textId="77777777" w:rsidR="003B11BB" w:rsidRPr="00A65A0E" w:rsidRDefault="00000000" w:rsidP="00A65A0E">
      <w:pPr>
        <w:spacing w:before="0" w:after="0" w:line="20" w:lineRule="atLeast"/>
        <w:jc w:val="both"/>
        <w:rPr>
          <w:bCs/>
          <w:sz w:val="24"/>
        </w:rPr>
      </w:pPr>
      <w:r w:rsidRPr="00A65A0E">
        <w:rPr>
          <w:bCs/>
          <w:sz w:val="24"/>
        </w:rPr>
        <w:pict w14:anchorId="5B1417F4">
          <v:rect id="_x0000_i1049" style="width:453.6pt;height:1.5pt" o:hralign="center" o:hrstd="t" o:hrnoshade="t" o:hr="t" fillcolor="#aca899" stroked="f"/>
        </w:pict>
      </w:r>
      <w:r w:rsidR="003B11BB" w:rsidRPr="00A65A0E">
        <w:rPr>
          <w:bCs/>
          <w:sz w:val="24"/>
        </w:rPr>
        <w:t xml:space="preserve">Министерството на здравеопазването обяви 412 места за специализация на лекари, които ще са финансирани от държавата за 2026 година. Това става ясно от заповед на здравния министър доц. </w:t>
      </w:r>
      <w:proofErr w:type="spellStart"/>
      <w:r w:rsidR="003B11BB" w:rsidRPr="00A65A0E">
        <w:rPr>
          <w:bCs/>
          <w:sz w:val="24"/>
        </w:rPr>
        <w:t>Силви</w:t>
      </w:r>
      <w:proofErr w:type="spellEnd"/>
      <w:r w:rsidR="003B11BB" w:rsidRPr="00A65A0E">
        <w:rPr>
          <w:bCs/>
          <w:sz w:val="24"/>
        </w:rPr>
        <w:t xml:space="preserve"> Кирилов, която е публикувана на сайта на ведомството.</w:t>
      </w:r>
    </w:p>
    <w:bookmarkEnd w:id="53"/>
    <w:p w14:paraId="33AE5D2E" w14:textId="77777777" w:rsidR="003B11BB" w:rsidRPr="00A65A0E" w:rsidRDefault="003B11BB" w:rsidP="00A65A0E">
      <w:pPr>
        <w:spacing w:before="0" w:after="0" w:line="20" w:lineRule="atLeast"/>
        <w:jc w:val="both"/>
        <w:rPr>
          <w:bCs/>
          <w:sz w:val="24"/>
        </w:rPr>
      </w:pPr>
      <w:r w:rsidRPr="00A65A0E">
        <w:rPr>
          <w:bCs/>
          <w:sz w:val="24"/>
        </w:rPr>
        <w:t>Кандидатите трябва да започнат обучението си до 31 март. Основната част от местата - 355, са за медици в бази, където могат да се обучават по съответните специалности. Останалите 57 са за болници или центрове за спешна помощ и други, които не са акредитирани за това, а обучението ще се извършва чрез други бази. </w:t>
      </w:r>
    </w:p>
    <w:p w14:paraId="433972CC" w14:textId="77777777" w:rsidR="003B11BB" w:rsidRPr="00A65A0E" w:rsidRDefault="003B11BB" w:rsidP="00A65A0E">
      <w:pPr>
        <w:spacing w:before="0" w:after="0" w:line="20" w:lineRule="atLeast"/>
        <w:jc w:val="both"/>
        <w:rPr>
          <w:b/>
          <w:bCs/>
          <w:sz w:val="24"/>
        </w:rPr>
      </w:pPr>
      <w:r w:rsidRPr="00A65A0E">
        <w:rPr>
          <w:b/>
          <w:bCs/>
          <w:sz w:val="24"/>
        </w:rPr>
        <w:t>Сред 355-те места най-много са тези</w:t>
      </w:r>
    </w:p>
    <w:p w14:paraId="0DF5C1B9" w14:textId="77777777" w:rsidR="003B11BB" w:rsidRPr="00A65A0E" w:rsidRDefault="003B11BB" w:rsidP="00A65A0E">
      <w:pPr>
        <w:spacing w:before="0" w:after="0" w:line="20" w:lineRule="atLeast"/>
        <w:jc w:val="both"/>
        <w:rPr>
          <w:bCs/>
          <w:sz w:val="24"/>
        </w:rPr>
      </w:pPr>
      <w:r w:rsidRPr="00A65A0E">
        <w:rPr>
          <w:bCs/>
          <w:sz w:val="24"/>
        </w:rPr>
        <w:t xml:space="preserve">за специалисти по Обща медицина – 90, следвани от Педиатрия – 19, Хирургия – 17, Инфекциозни болести – 11, Акушерство и гинекология – 11, Образна диагностика – 14, Нервни болести – 14, Неонатология – 13, Анестезиология и интензивно лечение – 12, Пневмология и </w:t>
      </w:r>
      <w:proofErr w:type="spellStart"/>
      <w:r w:rsidRPr="00A65A0E">
        <w:rPr>
          <w:bCs/>
          <w:sz w:val="24"/>
        </w:rPr>
        <w:t>фтизиатрия</w:t>
      </w:r>
      <w:proofErr w:type="spellEnd"/>
      <w:r w:rsidRPr="00A65A0E">
        <w:rPr>
          <w:bCs/>
          <w:sz w:val="24"/>
        </w:rPr>
        <w:t xml:space="preserve"> – 12 и Трансфузионна хематология – 11. По 10 места са предвидени за специалностите Клинична лаборатория и Обща и клинична патология. </w:t>
      </w:r>
    </w:p>
    <w:p w14:paraId="28157FDE" w14:textId="77777777" w:rsidR="003B11BB" w:rsidRPr="00A65A0E" w:rsidRDefault="003B11BB" w:rsidP="00A65A0E">
      <w:pPr>
        <w:spacing w:before="0" w:after="0" w:line="20" w:lineRule="atLeast"/>
        <w:jc w:val="both"/>
        <w:rPr>
          <w:bCs/>
          <w:sz w:val="24"/>
        </w:rPr>
      </w:pPr>
      <w:r w:rsidRPr="00A65A0E">
        <w:rPr>
          <w:b/>
          <w:bCs/>
          <w:sz w:val="24"/>
        </w:rPr>
        <w:t>За Психиатрия и Кардиология са</w:t>
      </w:r>
    </w:p>
    <w:p w14:paraId="5BD74130" w14:textId="77777777" w:rsidR="003B11BB" w:rsidRPr="00A65A0E" w:rsidRDefault="003B11BB" w:rsidP="00A65A0E">
      <w:pPr>
        <w:spacing w:before="0" w:after="0" w:line="20" w:lineRule="atLeast"/>
        <w:jc w:val="both"/>
        <w:rPr>
          <w:bCs/>
          <w:sz w:val="24"/>
        </w:rPr>
      </w:pPr>
      <w:r w:rsidRPr="00A65A0E">
        <w:rPr>
          <w:bCs/>
          <w:sz w:val="24"/>
        </w:rPr>
        <w:t xml:space="preserve">по 9; а за Ортопедия и травматология, Спешна медицина и Физикална и рехабилитационна медицина се отпускат по 8 места. За Урология те са 9, а за Вътрешни болести и Гастроентерология по 7 за всяка от двете специалности. За Ушно-носно-гърлени болести могат да специализират 5-ма, Ендокринология и болести на обмяната – 4-ма, Клинична микробиология и Нефрология – по 4-ма. По три места са предвидени за желаещи да станат специалисти по Очни болести, </w:t>
      </w:r>
      <w:proofErr w:type="spellStart"/>
      <w:r w:rsidRPr="00A65A0E">
        <w:rPr>
          <w:bCs/>
          <w:sz w:val="24"/>
        </w:rPr>
        <w:t>Ревматология</w:t>
      </w:r>
      <w:proofErr w:type="spellEnd"/>
      <w:r w:rsidRPr="00A65A0E">
        <w:rPr>
          <w:bCs/>
          <w:sz w:val="24"/>
        </w:rPr>
        <w:t xml:space="preserve">, както и Съдебна медицина и </w:t>
      </w:r>
      <w:proofErr w:type="spellStart"/>
      <w:r w:rsidRPr="00A65A0E">
        <w:rPr>
          <w:bCs/>
          <w:sz w:val="24"/>
        </w:rPr>
        <w:t>деонтология</w:t>
      </w:r>
      <w:proofErr w:type="spellEnd"/>
      <w:r w:rsidRPr="00A65A0E">
        <w:rPr>
          <w:bCs/>
          <w:sz w:val="24"/>
        </w:rPr>
        <w:t>. </w:t>
      </w:r>
    </w:p>
    <w:p w14:paraId="6BECAA99" w14:textId="77777777" w:rsidR="003B11BB" w:rsidRPr="00A65A0E" w:rsidRDefault="003B11BB" w:rsidP="00A65A0E">
      <w:pPr>
        <w:spacing w:before="0" w:after="0" w:line="20" w:lineRule="atLeast"/>
        <w:jc w:val="both"/>
        <w:rPr>
          <w:bCs/>
          <w:sz w:val="24"/>
        </w:rPr>
      </w:pPr>
      <w:r w:rsidRPr="00A65A0E">
        <w:rPr>
          <w:b/>
          <w:bCs/>
          <w:sz w:val="24"/>
        </w:rPr>
        <w:t>По две места пък се отпускат</w:t>
      </w:r>
    </w:p>
    <w:p w14:paraId="71599974" w14:textId="77777777" w:rsidR="003B11BB" w:rsidRPr="00A65A0E" w:rsidRDefault="003B11BB" w:rsidP="00A65A0E">
      <w:pPr>
        <w:spacing w:before="0" w:after="0" w:line="20" w:lineRule="atLeast"/>
        <w:jc w:val="both"/>
        <w:rPr>
          <w:bCs/>
          <w:sz w:val="24"/>
        </w:rPr>
      </w:pPr>
      <w:r w:rsidRPr="00A65A0E">
        <w:rPr>
          <w:bCs/>
          <w:sz w:val="24"/>
        </w:rPr>
        <w:t>за всяка от специалностите Детска хирургия, Кожни и венерически болести, Лицево-челюстна хирургия и Неврохирургия. За други единадесет специалности местата са по едно. Това са Детска кардиология, Детска психиатрия, Клинична вирусология, Клинична имунология, Клинична хематология, Лъчелечение, Медицинска генетика, Медицинска онкология, Нуклеарна медицина, Съдебна психиатрия и Съдова хирургия.</w:t>
      </w:r>
    </w:p>
    <w:p w14:paraId="1560EA4F" w14:textId="77777777" w:rsidR="003B11BB" w:rsidRPr="00A65A0E" w:rsidRDefault="003B11BB" w:rsidP="00A65A0E">
      <w:pPr>
        <w:spacing w:before="0" w:after="0" w:line="20" w:lineRule="atLeast"/>
        <w:jc w:val="both"/>
        <w:rPr>
          <w:bCs/>
          <w:sz w:val="24"/>
        </w:rPr>
      </w:pPr>
      <w:r w:rsidRPr="00A65A0E">
        <w:rPr>
          <w:bCs/>
          <w:sz w:val="24"/>
        </w:rPr>
        <w:t> </w:t>
      </w:r>
      <w:r w:rsidRPr="00A65A0E">
        <w:rPr>
          <w:b/>
          <w:bCs/>
          <w:sz w:val="24"/>
        </w:rPr>
        <w:t>Месечните трудови възнаграждения</w:t>
      </w:r>
    </w:p>
    <w:p w14:paraId="42099338" w14:textId="77777777" w:rsidR="003B11BB" w:rsidRPr="00A65A0E" w:rsidRDefault="003B11BB" w:rsidP="00A65A0E">
      <w:pPr>
        <w:spacing w:before="0" w:after="0" w:line="20" w:lineRule="atLeast"/>
        <w:jc w:val="both"/>
        <w:rPr>
          <w:bCs/>
          <w:sz w:val="24"/>
        </w:rPr>
      </w:pPr>
      <w:r w:rsidRPr="00A65A0E">
        <w:rPr>
          <w:bCs/>
          <w:sz w:val="24"/>
        </w:rPr>
        <w:t> на специализантите варират в различните бази за обучение от 664,68 евро, както е в МБАЛ „Свети Мина"-Пловдив, която обаче предлага допълнителни социални придобивки, до 1533.88 евро, както е в МБАЛ-Омуртаг, която е база на Медицинския университет в Плевен. Медицинският университет във Варна предлага две и половина минимални работни заплати, което прави 1550.5 евро, както и МБАЛ „Хаджи Димитър" в Сливен, която е база на Тракийския университет в Стара Загора и други.</w:t>
      </w:r>
    </w:p>
    <w:p w14:paraId="6C736CCF" w14:textId="77777777" w:rsidR="003B11BB" w:rsidRPr="00A65A0E" w:rsidRDefault="003B11BB" w:rsidP="00A65A0E">
      <w:pPr>
        <w:spacing w:before="0" w:after="0" w:line="20" w:lineRule="atLeast"/>
        <w:jc w:val="both"/>
        <w:rPr>
          <w:bCs/>
          <w:sz w:val="24"/>
        </w:rPr>
      </w:pPr>
    </w:p>
    <w:p w14:paraId="586ABD1F" w14:textId="77777777" w:rsidR="00644A2C" w:rsidRPr="00A65A0E" w:rsidRDefault="00644A2C" w:rsidP="00A65A0E">
      <w:pPr>
        <w:spacing w:before="0" w:after="0" w:line="20" w:lineRule="atLeast"/>
        <w:jc w:val="both"/>
        <w:rPr>
          <w:sz w:val="24"/>
        </w:rPr>
      </w:pPr>
    </w:p>
    <w:p w14:paraId="3CAD45D3" w14:textId="77777777" w:rsidR="00BE4123" w:rsidRPr="00A65A0E" w:rsidRDefault="00BE4123" w:rsidP="00A65A0E">
      <w:pPr>
        <w:spacing w:before="0" w:after="0" w:line="20" w:lineRule="atLeast"/>
        <w:jc w:val="both"/>
        <w:rPr>
          <w:sz w:val="24"/>
        </w:rPr>
      </w:pPr>
    </w:p>
    <w:p w14:paraId="472AFCB7" w14:textId="77777777" w:rsidR="000E794D" w:rsidRPr="00A65A0E" w:rsidRDefault="000E794D" w:rsidP="00A65A0E">
      <w:pPr>
        <w:spacing w:before="0" w:after="0" w:line="20" w:lineRule="atLeast"/>
        <w:jc w:val="both"/>
        <w:rPr>
          <w:bCs/>
          <w:sz w:val="24"/>
        </w:rPr>
      </w:pPr>
    </w:p>
    <w:p w14:paraId="04C3DCE6" w14:textId="77777777" w:rsidR="001810C0" w:rsidRPr="00A65A0E" w:rsidRDefault="001810C0" w:rsidP="00A65A0E">
      <w:pPr>
        <w:spacing w:before="0" w:after="0" w:line="20" w:lineRule="atLeast"/>
        <w:jc w:val="both"/>
        <w:rPr>
          <w:bCs/>
          <w:sz w:val="24"/>
        </w:rPr>
      </w:pPr>
    </w:p>
    <w:p w14:paraId="659C1104" w14:textId="77777777" w:rsidR="001810C0" w:rsidRPr="00A65A0E" w:rsidRDefault="001810C0" w:rsidP="00A65A0E">
      <w:pPr>
        <w:spacing w:before="0" w:after="0" w:line="20" w:lineRule="atLeast"/>
        <w:jc w:val="both"/>
        <w:rPr>
          <w:bCs/>
          <w:sz w:val="24"/>
        </w:rPr>
      </w:pPr>
    </w:p>
    <w:sectPr w:rsidR="001810C0" w:rsidRPr="00A65A0E" w:rsidSect="00427ADC">
      <w:headerReference w:type="default" r:id="rId28"/>
      <w:footerReference w:type="even"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39F5D" w14:textId="77777777" w:rsidR="0033449A" w:rsidRDefault="0033449A">
      <w:r>
        <w:separator/>
      </w:r>
    </w:p>
  </w:endnote>
  <w:endnote w:type="continuationSeparator" w:id="0">
    <w:p w14:paraId="57EFB34A" w14:textId="77777777" w:rsidR="0033449A" w:rsidRDefault="00334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D8EC3" w14:textId="77777777" w:rsidR="0033449A" w:rsidRDefault="0033449A">
      <w:r>
        <w:separator/>
      </w:r>
    </w:p>
  </w:footnote>
  <w:footnote w:type="continuationSeparator" w:id="0">
    <w:p w14:paraId="5D95F92F" w14:textId="77777777" w:rsidR="0033449A" w:rsidRDefault="00334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E0173"/>
    <w:multiLevelType w:val="multilevel"/>
    <w:tmpl w:val="9B84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9D18AA"/>
    <w:multiLevelType w:val="multilevel"/>
    <w:tmpl w:val="CB20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2"/>
  </w:num>
  <w:num w:numId="2" w16cid:durableId="1319966665">
    <w:abstractNumId w:val="0"/>
  </w:num>
  <w:num w:numId="3" w16cid:durableId="514151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3E24"/>
    <w:rsid w:val="00034F22"/>
    <w:rsid w:val="00035A5B"/>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E794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2725A"/>
    <w:rsid w:val="00132A3A"/>
    <w:rsid w:val="00133152"/>
    <w:rsid w:val="00135E3A"/>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0C0"/>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0F6A"/>
    <w:rsid w:val="001C2893"/>
    <w:rsid w:val="001C333A"/>
    <w:rsid w:val="001C46AE"/>
    <w:rsid w:val="001C5742"/>
    <w:rsid w:val="001D0279"/>
    <w:rsid w:val="001D073D"/>
    <w:rsid w:val="001D2C70"/>
    <w:rsid w:val="001D2FD0"/>
    <w:rsid w:val="001D6B0B"/>
    <w:rsid w:val="001D7524"/>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13C"/>
    <w:rsid w:val="00331443"/>
    <w:rsid w:val="0033146B"/>
    <w:rsid w:val="00331F5E"/>
    <w:rsid w:val="00331FB9"/>
    <w:rsid w:val="00333E16"/>
    <w:rsid w:val="0033449A"/>
    <w:rsid w:val="0033496B"/>
    <w:rsid w:val="00334BFD"/>
    <w:rsid w:val="00335F55"/>
    <w:rsid w:val="003370FA"/>
    <w:rsid w:val="00337A33"/>
    <w:rsid w:val="00340050"/>
    <w:rsid w:val="003403CC"/>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1BB"/>
    <w:rsid w:val="003B1660"/>
    <w:rsid w:val="003B1925"/>
    <w:rsid w:val="003B2F2B"/>
    <w:rsid w:val="003B39FA"/>
    <w:rsid w:val="003B5560"/>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576A9"/>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06B"/>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A2C"/>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5E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30CE"/>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B75"/>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5E6"/>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6CE2"/>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4C58"/>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68C2"/>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5A0E"/>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3F3C"/>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123"/>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31DD"/>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48DD"/>
    <w:rsid w:val="00CB6621"/>
    <w:rsid w:val="00CB7A74"/>
    <w:rsid w:val="00CB7AA6"/>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1EDE"/>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2C2"/>
    <w:rsid w:val="00DD0FBB"/>
    <w:rsid w:val="00DD30E7"/>
    <w:rsid w:val="00DD35BB"/>
    <w:rsid w:val="00DD3DE8"/>
    <w:rsid w:val="00DD6BA9"/>
    <w:rsid w:val="00DE0E9D"/>
    <w:rsid w:val="00DE1815"/>
    <w:rsid w:val="00DE3D6C"/>
    <w:rsid w:val="00DE5D0E"/>
    <w:rsid w:val="00DE6F44"/>
    <w:rsid w:val="00DE714E"/>
    <w:rsid w:val="00DF06F7"/>
    <w:rsid w:val="00DF0CCB"/>
    <w:rsid w:val="00DF264F"/>
    <w:rsid w:val="00DF32A7"/>
    <w:rsid w:val="00DF3EBC"/>
    <w:rsid w:val="00DF408B"/>
    <w:rsid w:val="00DF40B4"/>
    <w:rsid w:val="00DF68A6"/>
    <w:rsid w:val="00DF6F4C"/>
    <w:rsid w:val="00E00BCA"/>
    <w:rsid w:val="00E01244"/>
    <w:rsid w:val="00E01602"/>
    <w:rsid w:val="00E02537"/>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A1558"/>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0822"/>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DE714E"/>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3B5560"/>
    <w:rPr>
      <w:color w:val="605E5C"/>
      <w:shd w:val="clear" w:color="auto" w:fill="E1DFDD"/>
    </w:rPr>
  </w:style>
  <w:style w:type="character" w:customStyle="1" w:styleId="30">
    <w:name w:val="Заглавие 3 Знак"/>
    <w:basedOn w:val="a0"/>
    <w:link w:val="3"/>
    <w:semiHidden/>
    <w:rsid w:val="00DE714E"/>
    <w:rPr>
      <w:rFonts w:asciiTheme="majorHAnsi" w:eastAsiaTheme="majorEastAsia" w:hAnsiTheme="majorHAnsi" w:cstheme="majorBidi"/>
      <w:color w:val="243F60" w:themeColor="accent1" w:themeShade="7F"/>
      <w:sz w:val="24"/>
      <w:szCs w:val="24"/>
    </w:rPr>
  </w:style>
  <w:style w:type="paragraph" w:styleId="af0">
    <w:name w:val="TOC Heading"/>
    <w:basedOn w:val="1"/>
    <w:next w:val="a"/>
    <w:uiPriority w:val="39"/>
    <w:unhideWhenUsed/>
    <w:qFormat/>
    <w:rsid w:val="00A65A0E"/>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A65A0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hyperlink" Target="https://youtube.com/shorts/T4UL6aLtf-w?si=ordmn3UdPCJf1Rzj"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hyperlink" Target="https://www.mh.government.bg/upload/18121/%D0%97%D0%B0%D0%BF%D0%BE%D0%B2%D0%B5%D0%B4%20%D0%B7%D0%B0%D0%B1%D1%80%D0%B0%D0%BD%D0%B0%20%D0%B4%D0%B5%D0%BA%D0%B5%D0%BC%D0%B2%D1%80%D0%B8%202025%20003-1.pdf" TargetMode="External"/><Relationship Id="rId2" Type="http://schemas.openxmlformats.org/officeDocument/2006/relationships/numbering" Target="numbering.xml"/><Relationship Id="rId16" Type="http://schemas.openxmlformats.org/officeDocument/2006/relationships/hyperlink" Target="https://nova.bg/news/view/2026/01/19/524351/%D0%B4%D0%BE%D0%B1%D1%80%D0%B8%D1%87-%D0%B2%D1%8A%D0%B2%D0%B5%D0%B4%D0%B5-%D0%BF%D1%80%D0%BE%D1%82%D0%B8%D0%B2%D0%BE%D0%B5%D0%BF%D0%B8%D0%B4%D0%B5%D0%BC%D0%B8%D1%87%D0%BD%D0%B8-%D0%BC%D0%B5%D1%80%D0%BA%D0%B8/" TargetMode="External"/><Relationship Id="rId20" Type="http://schemas.openxmlformats.org/officeDocument/2006/relationships/hyperlink" Target="https://www.mediapool.bg/sadat-meditsinskiyat-nadzor-dalzhi-informatsiya-za-narusheniyata-v-bolnitsite-bez-da-gi-pita-news378348.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capital.bg/politika_i_ikonomika/ikonomika/2026/01/14/4872774_oshte_deputatski_populizum_s_ceni_proekt_za_predeln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capital.bg/author/161" TargetMode="External"/><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https://www.mediapool.bg/news/authors/martina-bozukova.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btvnovinite.bg/predavania/tazi-sutrin/d-r-nikolaj-braznazlov-razmerat-na-potrebitelskata-taksa.html" TargetMode="External"/><Relationship Id="rId22" Type="http://schemas.openxmlformats.org/officeDocument/2006/relationships/image" Target="media/image11.png"/><Relationship Id="rId27" Type="http://schemas.openxmlformats.org/officeDocument/2006/relationships/hyperlink" Target="https://www.mh.government.bg/upload/18115/%D0%BF%D1%80%D0%B8%D0%BB%D0%BE%D0%B6%D0%B5%D0%BD%D0%B8%D1%8F_%D1%84%D0%B8%D0%BD%D0%B0%D0%BB%D0%BD%D0%B8_%20%D0%9C%D0%A4%D0%94%202026_%D0%BF%D1%8A%D1%80%D0%B2%D0%B0%20%D0%B7%D0%B0%D0%BF%D0%BE%D0%B2%D0%B5%D0%B4%2001.2026.xlsx"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31</Pages>
  <Words>15153</Words>
  <Characters>86374</Characters>
  <Application>Microsoft Office Word</Application>
  <DocSecurity>0</DocSecurity>
  <Lines>719</Lines>
  <Paragraphs>202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Lenovo</cp:lastModifiedBy>
  <cp:revision>20</cp:revision>
  <dcterms:created xsi:type="dcterms:W3CDTF">2026-01-19T06:32:00Z</dcterms:created>
  <dcterms:modified xsi:type="dcterms:W3CDTF">2026-01-20T06:42:00Z</dcterms:modified>
</cp:coreProperties>
</file>