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EA2591" w:rsidRDefault="005A4553" w:rsidP="00EA02FE">
      <w:pPr>
        <w:spacing w:before="0" w:after="0" w:line="20" w:lineRule="atLeast"/>
        <w:ind w:firstLine="20"/>
        <w:jc w:val="center"/>
        <w:rPr>
          <w:rFonts w:ascii="Times New Roman" w:hAnsi="Times New Roman"/>
          <w:b/>
          <w:color w:val="339966"/>
          <w:sz w:val="32"/>
          <w:szCs w:val="32"/>
          <w:u w:val="single"/>
        </w:rPr>
      </w:pPr>
      <w:proofErr w:type="spellStart"/>
      <w:r w:rsidRPr="00EA2591">
        <w:rPr>
          <w:rFonts w:ascii="Times New Roman" w:hAnsi="Times New Roman"/>
          <w:b/>
          <w:color w:val="339966"/>
          <w:sz w:val="32"/>
          <w:szCs w:val="32"/>
          <w:u w:val="single"/>
        </w:rPr>
        <w:t>Пресклипинг</w:t>
      </w:r>
      <w:proofErr w:type="spellEnd"/>
      <w:r w:rsidR="00853817" w:rsidRPr="00EA2591">
        <w:rPr>
          <w:rFonts w:ascii="Times New Roman" w:hAnsi="Times New Roman"/>
          <w:b/>
          <w:color w:val="339966"/>
          <w:sz w:val="32"/>
          <w:szCs w:val="32"/>
          <w:u w:val="single"/>
        </w:rPr>
        <w:t xml:space="preserve"> на тема: „Здравеопазване”</w:t>
      </w:r>
    </w:p>
    <w:p w14:paraId="67D7887C" w14:textId="77777777" w:rsidR="00A9232D" w:rsidRPr="00EA02FE" w:rsidRDefault="00A9232D" w:rsidP="00EA02FE">
      <w:pPr>
        <w:spacing w:before="0" w:after="0" w:line="20" w:lineRule="atLeast"/>
        <w:ind w:firstLine="20"/>
        <w:jc w:val="center"/>
        <w:rPr>
          <w:b/>
          <w:color w:val="333399"/>
          <w:sz w:val="24"/>
          <w:u w:val="single"/>
        </w:rPr>
      </w:pPr>
    </w:p>
    <w:p w14:paraId="4155BFB4" w14:textId="77777777" w:rsidR="00D9076F" w:rsidRPr="00EA02FE" w:rsidRDefault="00D9076F" w:rsidP="00EA02FE">
      <w:pPr>
        <w:spacing w:before="0" w:after="0" w:line="20" w:lineRule="atLeast"/>
        <w:ind w:firstLine="20"/>
        <w:jc w:val="both"/>
        <w:rPr>
          <w:b/>
          <w:bCs/>
          <w:sz w:val="24"/>
        </w:rPr>
      </w:pPr>
    </w:p>
    <w:sdt>
      <w:sdtPr>
        <w:rPr>
          <w:rFonts w:ascii="Arial Narrow" w:hAnsi="Arial Narrow"/>
          <w:sz w:val="24"/>
          <w:szCs w:val="24"/>
        </w:rPr>
        <w:id w:val="537403118"/>
        <w:docPartObj>
          <w:docPartGallery w:val="Table of Contents"/>
          <w:docPartUnique/>
        </w:docPartObj>
      </w:sdtPr>
      <w:sdtEndPr>
        <w:rPr>
          <w:rFonts w:eastAsia="Times New Roman" w:cs="Times New Roman"/>
          <w:b/>
          <w:bCs/>
          <w:color w:val="auto"/>
        </w:rPr>
      </w:sdtEndPr>
      <w:sdtContent>
        <w:p w14:paraId="2C31356C" w14:textId="6958D585" w:rsidR="00EA02FE" w:rsidRPr="00EA2591" w:rsidRDefault="00EA02FE" w:rsidP="00EA2591">
          <w:pPr>
            <w:pStyle w:val="af0"/>
            <w:spacing w:before="120" w:after="120"/>
            <w:rPr>
              <w:rFonts w:ascii="Arial Narrow" w:hAnsi="Arial Narrow"/>
              <w:b/>
              <w:bCs/>
              <w:color w:val="00B050"/>
              <w:sz w:val="24"/>
              <w:szCs w:val="24"/>
            </w:rPr>
          </w:pPr>
          <w:r w:rsidRPr="00EA2591">
            <w:rPr>
              <w:rFonts w:ascii="Arial Narrow" w:hAnsi="Arial Narrow"/>
              <w:b/>
              <w:bCs/>
              <w:color w:val="00B050"/>
              <w:sz w:val="24"/>
              <w:szCs w:val="24"/>
            </w:rPr>
            <w:t>Съдържание</w:t>
          </w:r>
        </w:p>
        <w:p w14:paraId="3FF0757F" w14:textId="77777777" w:rsidR="00EA2591" w:rsidRPr="00EA02FE" w:rsidRDefault="00EA2591" w:rsidP="00EA2591">
          <w:pPr>
            <w:spacing w:line="20" w:lineRule="atLeast"/>
            <w:ind w:firstLine="20"/>
            <w:jc w:val="center"/>
            <w:rPr>
              <w:b/>
              <w:color w:val="339966"/>
              <w:sz w:val="24"/>
            </w:rPr>
          </w:pPr>
          <w:r w:rsidRPr="00EA02FE">
            <w:rPr>
              <w:b/>
              <w:color w:val="339966"/>
              <w:sz w:val="24"/>
            </w:rPr>
            <w:t>19.02.2026</w:t>
          </w:r>
        </w:p>
        <w:p w14:paraId="164D658D" w14:textId="4665F688" w:rsidR="00EA02FE" w:rsidRPr="00EA02FE" w:rsidRDefault="00EA02FE" w:rsidP="00EA2591">
          <w:pPr>
            <w:pStyle w:val="10"/>
            <w:tabs>
              <w:tab w:val="right" w:leader="dot" w:pos="9062"/>
            </w:tabs>
            <w:spacing w:after="120"/>
            <w:rPr>
              <w:noProof/>
              <w:sz w:val="24"/>
            </w:rPr>
          </w:pPr>
          <w:r w:rsidRPr="00EA02FE">
            <w:rPr>
              <w:sz w:val="24"/>
            </w:rPr>
            <w:fldChar w:fldCharType="begin"/>
          </w:r>
          <w:r w:rsidRPr="00EA02FE">
            <w:rPr>
              <w:sz w:val="24"/>
            </w:rPr>
            <w:instrText xml:space="preserve"> TOC \o "1-3" \h \z \u </w:instrText>
          </w:r>
          <w:r w:rsidRPr="00EA02FE">
            <w:rPr>
              <w:sz w:val="24"/>
            </w:rPr>
            <w:fldChar w:fldCharType="separate"/>
          </w:r>
          <w:hyperlink w:anchor="_Toc222383785" w:history="1">
            <w:r w:rsidRPr="00EA02FE">
              <w:rPr>
                <w:rStyle w:val="a4"/>
                <w:noProof/>
                <w:sz w:val="24"/>
              </w:rPr>
              <w:t>Хумболтовият възпитаник доцент Михаил Околийски, завеждал офиса на СЗО, ще отговаря за здравето</w:t>
            </w:r>
            <w:r w:rsidRPr="00EA02FE">
              <w:rPr>
                <w:noProof/>
                <w:webHidden/>
                <w:sz w:val="24"/>
              </w:rPr>
              <w:tab/>
            </w:r>
            <w:r w:rsidRPr="00EA02FE">
              <w:rPr>
                <w:noProof/>
                <w:webHidden/>
                <w:sz w:val="24"/>
              </w:rPr>
              <w:fldChar w:fldCharType="begin"/>
            </w:r>
            <w:r w:rsidRPr="00EA02FE">
              <w:rPr>
                <w:noProof/>
                <w:webHidden/>
                <w:sz w:val="24"/>
              </w:rPr>
              <w:instrText xml:space="preserve"> PAGEREF _Toc222383785 \h </w:instrText>
            </w:r>
            <w:r w:rsidRPr="00EA02FE">
              <w:rPr>
                <w:noProof/>
                <w:webHidden/>
                <w:sz w:val="24"/>
              </w:rPr>
            </w:r>
            <w:r w:rsidRPr="00EA02FE">
              <w:rPr>
                <w:noProof/>
                <w:webHidden/>
                <w:sz w:val="24"/>
              </w:rPr>
              <w:fldChar w:fldCharType="separate"/>
            </w:r>
            <w:r w:rsidR="00EA2591">
              <w:rPr>
                <w:noProof/>
                <w:webHidden/>
                <w:sz w:val="24"/>
              </w:rPr>
              <w:t>2</w:t>
            </w:r>
            <w:r w:rsidRPr="00EA02FE">
              <w:rPr>
                <w:noProof/>
                <w:webHidden/>
                <w:sz w:val="24"/>
              </w:rPr>
              <w:fldChar w:fldCharType="end"/>
            </w:r>
          </w:hyperlink>
        </w:p>
        <w:p w14:paraId="323D8CD1" w14:textId="7D3A84AC" w:rsidR="00EA02FE" w:rsidRPr="00EA02FE" w:rsidRDefault="00EA02FE" w:rsidP="00EA2591">
          <w:pPr>
            <w:pStyle w:val="10"/>
            <w:tabs>
              <w:tab w:val="right" w:leader="dot" w:pos="9062"/>
            </w:tabs>
            <w:spacing w:after="120"/>
            <w:rPr>
              <w:noProof/>
              <w:sz w:val="24"/>
            </w:rPr>
          </w:pPr>
          <w:hyperlink w:anchor="_Toc222383786" w:history="1">
            <w:r w:rsidRPr="00EA02FE">
              <w:rPr>
                <w:rStyle w:val="a4"/>
                <w:noProof/>
                <w:sz w:val="24"/>
              </w:rPr>
              <w:t>Кой кой е в служебния кабинет</w:t>
            </w:r>
            <w:r w:rsidRPr="00EA02FE">
              <w:rPr>
                <w:noProof/>
                <w:webHidden/>
                <w:sz w:val="24"/>
              </w:rPr>
              <w:tab/>
            </w:r>
            <w:r w:rsidRPr="00EA02FE">
              <w:rPr>
                <w:noProof/>
                <w:webHidden/>
                <w:sz w:val="24"/>
              </w:rPr>
              <w:fldChar w:fldCharType="begin"/>
            </w:r>
            <w:r w:rsidRPr="00EA02FE">
              <w:rPr>
                <w:noProof/>
                <w:webHidden/>
                <w:sz w:val="24"/>
              </w:rPr>
              <w:instrText xml:space="preserve"> PAGEREF _Toc222383786 \h </w:instrText>
            </w:r>
            <w:r w:rsidRPr="00EA02FE">
              <w:rPr>
                <w:noProof/>
                <w:webHidden/>
                <w:sz w:val="24"/>
              </w:rPr>
            </w:r>
            <w:r w:rsidRPr="00EA02FE">
              <w:rPr>
                <w:noProof/>
                <w:webHidden/>
                <w:sz w:val="24"/>
              </w:rPr>
              <w:fldChar w:fldCharType="separate"/>
            </w:r>
            <w:r w:rsidR="00EA2591">
              <w:rPr>
                <w:noProof/>
                <w:webHidden/>
                <w:sz w:val="24"/>
              </w:rPr>
              <w:t>2</w:t>
            </w:r>
            <w:r w:rsidRPr="00EA02FE">
              <w:rPr>
                <w:noProof/>
                <w:webHidden/>
                <w:sz w:val="24"/>
              </w:rPr>
              <w:fldChar w:fldCharType="end"/>
            </w:r>
          </w:hyperlink>
        </w:p>
        <w:p w14:paraId="7E500969" w14:textId="3DC72F83" w:rsidR="00EA02FE" w:rsidRPr="00EA02FE" w:rsidRDefault="00EA02FE" w:rsidP="00EA2591">
          <w:pPr>
            <w:pStyle w:val="10"/>
            <w:tabs>
              <w:tab w:val="right" w:leader="dot" w:pos="9062"/>
            </w:tabs>
            <w:spacing w:after="120"/>
            <w:rPr>
              <w:noProof/>
              <w:sz w:val="24"/>
            </w:rPr>
          </w:pPr>
          <w:hyperlink w:anchor="_Toc222383787" w:history="1">
            <w:r w:rsidRPr="00EA02FE">
              <w:rPr>
                <w:rStyle w:val="a4"/>
                <w:noProof/>
                <w:sz w:val="24"/>
              </w:rPr>
              <w:t>Терзиев предлага яслите да минат към МОН</w:t>
            </w:r>
            <w:r w:rsidRPr="00EA02FE">
              <w:rPr>
                <w:noProof/>
                <w:webHidden/>
                <w:sz w:val="24"/>
              </w:rPr>
              <w:tab/>
            </w:r>
            <w:r w:rsidRPr="00EA02FE">
              <w:rPr>
                <w:noProof/>
                <w:webHidden/>
                <w:sz w:val="24"/>
              </w:rPr>
              <w:fldChar w:fldCharType="begin"/>
            </w:r>
            <w:r w:rsidRPr="00EA02FE">
              <w:rPr>
                <w:noProof/>
                <w:webHidden/>
                <w:sz w:val="24"/>
              </w:rPr>
              <w:instrText xml:space="preserve"> PAGEREF _Toc222383787 \h </w:instrText>
            </w:r>
            <w:r w:rsidRPr="00EA02FE">
              <w:rPr>
                <w:noProof/>
                <w:webHidden/>
                <w:sz w:val="24"/>
              </w:rPr>
            </w:r>
            <w:r w:rsidRPr="00EA02FE">
              <w:rPr>
                <w:noProof/>
                <w:webHidden/>
                <w:sz w:val="24"/>
              </w:rPr>
              <w:fldChar w:fldCharType="separate"/>
            </w:r>
            <w:r w:rsidR="00EA2591">
              <w:rPr>
                <w:noProof/>
                <w:webHidden/>
                <w:sz w:val="24"/>
              </w:rPr>
              <w:t>6</w:t>
            </w:r>
            <w:r w:rsidRPr="00EA02FE">
              <w:rPr>
                <w:noProof/>
                <w:webHidden/>
                <w:sz w:val="24"/>
              </w:rPr>
              <w:fldChar w:fldCharType="end"/>
            </w:r>
          </w:hyperlink>
        </w:p>
        <w:p w14:paraId="5F85F907" w14:textId="64E1AA8F" w:rsidR="00EA02FE" w:rsidRPr="00EA02FE" w:rsidRDefault="00EA02FE" w:rsidP="00EA2591">
          <w:pPr>
            <w:pStyle w:val="10"/>
            <w:tabs>
              <w:tab w:val="right" w:leader="dot" w:pos="9062"/>
            </w:tabs>
            <w:spacing w:after="120"/>
            <w:rPr>
              <w:noProof/>
              <w:sz w:val="24"/>
            </w:rPr>
          </w:pPr>
          <w:hyperlink w:anchor="_Toc222383788" w:history="1">
            <w:r w:rsidRPr="00EA02FE">
              <w:rPr>
                <w:rStyle w:val="a4"/>
                <w:noProof/>
                <w:sz w:val="24"/>
              </w:rPr>
              <w:t>Създават Център за социални и здравни услуги в Бургас</w:t>
            </w:r>
            <w:r w:rsidRPr="00EA02FE">
              <w:rPr>
                <w:noProof/>
                <w:webHidden/>
                <w:sz w:val="24"/>
              </w:rPr>
              <w:tab/>
            </w:r>
            <w:r w:rsidRPr="00EA02FE">
              <w:rPr>
                <w:noProof/>
                <w:webHidden/>
                <w:sz w:val="24"/>
              </w:rPr>
              <w:fldChar w:fldCharType="begin"/>
            </w:r>
            <w:r w:rsidRPr="00EA02FE">
              <w:rPr>
                <w:noProof/>
                <w:webHidden/>
                <w:sz w:val="24"/>
              </w:rPr>
              <w:instrText xml:space="preserve"> PAGEREF _Toc222383788 \h </w:instrText>
            </w:r>
            <w:r w:rsidRPr="00EA02FE">
              <w:rPr>
                <w:noProof/>
                <w:webHidden/>
                <w:sz w:val="24"/>
              </w:rPr>
            </w:r>
            <w:r w:rsidRPr="00EA02FE">
              <w:rPr>
                <w:noProof/>
                <w:webHidden/>
                <w:sz w:val="24"/>
              </w:rPr>
              <w:fldChar w:fldCharType="separate"/>
            </w:r>
            <w:r w:rsidR="00EA2591">
              <w:rPr>
                <w:noProof/>
                <w:webHidden/>
                <w:sz w:val="24"/>
              </w:rPr>
              <w:t>7</w:t>
            </w:r>
            <w:r w:rsidRPr="00EA02FE">
              <w:rPr>
                <w:noProof/>
                <w:webHidden/>
                <w:sz w:val="24"/>
              </w:rPr>
              <w:fldChar w:fldCharType="end"/>
            </w:r>
          </w:hyperlink>
        </w:p>
        <w:p w14:paraId="31AF735C" w14:textId="34B3A6B8" w:rsidR="00EA02FE" w:rsidRPr="00EA02FE" w:rsidRDefault="00EA02FE" w:rsidP="00EA2591">
          <w:pPr>
            <w:pStyle w:val="10"/>
            <w:tabs>
              <w:tab w:val="right" w:leader="dot" w:pos="9062"/>
            </w:tabs>
            <w:spacing w:after="120"/>
            <w:rPr>
              <w:noProof/>
              <w:sz w:val="24"/>
            </w:rPr>
          </w:pPr>
          <w:hyperlink w:anchor="_Toc222383789" w:history="1">
            <w:r w:rsidRPr="00EA02FE">
              <w:rPr>
                <w:rStyle w:val="a4"/>
                <w:noProof/>
                <w:sz w:val="24"/>
              </w:rPr>
              <w:t>Гюров представи противоречиво правителство</w:t>
            </w:r>
            <w:r w:rsidRPr="00EA02FE">
              <w:rPr>
                <w:noProof/>
                <w:webHidden/>
                <w:sz w:val="24"/>
              </w:rPr>
              <w:tab/>
            </w:r>
            <w:r w:rsidRPr="00EA02FE">
              <w:rPr>
                <w:noProof/>
                <w:webHidden/>
                <w:sz w:val="24"/>
              </w:rPr>
              <w:fldChar w:fldCharType="begin"/>
            </w:r>
            <w:r w:rsidRPr="00EA02FE">
              <w:rPr>
                <w:noProof/>
                <w:webHidden/>
                <w:sz w:val="24"/>
              </w:rPr>
              <w:instrText xml:space="preserve"> PAGEREF _Toc222383789 \h </w:instrText>
            </w:r>
            <w:r w:rsidRPr="00EA02FE">
              <w:rPr>
                <w:noProof/>
                <w:webHidden/>
                <w:sz w:val="24"/>
              </w:rPr>
            </w:r>
            <w:r w:rsidRPr="00EA02FE">
              <w:rPr>
                <w:noProof/>
                <w:webHidden/>
                <w:sz w:val="24"/>
              </w:rPr>
              <w:fldChar w:fldCharType="separate"/>
            </w:r>
            <w:r w:rsidR="00EA2591">
              <w:rPr>
                <w:noProof/>
                <w:webHidden/>
                <w:sz w:val="24"/>
              </w:rPr>
              <w:t>7</w:t>
            </w:r>
            <w:r w:rsidRPr="00EA02FE">
              <w:rPr>
                <w:noProof/>
                <w:webHidden/>
                <w:sz w:val="24"/>
              </w:rPr>
              <w:fldChar w:fldCharType="end"/>
            </w:r>
          </w:hyperlink>
        </w:p>
        <w:p w14:paraId="32E966E4" w14:textId="513DEE00" w:rsidR="00EA02FE" w:rsidRPr="00EA02FE" w:rsidRDefault="00EA02FE" w:rsidP="00EA2591">
          <w:pPr>
            <w:pStyle w:val="10"/>
            <w:tabs>
              <w:tab w:val="right" w:leader="dot" w:pos="9062"/>
            </w:tabs>
            <w:spacing w:after="120"/>
            <w:rPr>
              <w:noProof/>
              <w:sz w:val="24"/>
            </w:rPr>
          </w:pPr>
          <w:hyperlink w:anchor="_Toc222383790" w:history="1">
            <w:r w:rsidRPr="00EA02FE">
              <w:rPr>
                <w:rStyle w:val="a4"/>
                <w:noProof/>
                <w:sz w:val="24"/>
              </w:rPr>
              <w:t>ВМА призова за кръводаряване</w:t>
            </w:r>
            <w:r w:rsidRPr="00EA02FE">
              <w:rPr>
                <w:noProof/>
                <w:webHidden/>
                <w:sz w:val="24"/>
              </w:rPr>
              <w:tab/>
            </w:r>
            <w:r w:rsidRPr="00EA02FE">
              <w:rPr>
                <w:noProof/>
                <w:webHidden/>
                <w:sz w:val="24"/>
              </w:rPr>
              <w:fldChar w:fldCharType="begin"/>
            </w:r>
            <w:r w:rsidRPr="00EA02FE">
              <w:rPr>
                <w:noProof/>
                <w:webHidden/>
                <w:sz w:val="24"/>
              </w:rPr>
              <w:instrText xml:space="preserve"> PAGEREF _Toc222383790 \h </w:instrText>
            </w:r>
            <w:r w:rsidRPr="00EA02FE">
              <w:rPr>
                <w:noProof/>
                <w:webHidden/>
                <w:sz w:val="24"/>
              </w:rPr>
            </w:r>
            <w:r w:rsidRPr="00EA02FE">
              <w:rPr>
                <w:noProof/>
                <w:webHidden/>
                <w:sz w:val="24"/>
              </w:rPr>
              <w:fldChar w:fldCharType="separate"/>
            </w:r>
            <w:r w:rsidR="00EA2591">
              <w:rPr>
                <w:noProof/>
                <w:webHidden/>
                <w:sz w:val="24"/>
              </w:rPr>
              <w:t>8</w:t>
            </w:r>
            <w:r w:rsidRPr="00EA02FE">
              <w:rPr>
                <w:noProof/>
                <w:webHidden/>
                <w:sz w:val="24"/>
              </w:rPr>
              <w:fldChar w:fldCharType="end"/>
            </w:r>
          </w:hyperlink>
        </w:p>
        <w:p w14:paraId="2EE08B19" w14:textId="2C247EEA" w:rsidR="00EA2591" w:rsidRPr="00EA02FE" w:rsidRDefault="00EA2591" w:rsidP="00EA2591">
          <w:pPr>
            <w:spacing w:line="20" w:lineRule="atLeast"/>
            <w:ind w:firstLine="20"/>
            <w:jc w:val="center"/>
            <w:rPr>
              <w:b/>
              <w:noProof/>
              <w:color w:val="339966"/>
              <w:sz w:val="24"/>
            </w:rPr>
          </w:pPr>
          <w:r w:rsidRPr="00EA02FE">
            <w:rPr>
              <w:b/>
              <w:noProof/>
              <w:color w:val="339966"/>
              <w:sz w:val="24"/>
            </w:rPr>
            <w:t>1</w:t>
          </w:r>
          <w:r>
            <w:rPr>
              <w:b/>
              <w:noProof/>
              <w:color w:val="339966"/>
              <w:sz w:val="24"/>
            </w:rPr>
            <w:t>8</w:t>
          </w:r>
          <w:r w:rsidRPr="00EA02FE">
            <w:rPr>
              <w:b/>
              <w:noProof/>
              <w:color w:val="339966"/>
              <w:sz w:val="24"/>
            </w:rPr>
            <w:t>.02.2026</w:t>
          </w:r>
        </w:p>
        <w:p w14:paraId="3F1D03D5" w14:textId="6E325C71" w:rsidR="00EA02FE" w:rsidRPr="00EA02FE" w:rsidRDefault="00EA02FE" w:rsidP="00EA2591">
          <w:pPr>
            <w:pStyle w:val="10"/>
            <w:tabs>
              <w:tab w:val="right" w:leader="dot" w:pos="9062"/>
            </w:tabs>
            <w:spacing w:after="120"/>
            <w:rPr>
              <w:noProof/>
              <w:sz w:val="24"/>
            </w:rPr>
          </w:pPr>
          <w:hyperlink w:anchor="_Toc222383791" w:history="1">
            <w:r w:rsidRPr="00EA02FE">
              <w:rPr>
                <w:rStyle w:val="a4"/>
                <w:noProof/>
                <w:sz w:val="24"/>
              </w:rPr>
              <w:t>Новият служебен кабинет: Кои са министрите в правителството на Андрей Гюров?</w:t>
            </w:r>
            <w:r w:rsidRPr="00EA02FE">
              <w:rPr>
                <w:noProof/>
                <w:webHidden/>
                <w:sz w:val="24"/>
              </w:rPr>
              <w:tab/>
            </w:r>
            <w:r w:rsidRPr="00EA02FE">
              <w:rPr>
                <w:noProof/>
                <w:webHidden/>
                <w:sz w:val="24"/>
              </w:rPr>
              <w:fldChar w:fldCharType="begin"/>
            </w:r>
            <w:r w:rsidRPr="00EA02FE">
              <w:rPr>
                <w:noProof/>
                <w:webHidden/>
                <w:sz w:val="24"/>
              </w:rPr>
              <w:instrText xml:space="preserve"> PAGEREF _Toc222383791 \h </w:instrText>
            </w:r>
            <w:r w:rsidRPr="00EA02FE">
              <w:rPr>
                <w:noProof/>
                <w:webHidden/>
                <w:sz w:val="24"/>
              </w:rPr>
            </w:r>
            <w:r w:rsidRPr="00EA02FE">
              <w:rPr>
                <w:noProof/>
                <w:webHidden/>
                <w:sz w:val="24"/>
              </w:rPr>
              <w:fldChar w:fldCharType="separate"/>
            </w:r>
            <w:r w:rsidR="00EA2591">
              <w:rPr>
                <w:noProof/>
                <w:webHidden/>
                <w:sz w:val="24"/>
              </w:rPr>
              <w:t>9</w:t>
            </w:r>
            <w:r w:rsidRPr="00EA02FE">
              <w:rPr>
                <w:noProof/>
                <w:webHidden/>
                <w:sz w:val="24"/>
              </w:rPr>
              <w:fldChar w:fldCharType="end"/>
            </w:r>
          </w:hyperlink>
        </w:p>
        <w:p w14:paraId="5728D566" w14:textId="3EAA1591" w:rsidR="00EA02FE" w:rsidRPr="00EA02FE" w:rsidRDefault="00EA02FE" w:rsidP="00EA2591">
          <w:pPr>
            <w:pStyle w:val="10"/>
            <w:tabs>
              <w:tab w:val="right" w:leader="dot" w:pos="9062"/>
            </w:tabs>
            <w:spacing w:after="120"/>
            <w:rPr>
              <w:noProof/>
              <w:sz w:val="24"/>
            </w:rPr>
          </w:pPr>
          <w:hyperlink w:anchor="_Toc222383792" w:history="1">
            <w:r w:rsidRPr="00EA02FE">
              <w:rPr>
                <w:rStyle w:val="a4"/>
                <w:noProof/>
                <w:sz w:val="24"/>
              </w:rPr>
              <w:t>604 млади лекари положиха Хипократова клетва: Разказ от първо лице за трудния път на медицината</w:t>
            </w:r>
            <w:r w:rsidRPr="00EA02FE">
              <w:rPr>
                <w:noProof/>
                <w:webHidden/>
                <w:sz w:val="24"/>
              </w:rPr>
              <w:tab/>
            </w:r>
            <w:r w:rsidRPr="00EA02FE">
              <w:rPr>
                <w:noProof/>
                <w:webHidden/>
                <w:sz w:val="24"/>
              </w:rPr>
              <w:fldChar w:fldCharType="begin"/>
            </w:r>
            <w:r w:rsidRPr="00EA02FE">
              <w:rPr>
                <w:noProof/>
                <w:webHidden/>
                <w:sz w:val="24"/>
              </w:rPr>
              <w:instrText xml:space="preserve"> PAGEREF _Toc222383792 \h </w:instrText>
            </w:r>
            <w:r w:rsidRPr="00EA02FE">
              <w:rPr>
                <w:noProof/>
                <w:webHidden/>
                <w:sz w:val="24"/>
              </w:rPr>
            </w:r>
            <w:r w:rsidRPr="00EA02FE">
              <w:rPr>
                <w:noProof/>
                <w:webHidden/>
                <w:sz w:val="24"/>
              </w:rPr>
              <w:fldChar w:fldCharType="separate"/>
            </w:r>
            <w:r w:rsidR="00EA2591">
              <w:rPr>
                <w:noProof/>
                <w:webHidden/>
                <w:sz w:val="24"/>
              </w:rPr>
              <w:t>10</w:t>
            </w:r>
            <w:r w:rsidRPr="00EA02FE">
              <w:rPr>
                <w:noProof/>
                <w:webHidden/>
                <w:sz w:val="24"/>
              </w:rPr>
              <w:fldChar w:fldCharType="end"/>
            </w:r>
          </w:hyperlink>
        </w:p>
        <w:p w14:paraId="548F8DC9" w14:textId="07ED838D" w:rsidR="00EA02FE" w:rsidRPr="00EA02FE" w:rsidRDefault="00EA02FE" w:rsidP="00EA2591">
          <w:pPr>
            <w:pStyle w:val="10"/>
            <w:tabs>
              <w:tab w:val="right" w:leader="dot" w:pos="9062"/>
            </w:tabs>
            <w:spacing w:after="120"/>
            <w:rPr>
              <w:noProof/>
              <w:sz w:val="24"/>
            </w:rPr>
          </w:pPr>
          <w:hyperlink w:anchor="_Toc222383793" w:history="1">
            <w:r w:rsidRPr="00EA02FE">
              <w:rPr>
                <w:rStyle w:val="a4"/>
                <w:noProof/>
                <w:sz w:val="24"/>
              </w:rPr>
              <w:t>Правителството "Гюров": За първи път кабинет с вицепремиер за честни избори</w:t>
            </w:r>
            <w:r w:rsidRPr="00EA02FE">
              <w:rPr>
                <w:noProof/>
                <w:webHidden/>
                <w:sz w:val="24"/>
              </w:rPr>
              <w:tab/>
            </w:r>
            <w:r w:rsidRPr="00EA02FE">
              <w:rPr>
                <w:noProof/>
                <w:webHidden/>
                <w:sz w:val="24"/>
              </w:rPr>
              <w:fldChar w:fldCharType="begin"/>
            </w:r>
            <w:r w:rsidRPr="00EA02FE">
              <w:rPr>
                <w:noProof/>
                <w:webHidden/>
                <w:sz w:val="24"/>
              </w:rPr>
              <w:instrText xml:space="preserve"> PAGEREF _Toc222383793 \h </w:instrText>
            </w:r>
            <w:r w:rsidRPr="00EA02FE">
              <w:rPr>
                <w:noProof/>
                <w:webHidden/>
                <w:sz w:val="24"/>
              </w:rPr>
            </w:r>
            <w:r w:rsidRPr="00EA02FE">
              <w:rPr>
                <w:noProof/>
                <w:webHidden/>
                <w:sz w:val="24"/>
              </w:rPr>
              <w:fldChar w:fldCharType="separate"/>
            </w:r>
            <w:r w:rsidR="00EA2591">
              <w:rPr>
                <w:noProof/>
                <w:webHidden/>
                <w:sz w:val="24"/>
              </w:rPr>
              <w:t>11</w:t>
            </w:r>
            <w:r w:rsidRPr="00EA02FE">
              <w:rPr>
                <w:noProof/>
                <w:webHidden/>
                <w:sz w:val="24"/>
              </w:rPr>
              <w:fldChar w:fldCharType="end"/>
            </w:r>
          </w:hyperlink>
        </w:p>
        <w:p w14:paraId="223F28CB" w14:textId="4E69C930" w:rsidR="00EA02FE" w:rsidRPr="00EA02FE" w:rsidRDefault="00EA02FE" w:rsidP="00EA2591">
          <w:pPr>
            <w:pStyle w:val="10"/>
            <w:tabs>
              <w:tab w:val="right" w:leader="dot" w:pos="9062"/>
            </w:tabs>
            <w:spacing w:after="120"/>
            <w:rPr>
              <w:noProof/>
              <w:sz w:val="24"/>
            </w:rPr>
          </w:pPr>
          <w:hyperlink w:anchor="_Toc222383794" w:history="1">
            <w:r w:rsidRPr="00EA02FE">
              <w:rPr>
                <w:rStyle w:val="a4"/>
                <w:noProof/>
                <w:sz w:val="24"/>
              </w:rPr>
              <w:t>Андрей Гюров представи списък със служебни министри</w:t>
            </w:r>
            <w:r w:rsidRPr="00EA02FE">
              <w:rPr>
                <w:noProof/>
                <w:webHidden/>
                <w:sz w:val="24"/>
              </w:rPr>
              <w:tab/>
            </w:r>
            <w:r w:rsidRPr="00EA02FE">
              <w:rPr>
                <w:noProof/>
                <w:webHidden/>
                <w:sz w:val="24"/>
              </w:rPr>
              <w:fldChar w:fldCharType="begin"/>
            </w:r>
            <w:r w:rsidRPr="00EA02FE">
              <w:rPr>
                <w:noProof/>
                <w:webHidden/>
                <w:sz w:val="24"/>
              </w:rPr>
              <w:instrText xml:space="preserve"> PAGEREF _Toc222383794 \h </w:instrText>
            </w:r>
            <w:r w:rsidRPr="00EA02FE">
              <w:rPr>
                <w:noProof/>
                <w:webHidden/>
                <w:sz w:val="24"/>
              </w:rPr>
            </w:r>
            <w:r w:rsidRPr="00EA02FE">
              <w:rPr>
                <w:noProof/>
                <w:webHidden/>
                <w:sz w:val="24"/>
              </w:rPr>
              <w:fldChar w:fldCharType="separate"/>
            </w:r>
            <w:r w:rsidR="00EA2591">
              <w:rPr>
                <w:noProof/>
                <w:webHidden/>
                <w:sz w:val="24"/>
              </w:rPr>
              <w:t>13</w:t>
            </w:r>
            <w:r w:rsidRPr="00EA02FE">
              <w:rPr>
                <w:noProof/>
                <w:webHidden/>
                <w:sz w:val="24"/>
              </w:rPr>
              <w:fldChar w:fldCharType="end"/>
            </w:r>
          </w:hyperlink>
        </w:p>
        <w:p w14:paraId="6C0CC63D" w14:textId="0C4467AB" w:rsidR="00EA02FE" w:rsidRPr="00EA02FE" w:rsidRDefault="00EA02FE" w:rsidP="00EA2591">
          <w:pPr>
            <w:pStyle w:val="10"/>
            <w:tabs>
              <w:tab w:val="right" w:leader="dot" w:pos="9062"/>
            </w:tabs>
            <w:spacing w:after="120"/>
            <w:rPr>
              <w:noProof/>
              <w:sz w:val="24"/>
            </w:rPr>
          </w:pPr>
          <w:hyperlink w:anchor="_Toc222383795" w:history="1">
            <w:r w:rsidRPr="00EA02FE">
              <w:rPr>
                <w:rStyle w:val="a4"/>
                <w:noProof/>
                <w:sz w:val="24"/>
              </w:rPr>
              <w:t>Ясен е състава на кабинета на Гюров</w:t>
            </w:r>
            <w:r w:rsidRPr="00EA02FE">
              <w:rPr>
                <w:noProof/>
                <w:webHidden/>
                <w:sz w:val="24"/>
              </w:rPr>
              <w:tab/>
            </w:r>
            <w:r w:rsidRPr="00EA02FE">
              <w:rPr>
                <w:noProof/>
                <w:webHidden/>
                <w:sz w:val="24"/>
              </w:rPr>
              <w:fldChar w:fldCharType="begin"/>
            </w:r>
            <w:r w:rsidRPr="00EA02FE">
              <w:rPr>
                <w:noProof/>
                <w:webHidden/>
                <w:sz w:val="24"/>
              </w:rPr>
              <w:instrText xml:space="preserve"> PAGEREF _Toc222383795 \h </w:instrText>
            </w:r>
            <w:r w:rsidRPr="00EA02FE">
              <w:rPr>
                <w:noProof/>
                <w:webHidden/>
                <w:sz w:val="24"/>
              </w:rPr>
            </w:r>
            <w:r w:rsidRPr="00EA02FE">
              <w:rPr>
                <w:noProof/>
                <w:webHidden/>
                <w:sz w:val="24"/>
              </w:rPr>
              <w:fldChar w:fldCharType="separate"/>
            </w:r>
            <w:r w:rsidR="00EA2591">
              <w:rPr>
                <w:noProof/>
                <w:webHidden/>
                <w:sz w:val="24"/>
              </w:rPr>
              <w:t>16</w:t>
            </w:r>
            <w:r w:rsidRPr="00EA02FE">
              <w:rPr>
                <w:noProof/>
                <w:webHidden/>
                <w:sz w:val="24"/>
              </w:rPr>
              <w:fldChar w:fldCharType="end"/>
            </w:r>
          </w:hyperlink>
        </w:p>
        <w:p w14:paraId="399F2C5D" w14:textId="2210B18B" w:rsidR="00EA02FE" w:rsidRPr="00EA02FE" w:rsidRDefault="00EA02FE" w:rsidP="00EA2591">
          <w:pPr>
            <w:pStyle w:val="10"/>
            <w:tabs>
              <w:tab w:val="right" w:leader="dot" w:pos="9062"/>
            </w:tabs>
            <w:spacing w:after="120"/>
            <w:rPr>
              <w:noProof/>
              <w:sz w:val="24"/>
            </w:rPr>
          </w:pPr>
          <w:hyperlink w:anchor="_Toc222383797" w:history="1">
            <w:r w:rsidRPr="00EA02FE">
              <w:rPr>
                <w:rStyle w:val="a4"/>
                <w:noProof/>
                <w:sz w:val="24"/>
              </w:rPr>
              <w:t>Напрежение в Монтана заради отстраняването на лекар от управата на болницата</w:t>
            </w:r>
            <w:r w:rsidRPr="00EA02FE">
              <w:rPr>
                <w:noProof/>
                <w:webHidden/>
                <w:sz w:val="24"/>
              </w:rPr>
              <w:tab/>
            </w:r>
            <w:r w:rsidRPr="00EA02FE">
              <w:rPr>
                <w:noProof/>
                <w:webHidden/>
                <w:sz w:val="24"/>
              </w:rPr>
              <w:fldChar w:fldCharType="begin"/>
            </w:r>
            <w:r w:rsidRPr="00EA02FE">
              <w:rPr>
                <w:noProof/>
                <w:webHidden/>
                <w:sz w:val="24"/>
              </w:rPr>
              <w:instrText xml:space="preserve"> PAGEREF _Toc222383797 \h </w:instrText>
            </w:r>
            <w:r w:rsidRPr="00EA02FE">
              <w:rPr>
                <w:noProof/>
                <w:webHidden/>
                <w:sz w:val="24"/>
              </w:rPr>
            </w:r>
            <w:r w:rsidRPr="00EA02FE">
              <w:rPr>
                <w:noProof/>
                <w:webHidden/>
                <w:sz w:val="24"/>
              </w:rPr>
              <w:fldChar w:fldCharType="separate"/>
            </w:r>
            <w:r w:rsidR="00EA2591">
              <w:rPr>
                <w:noProof/>
                <w:webHidden/>
                <w:sz w:val="24"/>
              </w:rPr>
              <w:t>17</w:t>
            </w:r>
            <w:r w:rsidRPr="00EA02FE">
              <w:rPr>
                <w:noProof/>
                <w:webHidden/>
                <w:sz w:val="24"/>
              </w:rPr>
              <w:fldChar w:fldCharType="end"/>
            </w:r>
          </w:hyperlink>
        </w:p>
        <w:p w14:paraId="2A75BBA9" w14:textId="124EB954" w:rsidR="00EA02FE" w:rsidRPr="00EA02FE" w:rsidRDefault="00EA02FE" w:rsidP="00EA2591">
          <w:pPr>
            <w:pStyle w:val="10"/>
            <w:tabs>
              <w:tab w:val="right" w:leader="dot" w:pos="9062"/>
            </w:tabs>
            <w:spacing w:after="120"/>
            <w:rPr>
              <w:noProof/>
              <w:sz w:val="24"/>
            </w:rPr>
          </w:pPr>
          <w:hyperlink w:anchor="_Toc222383798" w:history="1">
            <w:r w:rsidRPr="00EA02FE">
              <w:rPr>
                <w:rStyle w:val="a4"/>
                <w:noProof/>
                <w:sz w:val="24"/>
              </w:rPr>
              <w:t>Андрей Гюров представи проекта за служебното правителство</w:t>
            </w:r>
            <w:r w:rsidRPr="00EA02FE">
              <w:rPr>
                <w:noProof/>
                <w:webHidden/>
                <w:sz w:val="24"/>
              </w:rPr>
              <w:tab/>
            </w:r>
            <w:r w:rsidRPr="00EA02FE">
              <w:rPr>
                <w:noProof/>
                <w:webHidden/>
                <w:sz w:val="24"/>
              </w:rPr>
              <w:fldChar w:fldCharType="begin"/>
            </w:r>
            <w:r w:rsidRPr="00EA02FE">
              <w:rPr>
                <w:noProof/>
                <w:webHidden/>
                <w:sz w:val="24"/>
              </w:rPr>
              <w:instrText xml:space="preserve"> PAGEREF _Toc222383798 \h </w:instrText>
            </w:r>
            <w:r w:rsidRPr="00EA02FE">
              <w:rPr>
                <w:noProof/>
                <w:webHidden/>
                <w:sz w:val="24"/>
              </w:rPr>
            </w:r>
            <w:r w:rsidRPr="00EA02FE">
              <w:rPr>
                <w:noProof/>
                <w:webHidden/>
                <w:sz w:val="24"/>
              </w:rPr>
              <w:fldChar w:fldCharType="separate"/>
            </w:r>
            <w:r w:rsidR="00EA2591">
              <w:rPr>
                <w:noProof/>
                <w:webHidden/>
                <w:sz w:val="24"/>
              </w:rPr>
              <w:t>18</w:t>
            </w:r>
            <w:r w:rsidRPr="00EA02FE">
              <w:rPr>
                <w:noProof/>
                <w:webHidden/>
                <w:sz w:val="24"/>
              </w:rPr>
              <w:fldChar w:fldCharType="end"/>
            </w:r>
          </w:hyperlink>
        </w:p>
        <w:p w14:paraId="01AD0E00" w14:textId="3BA7D069" w:rsidR="00EA02FE" w:rsidRPr="00EA02FE" w:rsidRDefault="00EA02FE" w:rsidP="00EA2591">
          <w:pPr>
            <w:pStyle w:val="10"/>
            <w:tabs>
              <w:tab w:val="right" w:leader="dot" w:pos="9062"/>
            </w:tabs>
            <w:spacing w:after="120"/>
            <w:rPr>
              <w:noProof/>
              <w:sz w:val="24"/>
            </w:rPr>
          </w:pPr>
          <w:hyperlink w:anchor="_Toc222383799" w:history="1">
            <w:r w:rsidRPr="00EA02FE">
              <w:rPr>
                <w:rStyle w:val="a4"/>
                <w:noProof/>
                <w:sz w:val="24"/>
              </w:rPr>
              <w:t>Доц. Околийски е изборът на Андрей Гюров за министър на здравеопазването</w:t>
            </w:r>
            <w:r w:rsidRPr="00EA02FE">
              <w:rPr>
                <w:noProof/>
                <w:webHidden/>
                <w:sz w:val="24"/>
              </w:rPr>
              <w:tab/>
            </w:r>
            <w:r w:rsidRPr="00EA02FE">
              <w:rPr>
                <w:noProof/>
                <w:webHidden/>
                <w:sz w:val="24"/>
              </w:rPr>
              <w:fldChar w:fldCharType="begin"/>
            </w:r>
            <w:r w:rsidRPr="00EA02FE">
              <w:rPr>
                <w:noProof/>
                <w:webHidden/>
                <w:sz w:val="24"/>
              </w:rPr>
              <w:instrText xml:space="preserve"> PAGEREF _Toc222383799 \h </w:instrText>
            </w:r>
            <w:r w:rsidRPr="00EA02FE">
              <w:rPr>
                <w:noProof/>
                <w:webHidden/>
                <w:sz w:val="24"/>
              </w:rPr>
            </w:r>
            <w:r w:rsidRPr="00EA02FE">
              <w:rPr>
                <w:noProof/>
                <w:webHidden/>
                <w:sz w:val="24"/>
              </w:rPr>
              <w:fldChar w:fldCharType="separate"/>
            </w:r>
            <w:r w:rsidR="00EA2591">
              <w:rPr>
                <w:noProof/>
                <w:webHidden/>
                <w:sz w:val="24"/>
              </w:rPr>
              <w:t>18</w:t>
            </w:r>
            <w:r w:rsidRPr="00EA02FE">
              <w:rPr>
                <w:noProof/>
                <w:webHidden/>
                <w:sz w:val="24"/>
              </w:rPr>
              <w:fldChar w:fldCharType="end"/>
            </w:r>
          </w:hyperlink>
        </w:p>
        <w:p w14:paraId="66FED40A" w14:textId="1AC92B78" w:rsidR="00EA02FE" w:rsidRPr="00EA02FE" w:rsidRDefault="00EA02FE" w:rsidP="00EA2591">
          <w:pPr>
            <w:pStyle w:val="10"/>
            <w:tabs>
              <w:tab w:val="right" w:leader="dot" w:pos="9062"/>
            </w:tabs>
            <w:spacing w:after="120"/>
            <w:rPr>
              <w:noProof/>
              <w:sz w:val="24"/>
            </w:rPr>
          </w:pPr>
          <w:hyperlink w:anchor="_Toc222383800" w:history="1">
            <w:r w:rsidRPr="00EA02FE">
              <w:rPr>
                <w:rStyle w:val="a4"/>
                <w:noProof/>
                <w:sz w:val="24"/>
              </w:rPr>
              <w:t>Михаил Околийски поема МЗ</w:t>
            </w:r>
            <w:r w:rsidRPr="00EA02FE">
              <w:rPr>
                <w:noProof/>
                <w:webHidden/>
                <w:sz w:val="24"/>
              </w:rPr>
              <w:tab/>
            </w:r>
            <w:r w:rsidRPr="00EA02FE">
              <w:rPr>
                <w:noProof/>
                <w:webHidden/>
                <w:sz w:val="24"/>
              </w:rPr>
              <w:fldChar w:fldCharType="begin"/>
            </w:r>
            <w:r w:rsidRPr="00EA02FE">
              <w:rPr>
                <w:noProof/>
                <w:webHidden/>
                <w:sz w:val="24"/>
              </w:rPr>
              <w:instrText xml:space="preserve"> PAGEREF _Toc222383800 \h </w:instrText>
            </w:r>
            <w:r w:rsidRPr="00EA02FE">
              <w:rPr>
                <w:noProof/>
                <w:webHidden/>
                <w:sz w:val="24"/>
              </w:rPr>
            </w:r>
            <w:r w:rsidRPr="00EA02FE">
              <w:rPr>
                <w:noProof/>
                <w:webHidden/>
                <w:sz w:val="24"/>
              </w:rPr>
              <w:fldChar w:fldCharType="separate"/>
            </w:r>
            <w:r w:rsidR="00EA2591">
              <w:rPr>
                <w:noProof/>
                <w:webHidden/>
                <w:sz w:val="24"/>
              </w:rPr>
              <w:t>19</w:t>
            </w:r>
            <w:r w:rsidRPr="00EA02FE">
              <w:rPr>
                <w:noProof/>
                <w:webHidden/>
                <w:sz w:val="24"/>
              </w:rPr>
              <w:fldChar w:fldCharType="end"/>
            </w:r>
          </w:hyperlink>
        </w:p>
        <w:p w14:paraId="59196CC2" w14:textId="24739F21" w:rsidR="00EA02FE" w:rsidRPr="00EA02FE" w:rsidRDefault="00EA02FE" w:rsidP="00EA2591">
          <w:pPr>
            <w:pStyle w:val="10"/>
            <w:tabs>
              <w:tab w:val="right" w:leader="dot" w:pos="9062"/>
            </w:tabs>
            <w:spacing w:after="120"/>
            <w:rPr>
              <w:noProof/>
              <w:sz w:val="24"/>
            </w:rPr>
          </w:pPr>
          <w:hyperlink w:anchor="_Toc222383801" w:history="1">
            <w:r w:rsidRPr="00EA02FE">
              <w:rPr>
                <w:rStyle w:val="a4"/>
                <w:noProof/>
                <w:sz w:val="24"/>
              </w:rPr>
              <w:t>Кой е Михаил Околийски, предложен за министър на здравеопазването</w:t>
            </w:r>
            <w:r w:rsidRPr="00EA02FE">
              <w:rPr>
                <w:noProof/>
                <w:webHidden/>
                <w:sz w:val="24"/>
              </w:rPr>
              <w:tab/>
            </w:r>
            <w:r w:rsidRPr="00EA02FE">
              <w:rPr>
                <w:noProof/>
                <w:webHidden/>
                <w:sz w:val="24"/>
              </w:rPr>
              <w:fldChar w:fldCharType="begin"/>
            </w:r>
            <w:r w:rsidRPr="00EA02FE">
              <w:rPr>
                <w:noProof/>
                <w:webHidden/>
                <w:sz w:val="24"/>
              </w:rPr>
              <w:instrText xml:space="preserve"> PAGEREF _Toc222383801 \h </w:instrText>
            </w:r>
            <w:r w:rsidRPr="00EA02FE">
              <w:rPr>
                <w:noProof/>
                <w:webHidden/>
                <w:sz w:val="24"/>
              </w:rPr>
            </w:r>
            <w:r w:rsidRPr="00EA02FE">
              <w:rPr>
                <w:noProof/>
                <w:webHidden/>
                <w:sz w:val="24"/>
              </w:rPr>
              <w:fldChar w:fldCharType="separate"/>
            </w:r>
            <w:r w:rsidR="00EA2591">
              <w:rPr>
                <w:noProof/>
                <w:webHidden/>
                <w:sz w:val="24"/>
              </w:rPr>
              <w:t>20</w:t>
            </w:r>
            <w:r w:rsidRPr="00EA02FE">
              <w:rPr>
                <w:noProof/>
                <w:webHidden/>
                <w:sz w:val="24"/>
              </w:rPr>
              <w:fldChar w:fldCharType="end"/>
            </w:r>
          </w:hyperlink>
        </w:p>
        <w:p w14:paraId="3F6E3940" w14:textId="2B97EA40" w:rsidR="00EA02FE" w:rsidRPr="00EA02FE" w:rsidRDefault="00EA02FE" w:rsidP="00EA2591">
          <w:pPr>
            <w:pStyle w:val="10"/>
            <w:tabs>
              <w:tab w:val="right" w:leader="dot" w:pos="9062"/>
            </w:tabs>
            <w:spacing w:after="120"/>
            <w:rPr>
              <w:noProof/>
              <w:sz w:val="24"/>
            </w:rPr>
          </w:pPr>
          <w:hyperlink w:anchor="_Toc222383802" w:history="1">
            <w:r w:rsidRPr="00EA02FE">
              <w:rPr>
                <w:rStyle w:val="a4"/>
                <w:noProof/>
                <w:sz w:val="24"/>
              </w:rPr>
              <w:t>Графикът е най-вече с пациенти за първични прегледи</w:t>
            </w:r>
            <w:r w:rsidRPr="00EA02FE">
              <w:rPr>
                <w:noProof/>
                <w:webHidden/>
                <w:sz w:val="24"/>
              </w:rPr>
              <w:tab/>
            </w:r>
            <w:r w:rsidRPr="00EA02FE">
              <w:rPr>
                <w:noProof/>
                <w:webHidden/>
                <w:sz w:val="24"/>
              </w:rPr>
              <w:fldChar w:fldCharType="begin"/>
            </w:r>
            <w:r w:rsidRPr="00EA02FE">
              <w:rPr>
                <w:noProof/>
                <w:webHidden/>
                <w:sz w:val="24"/>
              </w:rPr>
              <w:instrText xml:space="preserve"> PAGEREF _Toc222383802 \h </w:instrText>
            </w:r>
            <w:r w:rsidRPr="00EA02FE">
              <w:rPr>
                <w:noProof/>
                <w:webHidden/>
                <w:sz w:val="24"/>
              </w:rPr>
            </w:r>
            <w:r w:rsidRPr="00EA02FE">
              <w:rPr>
                <w:noProof/>
                <w:webHidden/>
                <w:sz w:val="24"/>
              </w:rPr>
              <w:fldChar w:fldCharType="separate"/>
            </w:r>
            <w:r w:rsidR="00EA2591">
              <w:rPr>
                <w:noProof/>
                <w:webHidden/>
                <w:sz w:val="24"/>
              </w:rPr>
              <w:t>21</w:t>
            </w:r>
            <w:r w:rsidRPr="00EA02FE">
              <w:rPr>
                <w:noProof/>
                <w:webHidden/>
                <w:sz w:val="24"/>
              </w:rPr>
              <w:fldChar w:fldCharType="end"/>
            </w:r>
          </w:hyperlink>
        </w:p>
        <w:p w14:paraId="02971FE0" w14:textId="39F89C3A" w:rsidR="00EA02FE" w:rsidRPr="00EA02FE" w:rsidRDefault="00EA02FE" w:rsidP="00EA2591">
          <w:pPr>
            <w:pStyle w:val="10"/>
            <w:tabs>
              <w:tab w:val="right" w:leader="dot" w:pos="9062"/>
            </w:tabs>
            <w:spacing w:after="120"/>
            <w:rPr>
              <w:noProof/>
              <w:sz w:val="24"/>
            </w:rPr>
          </w:pPr>
          <w:hyperlink w:anchor="_Toc222383803" w:history="1">
            <w:r w:rsidRPr="00EA02FE">
              <w:rPr>
                <w:rStyle w:val="a4"/>
                <w:noProof/>
                <w:sz w:val="24"/>
              </w:rPr>
              <w:t>Трябва да ни развържат ръцете</w:t>
            </w:r>
            <w:r w:rsidRPr="00EA02FE">
              <w:rPr>
                <w:noProof/>
                <w:webHidden/>
                <w:sz w:val="24"/>
              </w:rPr>
              <w:tab/>
            </w:r>
            <w:r w:rsidRPr="00EA02FE">
              <w:rPr>
                <w:noProof/>
                <w:webHidden/>
                <w:sz w:val="24"/>
              </w:rPr>
              <w:fldChar w:fldCharType="begin"/>
            </w:r>
            <w:r w:rsidRPr="00EA02FE">
              <w:rPr>
                <w:noProof/>
                <w:webHidden/>
                <w:sz w:val="24"/>
              </w:rPr>
              <w:instrText xml:space="preserve"> PAGEREF _Toc222383803 \h </w:instrText>
            </w:r>
            <w:r w:rsidRPr="00EA02FE">
              <w:rPr>
                <w:noProof/>
                <w:webHidden/>
                <w:sz w:val="24"/>
              </w:rPr>
            </w:r>
            <w:r w:rsidRPr="00EA02FE">
              <w:rPr>
                <w:noProof/>
                <w:webHidden/>
                <w:sz w:val="24"/>
              </w:rPr>
              <w:fldChar w:fldCharType="separate"/>
            </w:r>
            <w:r w:rsidR="00EA2591">
              <w:rPr>
                <w:noProof/>
                <w:webHidden/>
                <w:sz w:val="24"/>
              </w:rPr>
              <w:t>22</w:t>
            </w:r>
            <w:r w:rsidRPr="00EA02FE">
              <w:rPr>
                <w:noProof/>
                <w:webHidden/>
                <w:sz w:val="24"/>
              </w:rPr>
              <w:fldChar w:fldCharType="end"/>
            </w:r>
          </w:hyperlink>
        </w:p>
        <w:p w14:paraId="7AAE7CC2" w14:textId="1867541D" w:rsidR="00EA02FE" w:rsidRPr="00EA02FE" w:rsidRDefault="00EA02FE" w:rsidP="00EA2591">
          <w:pPr>
            <w:pStyle w:val="10"/>
            <w:tabs>
              <w:tab w:val="right" w:leader="dot" w:pos="9062"/>
            </w:tabs>
            <w:spacing w:after="120"/>
            <w:rPr>
              <w:noProof/>
              <w:sz w:val="24"/>
            </w:rPr>
          </w:pPr>
          <w:hyperlink w:anchor="_Toc222383804" w:history="1">
            <w:r w:rsidRPr="00EA02FE">
              <w:rPr>
                <w:rStyle w:val="a4"/>
                <w:noProof/>
                <w:sz w:val="24"/>
              </w:rPr>
              <w:t>Разшириха пакета на НЗОК</w:t>
            </w:r>
            <w:r w:rsidRPr="00EA02FE">
              <w:rPr>
                <w:noProof/>
                <w:webHidden/>
                <w:sz w:val="24"/>
              </w:rPr>
              <w:tab/>
            </w:r>
            <w:r w:rsidRPr="00EA02FE">
              <w:rPr>
                <w:noProof/>
                <w:webHidden/>
                <w:sz w:val="24"/>
              </w:rPr>
              <w:fldChar w:fldCharType="begin"/>
            </w:r>
            <w:r w:rsidRPr="00EA02FE">
              <w:rPr>
                <w:noProof/>
                <w:webHidden/>
                <w:sz w:val="24"/>
              </w:rPr>
              <w:instrText xml:space="preserve"> PAGEREF _Toc222383804 \h </w:instrText>
            </w:r>
            <w:r w:rsidRPr="00EA02FE">
              <w:rPr>
                <w:noProof/>
                <w:webHidden/>
                <w:sz w:val="24"/>
              </w:rPr>
            </w:r>
            <w:r w:rsidRPr="00EA02FE">
              <w:rPr>
                <w:noProof/>
                <w:webHidden/>
                <w:sz w:val="24"/>
              </w:rPr>
              <w:fldChar w:fldCharType="separate"/>
            </w:r>
            <w:r w:rsidR="00EA2591">
              <w:rPr>
                <w:noProof/>
                <w:webHidden/>
                <w:sz w:val="24"/>
              </w:rPr>
              <w:t>23</w:t>
            </w:r>
            <w:r w:rsidRPr="00EA02FE">
              <w:rPr>
                <w:noProof/>
                <w:webHidden/>
                <w:sz w:val="24"/>
              </w:rPr>
              <w:fldChar w:fldCharType="end"/>
            </w:r>
          </w:hyperlink>
        </w:p>
        <w:p w14:paraId="12F51B03" w14:textId="15345FE3" w:rsidR="00EA02FE" w:rsidRPr="00EA02FE" w:rsidRDefault="00EA02FE" w:rsidP="00EA2591">
          <w:pPr>
            <w:pStyle w:val="10"/>
            <w:tabs>
              <w:tab w:val="right" w:leader="dot" w:pos="9062"/>
            </w:tabs>
            <w:spacing w:after="120"/>
            <w:rPr>
              <w:noProof/>
              <w:sz w:val="24"/>
            </w:rPr>
          </w:pPr>
          <w:hyperlink w:anchor="_Toc222383805" w:history="1">
            <w:r w:rsidRPr="00EA02FE">
              <w:rPr>
                <w:rStyle w:val="a4"/>
                <w:noProof/>
                <w:sz w:val="24"/>
              </w:rPr>
              <w:t>Задължителните имунизации вече ще могат да бъдат извършвани и в СИМП</w:t>
            </w:r>
            <w:r w:rsidRPr="00EA02FE">
              <w:rPr>
                <w:noProof/>
                <w:webHidden/>
                <w:sz w:val="24"/>
              </w:rPr>
              <w:tab/>
            </w:r>
            <w:r w:rsidRPr="00EA02FE">
              <w:rPr>
                <w:noProof/>
                <w:webHidden/>
                <w:sz w:val="24"/>
              </w:rPr>
              <w:fldChar w:fldCharType="begin"/>
            </w:r>
            <w:r w:rsidRPr="00EA02FE">
              <w:rPr>
                <w:noProof/>
                <w:webHidden/>
                <w:sz w:val="24"/>
              </w:rPr>
              <w:instrText xml:space="preserve"> PAGEREF _Toc222383805 \h </w:instrText>
            </w:r>
            <w:r w:rsidRPr="00EA02FE">
              <w:rPr>
                <w:noProof/>
                <w:webHidden/>
                <w:sz w:val="24"/>
              </w:rPr>
            </w:r>
            <w:r w:rsidRPr="00EA02FE">
              <w:rPr>
                <w:noProof/>
                <w:webHidden/>
                <w:sz w:val="24"/>
              </w:rPr>
              <w:fldChar w:fldCharType="separate"/>
            </w:r>
            <w:r w:rsidR="00EA2591">
              <w:rPr>
                <w:noProof/>
                <w:webHidden/>
                <w:sz w:val="24"/>
              </w:rPr>
              <w:t>23</w:t>
            </w:r>
            <w:r w:rsidRPr="00EA02FE">
              <w:rPr>
                <w:noProof/>
                <w:webHidden/>
                <w:sz w:val="24"/>
              </w:rPr>
              <w:fldChar w:fldCharType="end"/>
            </w:r>
          </w:hyperlink>
        </w:p>
        <w:p w14:paraId="601A084C" w14:textId="1CE27239" w:rsidR="00EA02FE" w:rsidRPr="00EA02FE" w:rsidRDefault="00EA02FE" w:rsidP="00EA2591">
          <w:pPr>
            <w:pStyle w:val="10"/>
            <w:tabs>
              <w:tab w:val="right" w:leader="dot" w:pos="9062"/>
            </w:tabs>
            <w:spacing w:after="120"/>
            <w:rPr>
              <w:noProof/>
              <w:sz w:val="24"/>
            </w:rPr>
          </w:pPr>
          <w:hyperlink w:anchor="_Toc222383806" w:history="1">
            <w:r w:rsidRPr="00EA02FE">
              <w:rPr>
                <w:rStyle w:val="a4"/>
                <w:noProof/>
                <w:sz w:val="24"/>
              </w:rPr>
              <w:t>В България често лекуваме хората, когато вече е късно</w:t>
            </w:r>
            <w:r w:rsidRPr="00EA02FE">
              <w:rPr>
                <w:noProof/>
                <w:webHidden/>
                <w:sz w:val="24"/>
              </w:rPr>
              <w:tab/>
            </w:r>
            <w:r w:rsidRPr="00EA02FE">
              <w:rPr>
                <w:noProof/>
                <w:webHidden/>
                <w:sz w:val="24"/>
              </w:rPr>
              <w:fldChar w:fldCharType="begin"/>
            </w:r>
            <w:r w:rsidRPr="00EA02FE">
              <w:rPr>
                <w:noProof/>
                <w:webHidden/>
                <w:sz w:val="24"/>
              </w:rPr>
              <w:instrText xml:space="preserve"> PAGEREF _Toc222383806 \h </w:instrText>
            </w:r>
            <w:r w:rsidRPr="00EA02FE">
              <w:rPr>
                <w:noProof/>
                <w:webHidden/>
                <w:sz w:val="24"/>
              </w:rPr>
            </w:r>
            <w:r w:rsidRPr="00EA02FE">
              <w:rPr>
                <w:noProof/>
                <w:webHidden/>
                <w:sz w:val="24"/>
              </w:rPr>
              <w:fldChar w:fldCharType="separate"/>
            </w:r>
            <w:r w:rsidR="00EA2591">
              <w:rPr>
                <w:noProof/>
                <w:webHidden/>
                <w:sz w:val="24"/>
              </w:rPr>
              <w:t>24</w:t>
            </w:r>
            <w:r w:rsidRPr="00EA02FE">
              <w:rPr>
                <w:noProof/>
                <w:webHidden/>
                <w:sz w:val="24"/>
              </w:rPr>
              <w:fldChar w:fldCharType="end"/>
            </w:r>
          </w:hyperlink>
        </w:p>
        <w:p w14:paraId="61BD2D04" w14:textId="05FD01D5" w:rsidR="00EA02FE" w:rsidRPr="00EA02FE" w:rsidRDefault="00EA02FE" w:rsidP="00EA2591">
          <w:pPr>
            <w:pStyle w:val="10"/>
            <w:tabs>
              <w:tab w:val="right" w:leader="dot" w:pos="9062"/>
            </w:tabs>
            <w:spacing w:after="120"/>
            <w:rPr>
              <w:noProof/>
              <w:sz w:val="24"/>
            </w:rPr>
          </w:pPr>
          <w:hyperlink w:anchor="_Toc222383807" w:history="1">
            <w:r w:rsidRPr="00EA02FE">
              <w:rPr>
                <w:rStyle w:val="a4"/>
                <w:noProof/>
                <w:sz w:val="24"/>
              </w:rPr>
              <w:t>Общинският съвет в Монтана ще обсъди декларация срещу отстраняване на хирург от Съвета на директорите на болницата в града</w:t>
            </w:r>
            <w:r w:rsidRPr="00EA02FE">
              <w:rPr>
                <w:noProof/>
                <w:webHidden/>
                <w:sz w:val="24"/>
              </w:rPr>
              <w:tab/>
            </w:r>
            <w:r w:rsidRPr="00EA02FE">
              <w:rPr>
                <w:noProof/>
                <w:webHidden/>
                <w:sz w:val="24"/>
              </w:rPr>
              <w:fldChar w:fldCharType="begin"/>
            </w:r>
            <w:r w:rsidRPr="00EA02FE">
              <w:rPr>
                <w:noProof/>
                <w:webHidden/>
                <w:sz w:val="24"/>
              </w:rPr>
              <w:instrText xml:space="preserve"> PAGEREF _Toc222383807 \h </w:instrText>
            </w:r>
            <w:r w:rsidRPr="00EA02FE">
              <w:rPr>
                <w:noProof/>
                <w:webHidden/>
                <w:sz w:val="24"/>
              </w:rPr>
            </w:r>
            <w:r w:rsidRPr="00EA02FE">
              <w:rPr>
                <w:noProof/>
                <w:webHidden/>
                <w:sz w:val="24"/>
              </w:rPr>
              <w:fldChar w:fldCharType="separate"/>
            </w:r>
            <w:r w:rsidR="00EA2591">
              <w:rPr>
                <w:noProof/>
                <w:webHidden/>
                <w:sz w:val="24"/>
              </w:rPr>
              <w:t>28</w:t>
            </w:r>
            <w:r w:rsidRPr="00EA02FE">
              <w:rPr>
                <w:noProof/>
                <w:webHidden/>
                <w:sz w:val="24"/>
              </w:rPr>
              <w:fldChar w:fldCharType="end"/>
            </w:r>
          </w:hyperlink>
        </w:p>
        <w:p w14:paraId="3174D163" w14:textId="5622D344" w:rsidR="00EA02FE" w:rsidRPr="00EA02FE" w:rsidRDefault="00EA02FE" w:rsidP="00EA2591">
          <w:pPr>
            <w:pStyle w:val="10"/>
            <w:tabs>
              <w:tab w:val="right" w:leader="dot" w:pos="9062"/>
            </w:tabs>
            <w:spacing w:after="120"/>
            <w:rPr>
              <w:noProof/>
              <w:sz w:val="24"/>
            </w:rPr>
          </w:pPr>
          <w:hyperlink w:anchor="_Toc222383808" w:history="1">
            <w:r w:rsidRPr="00EA02FE">
              <w:rPr>
                <w:rStyle w:val="a4"/>
                <w:noProof/>
                <w:sz w:val="24"/>
              </w:rPr>
              <w:t>Законови промени за ограничаване достъпа до райски газ за непълнолетни прие на първо четене парламентът</w:t>
            </w:r>
            <w:r w:rsidRPr="00EA02FE">
              <w:rPr>
                <w:noProof/>
                <w:webHidden/>
                <w:sz w:val="24"/>
              </w:rPr>
              <w:tab/>
            </w:r>
            <w:r w:rsidRPr="00EA02FE">
              <w:rPr>
                <w:noProof/>
                <w:webHidden/>
                <w:sz w:val="24"/>
              </w:rPr>
              <w:fldChar w:fldCharType="begin"/>
            </w:r>
            <w:r w:rsidRPr="00EA02FE">
              <w:rPr>
                <w:noProof/>
                <w:webHidden/>
                <w:sz w:val="24"/>
              </w:rPr>
              <w:instrText xml:space="preserve"> PAGEREF _Toc222383808 \h </w:instrText>
            </w:r>
            <w:r w:rsidRPr="00EA02FE">
              <w:rPr>
                <w:noProof/>
                <w:webHidden/>
                <w:sz w:val="24"/>
              </w:rPr>
            </w:r>
            <w:r w:rsidRPr="00EA02FE">
              <w:rPr>
                <w:noProof/>
                <w:webHidden/>
                <w:sz w:val="24"/>
              </w:rPr>
              <w:fldChar w:fldCharType="separate"/>
            </w:r>
            <w:r w:rsidR="00EA2591">
              <w:rPr>
                <w:noProof/>
                <w:webHidden/>
                <w:sz w:val="24"/>
              </w:rPr>
              <w:t>29</w:t>
            </w:r>
            <w:r w:rsidRPr="00EA02FE">
              <w:rPr>
                <w:noProof/>
                <w:webHidden/>
                <w:sz w:val="24"/>
              </w:rPr>
              <w:fldChar w:fldCharType="end"/>
            </w:r>
          </w:hyperlink>
        </w:p>
        <w:p w14:paraId="6991A21F" w14:textId="213ABD42" w:rsidR="00EA02FE" w:rsidRPr="00EA02FE" w:rsidRDefault="00EA02FE" w:rsidP="00EA2591">
          <w:pPr>
            <w:pStyle w:val="10"/>
            <w:tabs>
              <w:tab w:val="right" w:leader="dot" w:pos="9062"/>
            </w:tabs>
            <w:spacing w:after="120"/>
            <w:rPr>
              <w:noProof/>
              <w:sz w:val="24"/>
            </w:rPr>
          </w:pPr>
          <w:hyperlink w:anchor="_Toc222383809" w:history="1">
            <w:r w:rsidRPr="00EA02FE">
              <w:rPr>
                <w:rStyle w:val="a4"/>
                <w:noProof/>
                <w:sz w:val="24"/>
              </w:rPr>
              <w:t>Напусна ни проф. Камен Плочев</w:t>
            </w:r>
            <w:r w:rsidRPr="00EA02FE">
              <w:rPr>
                <w:noProof/>
                <w:webHidden/>
                <w:sz w:val="24"/>
              </w:rPr>
              <w:tab/>
            </w:r>
            <w:r w:rsidRPr="00EA02FE">
              <w:rPr>
                <w:noProof/>
                <w:webHidden/>
                <w:sz w:val="24"/>
              </w:rPr>
              <w:fldChar w:fldCharType="begin"/>
            </w:r>
            <w:r w:rsidRPr="00EA02FE">
              <w:rPr>
                <w:noProof/>
                <w:webHidden/>
                <w:sz w:val="24"/>
              </w:rPr>
              <w:instrText xml:space="preserve"> PAGEREF _Toc222383809 \h </w:instrText>
            </w:r>
            <w:r w:rsidRPr="00EA02FE">
              <w:rPr>
                <w:noProof/>
                <w:webHidden/>
                <w:sz w:val="24"/>
              </w:rPr>
            </w:r>
            <w:r w:rsidRPr="00EA02FE">
              <w:rPr>
                <w:noProof/>
                <w:webHidden/>
                <w:sz w:val="24"/>
              </w:rPr>
              <w:fldChar w:fldCharType="separate"/>
            </w:r>
            <w:r w:rsidR="00EA2591">
              <w:rPr>
                <w:noProof/>
                <w:webHidden/>
                <w:sz w:val="24"/>
              </w:rPr>
              <w:t>30</w:t>
            </w:r>
            <w:r w:rsidRPr="00EA02FE">
              <w:rPr>
                <w:noProof/>
                <w:webHidden/>
                <w:sz w:val="24"/>
              </w:rPr>
              <w:fldChar w:fldCharType="end"/>
            </w:r>
          </w:hyperlink>
        </w:p>
        <w:p w14:paraId="13057354" w14:textId="4680DB80" w:rsidR="00EA02FE" w:rsidRPr="00EA02FE" w:rsidRDefault="00EA02FE" w:rsidP="00EA2591">
          <w:pPr>
            <w:pStyle w:val="10"/>
            <w:tabs>
              <w:tab w:val="right" w:leader="dot" w:pos="9062"/>
            </w:tabs>
            <w:spacing w:after="120"/>
            <w:rPr>
              <w:noProof/>
              <w:sz w:val="24"/>
            </w:rPr>
          </w:pPr>
          <w:hyperlink w:anchor="_Toc222383810" w:history="1">
            <w:r w:rsidRPr="00EA02FE">
              <w:rPr>
                <w:rStyle w:val="a4"/>
                <w:noProof/>
                <w:sz w:val="24"/>
              </w:rPr>
              <w:t>Проф. Анна Кънева: Над 80% от родените с ВСМ достигат зряла възраст</w:t>
            </w:r>
            <w:r w:rsidRPr="00EA02FE">
              <w:rPr>
                <w:noProof/>
                <w:webHidden/>
                <w:sz w:val="24"/>
              </w:rPr>
              <w:tab/>
            </w:r>
            <w:r w:rsidRPr="00EA02FE">
              <w:rPr>
                <w:noProof/>
                <w:webHidden/>
                <w:sz w:val="24"/>
              </w:rPr>
              <w:fldChar w:fldCharType="begin"/>
            </w:r>
            <w:r w:rsidRPr="00EA02FE">
              <w:rPr>
                <w:noProof/>
                <w:webHidden/>
                <w:sz w:val="24"/>
              </w:rPr>
              <w:instrText xml:space="preserve"> PAGEREF _Toc222383810 \h </w:instrText>
            </w:r>
            <w:r w:rsidRPr="00EA02FE">
              <w:rPr>
                <w:noProof/>
                <w:webHidden/>
                <w:sz w:val="24"/>
              </w:rPr>
            </w:r>
            <w:r w:rsidRPr="00EA02FE">
              <w:rPr>
                <w:noProof/>
                <w:webHidden/>
                <w:sz w:val="24"/>
              </w:rPr>
              <w:fldChar w:fldCharType="separate"/>
            </w:r>
            <w:r w:rsidR="00EA2591">
              <w:rPr>
                <w:noProof/>
                <w:webHidden/>
                <w:sz w:val="24"/>
              </w:rPr>
              <w:t>31</w:t>
            </w:r>
            <w:r w:rsidRPr="00EA02FE">
              <w:rPr>
                <w:noProof/>
                <w:webHidden/>
                <w:sz w:val="24"/>
              </w:rPr>
              <w:fldChar w:fldCharType="end"/>
            </w:r>
          </w:hyperlink>
        </w:p>
        <w:p w14:paraId="53261EDA" w14:textId="179703FD" w:rsidR="00EA02FE" w:rsidRPr="00EA02FE" w:rsidRDefault="00EA02FE" w:rsidP="00EA2591">
          <w:pPr>
            <w:pStyle w:val="10"/>
            <w:tabs>
              <w:tab w:val="right" w:leader="dot" w:pos="9062"/>
            </w:tabs>
            <w:spacing w:after="120"/>
            <w:rPr>
              <w:noProof/>
              <w:sz w:val="24"/>
            </w:rPr>
          </w:pPr>
          <w:hyperlink w:anchor="_Toc222383811" w:history="1">
            <w:r w:rsidRPr="00EA02FE">
              <w:rPr>
                <w:rStyle w:val="a4"/>
                <w:noProof/>
                <w:sz w:val="24"/>
              </w:rPr>
              <w:t>Многопрофилната болница в Разлог получи акредитация като база за обучение</w:t>
            </w:r>
            <w:r w:rsidRPr="00EA02FE">
              <w:rPr>
                <w:noProof/>
                <w:webHidden/>
                <w:sz w:val="24"/>
              </w:rPr>
              <w:tab/>
            </w:r>
            <w:r w:rsidRPr="00EA02FE">
              <w:rPr>
                <w:noProof/>
                <w:webHidden/>
                <w:sz w:val="24"/>
              </w:rPr>
              <w:fldChar w:fldCharType="begin"/>
            </w:r>
            <w:r w:rsidRPr="00EA02FE">
              <w:rPr>
                <w:noProof/>
                <w:webHidden/>
                <w:sz w:val="24"/>
              </w:rPr>
              <w:instrText xml:space="preserve"> PAGEREF _Toc222383811 \h </w:instrText>
            </w:r>
            <w:r w:rsidRPr="00EA02FE">
              <w:rPr>
                <w:noProof/>
                <w:webHidden/>
                <w:sz w:val="24"/>
              </w:rPr>
            </w:r>
            <w:r w:rsidRPr="00EA02FE">
              <w:rPr>
                <w:noProof/>
                <w:webHidden/>
                <w:sz w:val="24"/>
              </w:rPr>
              <w:fldChar w:fldCharType="separate"/>
            </w:r>
            <w:r w:rsidR="00EA2591">
              <w:rPr>
                <w:noProof/>
                <w:webHidden/>
                <w:sz w:val="24"/>
              </w:rPr>
              <w:t>34</w:t>
            </w:r>
            <w:r w:rsidRPr="00EA02FE">
              <w:rPr>
                <w:noProof/>
                <w:webHidden/>
                <w:sz w:val="24"/>
              </w:rPr>
              <w:fldChar w:fldCharType="end"/>
            </w:r>
          </w:hyperlink>
        </w:p>
        <w:p w14:paraId="76DB4DF7" w14:textId="196F994D" w:rsidR="00EA02FE" w:rsidRPr="00EA02FE" w:rsidRDefault="00EA02FE" w:rsidP="00EA2591">
          <w:pPr>
            <w:rPr>
              <w:sz w:val="24"/>
            </w:rPr>
          </w:pPr>
          <w:r w:rsidRPr="00EA02FE">
            <w:rPr>
              <w:b/>
              <w:bCs/>
              <w:sz w:val="24"/>
            </w:rPr>
            <w:fldChar w:fldCharType="end"/>
          </w:r>
        </w:p>
      </w:sdtContent>
    </w:sdt>
    <w:p w14:paraId="0F25A191" w14:textId="77777777" w:rsidR="00EA2591" w:rsidRPr="00EA2591" w:rsidRDefault="00EA2591" w:rsidP="00EA2591">
      <w:pPr>
        <w:spacing w:before="0" w:after="0" w:line="20" w:lineRule="atLeast"/>
        <w:ind w:firstLine="20"/>
        <w:jc w:val="center"/>
        <w:rPr>
          <w:rFonts w:ascii="Times New Roman" w:hAnsi="Times New Roman"/>
          <w:b/>
          <w:color w:val="339966"/>
          <w:sz w:val="24"/>
        </w:rPr>
      </w:pPr>
      <w:r w:rsidRPr="00EA2591">
        <w:rPr>
          <w:rFonts w:ascii="Times New Roman" w:hAnsi="Times New Roman"/>
          <w:b/>
          <w:color w:val="339966"/>
          <w:sz w:val="24"/>
        </w:rPr>
        <w:t>19.02.2026</w:t>
      </w:r>
    </w:p>
    <w:p w14:paraId="08274A42" w14:textId="77777777" w:rsidR="00EA02FE" w:rsidRPr="00EA2591" w:rsidRDefault="00EA02FE" w:rsidP="00EA02FE">
      <w:pPr>
        <w:spacing w:before="0" w:after="0" w:line="20" w:lineRule="atLeast"/>
        <w:ind w:firstLine="20"/>
        <w:jc w:val="both"/>
        <w:rPr>
          <w:rFonts w:ascii="Times New Roman" w:hAnsi="Times New Roman"/>
          <w:b/>
          <w:bCs/>
          <w:sz w:val="24"/>
        </w:rPr>
      </w:pPr>
    </w:p>
    <w:p w14:paraId="11A836D5" w14:textId="77777777" w:rsidR="00BB7B46" w:rsidRPr="00EA2591" w:rsidRDefault="005F56B3" w:rsidP="00EA02FE">
      <w:pPr>
        <w:shd w:val="clear" w:color="auto" w:fill="C0C0C0"/>
        <w:spacing w:before="0" w:after="0" w:line="20" w:lineRule="atLeast"/>
        <w:ind w:firstLine="20"/>
        <w:jc w:val="right"/>
        <w:rPr>
          <w:rFonts w:ascii="Times New Roman" w:hAnsi="Times New Roman"/>
          <w:b/>
          <w:smallCaps/>
          <w:color w:val="00B050"/>
          <w:sz w:val="24"/>
        </w:rPr>
      </w:pPr>
      <w:r w:rsidRPr="00EA2591">
        <w:rPr>
          <w:rFonts w:ascii="Times New Roman" w:hAnsi="Times New Roman"/>
          <w:b/>
          <w:smallCaps/>
          <w:color w:val="00B050"/>
          <w:sz w:val="24"/>
        </w:rPr>
        <w:t>Национални вестници</w:t>
      </w:r>
    </w:p>
    <w:p w14:paraId="7D4C4611" w14:textId="77777777" w:rsidR="00C97CD8" w:rsidRPr="00EA02FE" w:rsidRDefault="00C97CD8" w:rsidP="00EA02FE">
      <w:pPr>
        <w:spacing w:before="0" w:after="0" w:line="20" w:lineRule="atLeast"/>
        <w:ind w:firstLine="20"/>
        <w:jc w:val="both"/>
        <w:rPr>
          <w:bCs/>
          <w:sz w:val="24"/>
        </w:rPr>
      </w:pPr>
    </w:p>
    <w:p w14:paraId="7228FF52" w14:textId="77777777" w:rsidR="003F4794" w:rsidRPr="00EA02FE" w:rsidRDefault="00D734C8" w:rsidP="00EA02FE">
      <w:pPr>
        <w:spacing w:before="0" w:after="0" w:line="20" w:lineRule="atLeast"/>
        <w:ind w:firstLine="20"/>
        <w:jc w:val="both"/>
        <w:rPr>
          <w:bCs/>
          <w:sz w:val="24"/>
        </w:rPr>
      </w:pPr>
      <w:r w:rsidRPr="00EA02FE">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EA02FE" w:rsidRDefault="003F4794" w:rsidP="00EA02FE">
      <w:pPr>
        <w:spacing w:before="0" w:after="0" w:line="20" w:lineRule="atLeast"/>
        <w:ind w:firstLine="20"/>
        <w:jc w:val="both"/>
        <w:rPr>
          <w:bCs/>
          <w:sz w:val="24"/>
        </w:rPr>
      </w:pPr>
    </w:p>
    <w:p w14:paraId="2CEABDFC" w14:textId="77777777" w:rsidR="002629B9" w:rsidRPr="00EA02FE" w:rsidRDefault="002629B9" w:rsidP="00EA02FE">
      <w:pPr>
        <w:pStyle w:val="1"/>
        <w:spacing w:before="0" w:after="0"/>
        <w:rPr>
          <w:rFonts w:ascii="Arial Narrow" w:hAnsi="Arial Narrow"/>
          <w:sz w:val="24"/>
          <w:szCs w:val="24"/>
        </w:rPr>
      </w:pPr>
      <w:bookmarkStart w:id="0" w:name="_Toc222383785"/>
      <w:r w:rsidRPr="00EA02FE">
        <w:rPr>
          <w:rFonts w:ascii="Arial Narrow" w:hAnsi="Arial Narrow"/>
          <w:sz w:val="24"/>
          <w:szCs w:val="24"/>
        </w:rPr>
        <w:t>Хумболтовият възпитаник доцент Михаил Околийски, завеждал офиса на СЗО, ще отговаря за здравето</w:t>
      </w:r>
      <w:bookmarkEnd w:id="0"/>
    </w:p>
    <w:p w14:paraId="44873DFE" w14:textId="1EFF67A6" w:rsidR="002629B9" w:rsidRPr="002629B9" w:rsidRDefault="002629B9" w:rsidP="00EA02FE">
      <w:pPr>
        <w:spacing w:before="0" w:after="0" w:line="20" w:lineRule="atLeast"/>
        <w:ind w:firstLine="20"/>
        <w:jc w:val="both"/>
        <w:rPr>
          <w:bCs/>
          <w:sz w:val="24"/>
        </w:rPr>
      </w:pPr>
      <w:r w:rsidRPr="002629B9">
        <w:rPr>
          <w:b/>
          <w:sz w:val="24"/>
        </w:rPr>
        <w:t>24 Часа  стр. 4</w:t>
      </w:r>
      <w:r w:rsidRPr="00EA02FE">
        <w:rPr>
          <w:bCs/>
          <w:sz w:val="24"/>
        </w:rPr>
        <w:pict w14:anchorId="6D4C30F7">
          <v:rect id="_x0000_i1038" style="width:453.6pt;height:1.5pt" o:hralign="center" o:hrstd="t" o:hrnoshade="t" o:hr="t" fillcolor="#aca899" stroked="f"/>
        </w:pict>
      </w:r>
    </w:p>
    <w:p w14:paraId="13622420" w14:textId="77777777" w:rsidR="002629B9" w:rsidRPr="002629B9" w:rsidRDefault="002629B9" w:rsidP="00EA02FE">
      <w:pPr>
        <w:spacing w:before="0" w:after="0" w:line="20" w:lineRule="atLeast"/>
        <w:ind w:firstLine="20"/>
        <w:jc w:val="both"/>
        <w:rPr>
          <w:bCs/>
          <w:sz w:val="24"/>
        </w:rPr>
      </w:pPr>
      <w:r w:rsidRPr="002629B9">
        <w:rPr>
          <w:bCs/>
          <w:sz w:val="24"/>
        </w:rPr>
        <w:t>Доц. Михаил Околийски е специалист по психотерапия и сексология, част от екипа на Националния център за обществено здраве и анализи, катедра „Психично здраве". фокусиран е в областта на профилактиката и подобряването на политиките за психично здраве, разработване на проекти, епидемиологични изследвания.</w:t>
      </w:r>
    </w:p>
    <w:p w14:paraId="371093DA" w14:textId="77777777" w:rsidR="002629B9" w:rsidRPr="002629B9" w:rsidRDefault="002629B9" w:rsidP="00EA02FE">
      <w:pPr>
        <w:spacing w:before="0" w:after="0" w:line="20" w:lineRule="atLeast"/>
        <w:ind w:firstLine="20"/>
        <w:jc w:val="both"/>
        <w:rPr>
          <w:bCs/>
          <w:sz w:val="24"/>
        </w:rPr>
      </w:pPr>
      <w:r w:rsidRPr="002629B9">
        <w:rPr>
          <w:bCs/>
          <w:sz w:val="24"/>
        </w:rPr>
        <w:t>Завършил е в Хумболтовия университет в Берлин, където е защитил и докторска дисертация. Завеждал е офиса на Световната здравна организация в България от 2014 до 2023 г., после стана зам. здравен министър в екипа на проф. Христо Хинков в правителството на Николай Денков и член на ръководството на НЗОК.</w:t>
      </w:r>
    </w:p>
    <w:p w14:paraId="1204DCD4" w14:textId="77777777" w:rsidR="002629B9" w:rsidRPr="002629B9" w:rsidRDefault="002629B9" w:rsidP="00EA02FE">
      <w:pPr>
        <w:spacing w:before="0" w:after="0" w:line="20" w:lineRule="atLeast"/>
        <w:ind w:firstLine="20"/>
        <w:jc w:val="both"/>
        <w:rPr>
          <w:bCs/>
          <w:sz w:val="24"/>
        </w:rPr>
      </w:pPr>
      <w:r w:rsidRPr="002629B9">
        <w:rPr>
          <w:bCs/>
          <w:sz w:val="24"/>
        </w:rPr>
        <w:t>Член е на Изпълнителния комитет на Европейската мрежа за оценка на услугите за психично здраве.</w:t>
      </w:r>
    </w:p>
    <w:p w14:paraId="5F986131" w14:textId="77777777" w:rsidR="002629B9" w:rsidRPr="002629B9" w:rsidRDefault="002629B9" w:rsidP="00EA02FE">
      <w:pPr>
        <w:spacing w:before="0" w:after="0" w:line="20" w:lineRule="atLeast"/>
        <w:ind w:firstLine="20"/>
        <w:jc w:val="both"/>
        <w:rPr>
          <w:bCs/>
          <w:sz w:val="24"/>
        </w:rPr>
      </w:pPr>
      <w:r w:rsidRPr="002629B9">
        <w:rPr>
          <w:bCs/>
          <w:sz w:val="24"/>
        </w:rPr>
        <w:t>Преподава „Сексология и репродуктивно здраве" в ЮЗУ „Неофит Рилски".</w:t>
      </w:r>
    </w:p>
    <w:p w14:paraId="5A63ECC3" w14:textId="77777777" w:rsidR="003F4794" w:rsidRPr="00EA02FE" w:rsidRDefault="003F4794" w:rsidP="00EA02FE">
      <w:pPr>
        <w:spacing w:before="0" w:after="0" w:line="20" w:lineRule="atLeast"/>
        <w:ind w:firstLine="20"/>
        <w:jc w:val="both"/>
        <w:rPr>
          <w:bCs/>
          <w:sz w:val="24"/>
        </w:rPr>
      </w:pPr>
    </w:p>
    <w:p w14:paraId="467EDEA3" w14:textId="77777777" w:rsidR="003F4794" w:rsidRPr="00EA02FE" w:rsidRDefault="003F4794" w:rsidP="00EA02FE">
      <w:pPr>
        <w:spacing w:before="0" w:after="0" w:line="20" w:lineRule="atLeast"/>
        <w:ind w:firstLine="20"/>
        <w:jc w:val="both"/>
        <w:rPr>
          <w:bCs/>
          <w:sz w:val="24"/>
        </w:rPr>
      </w:pPr>
      <w:r w:rsidRPr="00EA02FE">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EA02FE" w:rsidRDefault="003F4794" w:rsidP="00EA02FE">
      <w:pPr>
        <w:spacing w:before="0" w:after="0" w:line="20" w:lineRule="atLeast"/>
        <w:ind w:firstLine="20"/>
        <w:jc w:val="both"/>
        <w:rPr>
          <w:bCs/>
          <w:sz w:val="24"/>
        </w:rPr>
      </w:pPr>
    </w:p>
    <w:p w14:paraId="115BE28B" w14:textId="77777777" w:rsidR="00AC44AA" w:rsidRPr="00EA02FE" w:rsidRDefault="00AC44AA" w:rsidP="00EA02FE">
      <w:pPr>
        <w:pStyle w:val="1"/>
        <w:spacing w:before="0" w:after="0"/>
        <w:rPr>
          <w:rFonts w:ascii="Arial Narrow" w:hAnsi="Arial Narrow"/>
          <w:sz w:val="24"/>
          <w:szCs w:val="24"/>
        </w:rPr>
      </w:pPr>
      <w:bookmarkStart w:id="1" w:name="_Toc222383786"/>
      <w:r w:rsidRPr="00EA02FE">
        <w:rPr>
          <w:rFonts w:ascii="Arial Narrow" w:hAnsi="Arial Narrow"/>
          <w:sz w:val="24"/>
          <w:szCs w:val="24"/>
        </w:rPr>
        <w:t>Кой кой е в служебния кабинет</w:t>
      </w:r>
      <w:bookmarkEnd w:id="1"/>
    </w:p>
    <w:p w14:paraId="6EADC2A0" w14:textId="77777777" w:rsidR="00AC44AA" w:rsidRPr="00AC44AA" w:rsidRDefault="00AC44AA" w:rsidP="00EA02FE">
      <w:pPr>
        <w:spacing w:before="0" w:after="0" w:line="20" w:lineRule="atLeast"/>
        <w:ind w:firstLine="20"/>
        <w:jc w:val="both"/>
        <w:rPr>
          <w:bCs/>
          <w:i/>
          <w:iCs/>
          <w:sz w:val="24"/>
        </w:rPr>
      </w:pPr>
      <w:r w:rsidRPr="00AC44AA">
        <w:rPr>
          <w:bCs/>
          <w:i/>
          <w:iCs/>
          <w:sz w:val="24"/>
        </w:rPr>
        <w:t xml:space="preserve">Президентът Илияна </w:t>
      </w:r>
      <w:proofErr w:type="spellStart"/>
      <w:r w:rsidRPr="00AC44AA">
        <w:rPr>
          <w:bCs/>
          <w:i/>
          <w:iCs/>
          <w:sz w:val="24"/>
        </w:rPr>
        <w:t>Иотова</w:t>
      </w:r>
      <w:proofErr w:type="spellEnd"/>
      <w:r w:rsidRPr="00AC44AA">
        <w:rPr>
          <w:bCs/>
          <w:i/>
          <w:iCs/>
          <w:sz w:val="24"/>
        </w:rPr>
        <w:t xml:space="preserve"> към служебния премиер Андрей Гюров: Българите очакват честни парламентарни избори</w:t>
      </w:r>
    </w:p>
    <w:p w14:paraId="1B107993" w14:textId="77777777" w:rsidR="00AC44AA" w:rsidRPr="00AC44AA" w:rsidRDefault="00AC44AA" w:rsidP="00EA02FE">
      <w:pPr>
        <w:spacing w:before="0" w:after="0" w:line="20" w:lineRule="atLeast"/>
        <w:ind w:firstLine="20"/>
        <w:jc w:val="both"/>
        <w:rPr>
          <w:bCs/>
          <w:i/>
          <w:iCs/>
          <w:sz w:val="24"/>
        </w:rPr>
      </w:pPr>
      <w:r w:rsidRPr="00EA02FE">
        <w:rPr>
          <w:bCs/>
          <w:i/>
          <w:iCs/>
          <w:sz w:val="24"/>
        </w:rPr>
        <w:t>Очаква</w:t>
      </w:r>
      <w:r w:rsidRPr="00AC44AA">
        <w:rPr>
          <w:bCs/>
          <w:i/>
          <w:iCs/>
          <w:sz w:val="24"/>
        </w:rPr>
        <w:t xml:space="preserve"> се днес номинираните за министри да положат клетва пред Народното събрание</w:t>
      </w:r>
    </w:p>
    <w:p w14:paraId="0D0EAE7D" w14:textId="05033156" w:rsidR="00AC44AA" w:rsidRPr="00AC44AA" w:rsidRDefault="00AC44AA" w:rsidP="00EA02FE">
      <w:pPr>
        <w:spacing w:before="0" w:after="0" w:line="20" w:lineRule="atLeast"/>
        <w:ind w:firstLine="20"/>
        <w:jc w:val="both"/>
        <w:rPr>
          <w:bCs/>
          <w:sz w:val="24"/>
        </w:rPr>
      </w:pPr>
      <w:r w:rsidRPr="00AC44AA">
        <w:rPr>
          <w:b/>
          <w:sz w:val="24"/>
        </w:rPr>
        <w:t>Труд  стр. 4-5</w:t>
      </w:r>
      <w:r w:rsidRPr="00EA02FE">
        <w:rPr>
          <w:bCs/>
          <w:sz w:val="24"/>
        </w:rPr>
        <w:pict w14:anchorId="49FCDEFB">
          <v:rect id="_x0000_i1040" style="width:453.6pt;height:1.5pt" o:hralign="center" o:hrstd="t" o:hrnoshade="t" o:hr="t" fillcolor="#aca899" stroked="f"/>
        </w:pict>
      </w:r>
    </w:p>
    <w:p w14:paraId="59043F53" w14:textId="77777777" w:rsidR="00AC44AA" w:rsidRPr="00AC44AA" w:rsidRDefault="00AC44AA" w:rsidP="00EA02FE">
      <w:pPr>
        <w:spacing w:before="0" w:after="0" w:line="20" w:lineRule="atLeast"/>
        <w:ind w:firstLine="20"/>
        <w:jc w:val="both"/>
        <w:rPr>
          <w:bCs/>
          <w:sz w:val="24"/>
        </w:rPr>
      </w:pPr>
      <w:r w:rsidRPr="00AC44AA">
        <w:rPr>
          <w:bCs/>
          <w:sz w:val="24"/>
        </w:rPr>
        <w:t>Подготовката на честни парламентарни избори, каквито очакват сънародниците ни е най-важната задача пред служебното правителство. Отговорността на номинирания вътрешен министър е много голяма, защото той трябва да проведе смела битка със злоупотребите в изборния ден, както и преди това. Това заяви президентът Илияна Йотова, която прие списъка със състав и структура на Министерски съвет от кандидата за служебен министър-</w:t>
      </w:r>
      <w:proofErr w:type="spellStart"/>
      <w:r w:rsidRPr="00AC44AA">
        <w:rPr>
          <w:bCs/>
          <w:sz w:val="24"/>
        </w:rPr>
        <w:t>председа</w:t>
      </w:r>
      <w:proofErr w:type="spellEnd"/>
      <w:r w:rsidRPr="00AC44AA">
        <w:rPr>
          <w:bCs/>
          <w:sz w:val="24"/>
        </w:rPr>
        <w:t xml:space="preserve"> тел Андрей Гюров.</w:t>
      </w:r>
    </w:p>
    <w:p w14:paraId="12FE389C" w14:textId="77777777" w:rsidR="00AC44AA" w:rsidRPr="00AC44AA" w:rsidRDefault="00AC44AA" w:rsidP="00EA02FE">
      <w:pPr>
        <w:spacing w:before="0" w:after="0" w:line="20" w:lineRule="atLeast"/>
        <w:ind w:firstLine="20"/>
        <w:jc w:val="both"/>
        <w:rPr>
          <w:bCs/>
          <w:sz w:val="24"/>
        </w:rPr>
      </w:pPr>
      <w:r w:rsidRPr="00AC44AA">
        <w:rPr>
          <w:bCs/>
          <w:sz w:val="24"/>
        </w:rPr>
        <w:t>Президентът заяви, че ще подпише указ за назначаване на служебния кабинет, който да положи клетва пред Народното събрание, и ще насрочи парламентарни избори на 19 април 2026 година. Очаква се днес служебният кабинет да положи клетва пред НС</w:t>
      </w:r>
    </w:p>
    <w:p w14:paraId="3DCE69E6" w14:textId="77777777" w:rsidR="00AC44AA" w:rsidRPr="00AC44AA" w:rsidRDefault="00AC44AA" w:rsidP="00EA02FE">
      <w:pPr>
        <w:spacing w:before="0" w:after="0" w:line="20" w:lineRule="atLeast"/>
        <w:ind w:firstLine="20"/>
        <w:jc w:val="both"/>
        <w:rPr>
          <w:bCs/>
          <w:sz w:val="24"/>
        </w:rPr>
      </w:pPr>
      <w:r w:rsidRPr="00AC44AA">
        <w:rPr>
          <w:bCs/>
          <w:sz w:val="24"/>
        </w:rPr>
        <w:t xml:space="preserve">Йотова подчерта, че очаква правителството заедно с Централната избирателна комисия да създаде условия, така че организацията на изборите да не засенчва и да не заглушава </w:t>
      </w:r>
      <w:r w:rsidRPr="00AC44AA">
        <w:rPr>
          <w:bCs/>
          <w:sz w:val="24"/>
        </w:rPr>
        <w:lastRenderedPageBreak/>
        <w:t>предизборната кампания. „Българските граждани искаме да знаем идеите и предложенията на политическите партии, за да направим своя информиран избор“, допълни Илияна Йотова.</w:t>
      </w:r>
    </w:p>
    <w:p w14:paraId="32C1835C" w14:textId="77777777" w:rsidR="00AC44AA" w:rsidRPr="00AC44AA" w:rsidRDefault="00AC44AA" w:rsidP="00EA02FE">
      <w:pPr>
        <w:spacing w:before="0" w:after="0" w:line="20" w:lineRule="atLeast"/>
        <w:ind w:firstLine="20"/>
        <w:jc w:val="both"/>
        <w:rPr>
          <w:bCs/>
          <w:sz w:val="24"/>
        </w:rPr>
      </w:pPr>
      <w:r w:rsidRPr="00AC44AA">
        <w:rPr>
          <w:bCs/>
          <w:sz w:val="24"/>
        </w:rPr>
        <w:t>Тя посочи, че от служебните министри ще зависи и справянето с други рискове пред страната ни, свързани с енергийната система, доставката и цените на електроенергията и на горивата, справяне със скока на цените на стоките, както и да се гарантират доходите на българските граждани и да се набележат мерки за най-уязвимите групи. Йотова отново отбеляза, че е необходимо да се намери решение на въпроса с държавния бюджет за 2026 година.</w:t>
      </w:r>
    </w:p>
    <w:p w14:paraId="44D91BFD" w14:textId="77777777" w:rsidR="00AC44AA" w:rsidRPr="00AC44AA" w:rsidRDefault="00AC44AA" w:rsidP="00EA02FE">
      <w:pPr>
        <w:spacing w:before="0" w:after="0" w:line="20" w:lineRule="atLeast"/>
        <w:ind w:firstLine="20"/>
        <w:jc w:val="both"/>
        <w:rPr>
          <w:bCs/>
          <w:sz w:val="24"/>
        </w:rPr>
      </w:pPr>
      <w:r w:rsidRPr="00AC44AA">
        <w:rPr>
          <w:bCs/>
          <w:sz w:val="24"/>
        </w:rPr>
        <w:t>АНДРЕЙ ГЮРОВ - СЛУЖЕБЕН МИНИСТЪР-ПРЕДСЕДАТЕЛ</w:t>
      </w:r>
    </w:p>
    <w:p w14:paraId="5813A242" w14:textId="77777777" w:rsidR="00AC44AA" w:rsidRPr="00AC44AA" w:rsidRDefault="00AC44AA" w:rsidP="00EA02FE">
      <w:pPr>
        <w:spacing w:before="0" w:after="0" w:line="20" w:lineRule="atLeast"/>
        <w:ind w:firstLine="20"/>
        <w:jc w:val="both"/>
        <w:rPr>
          <w:bCs/>
          <w:sz w:val="24"/>
        </w:rPr>
      </w:pPr>
      <w:r w:rsidRPr="00AC44AA">
        <w:rPr>
          <w:bCs/>
          <w:sz w:val="24"/>
        </w:rPr>
        <w:t>Роден е на 31 декември 1975 г. в Гоце Делчев. Завършва математическа гимназия в Благоевград, а след това икономика в Софийския университет и Държавния университет „Труман“ в Мисури. Работи като кредитен анализатор в „Харис банк“ и „</w:t>
      </w:r>
      <w:proofErr w:type="spellStart"/>
      <w:r w:rsidRPr="00AC44AA">
        <w:rPr>
          <w:bCs/>
          <w:sz w:val="24"/>
        </w:rPr>
        <w:t>фолксбанк</w:t>
      </w:r>
      <w:proofErr w:type="spellEnd"/>
      <w:r w:rsidRPr="00AC44AA">
        <w:rPr>
          <w:bCs/>
          <w:sz w:val="24"/>
        </w:rPr>
        <w:t>“. През 2009 г. преподава „Икономика и финанси“ в АУБ, а от 2016 г. -„Капиталови пазари“ в Университета за приложни науки към Търговската камара на Австрия. Депутат от ПП - 47-49 НС. От 2023 г. е подуправител на БНБ.</w:t>
      </w:r>
    </w:p>
    <w:p w14:paraId="0444A6A8" w14:textId="77777777" w:rsidR="00AC44AA" w:rsidRPr="00AC44AA" w:rsidRDefault="00AC44AA" w:rsidP="00EA02FE">
      <w:pPr>
        <w:spacing w:before="0" w:after="0" w:line="20" w:lineRule="atLeast"/>
        <w:ind w:firstLine="20"/>
        <w:jc w:val="both"/>
        <w:rPr>
          <w:bCs/>
          <w:sz w:val="24"/>
        </w:rPr>
      </w:pPr>
      <w:r w:rsidRPr="00AC44AA">
        <w:rPr>
          <w:bCs/>
          <w:sz w:val="24"/>
        </w:rPr>
        <w:t xml:space="preserve">Гюров се завръща в България и между 2008 година и 2009 година и става управляващ директор на „Пирин Голф </w:t>
      </w:r>
      <w:proofErr w:type="spellStart"/>
      <w:r w:rsidRPr="00AC44AA">
        <w:rPr>
          <w:bCs/>
          <w:sz w:val="24"/>
        </w:rPr>
        <w:t>Холидейс</w:t>
      </w:r>
      <w:proofErr w:type="spellEnd"/>
      <w:r w:rsidRPr="00AC44AA">
        <w:rPr>
          <w:bCs/>
          <w:sz w:val="24"/>
        </w:rPr>
        <w:t xml:space="preserve"> Клуб“.</w:t>
      </w:r>
    </w:p>
    <w:p w14:paraId="58BA24FD" w14:textId="77777777" w:rsidR="00AC44AA" w:rsidRPr="00AC44AA" w:rsidRDefault="00AC44AA" w:rsidP="00EA02FE">
      <w:pPr>
        <w:spacing w:before="0" w:after="0" w:line="20" w:lineRule="atLeast"/>
        <w:ind w:firstLine="20"/>
        <w:jc w:val="both"/>
        <w:rPr>
          <w:bCs/>
          <w:sz w:val="24"/>
        </w:rPr>
      </w:pPr>
      <w:r w:rsidRPr="00AC44AA">
        <w:rPr>
          <w:bCs/>
          <w:sz w:val="24"/>
        </w:rPr>
        <w:t>Съучредител на политическа партия „Движение Да България“. През септември 2021 година Кирил Петков го кани да се присъедини към Продължаваме промяната и той го прави.</w:t>
      </w:r>
    </w:p>
    <w:p w14:paraId="7829F352" w14:textId="77777777" w:rsidR="00AC44AA" w:rsidRPr="00AC44AA" w:rsidRDefault="00AC44AA" w:rsidP="00EA02FE">
      <w:pPr>
        <w:spacing w:before="0" w:after="0" w:line="20" w:lineRule="atLeast"/>
        <w:ind w:firstLine="20"/>
        <w:jc w:val="both"/>
        <w:rPr>
          <w:bCs/>
          <w:sz w:val="24"/>
        </w:rPr>
      </w:pPr>
      <w:r w:rsidRPr="00AC44AA">
        <w:rPr>
          <w:bCs/>
          <w:sz w:val="24"/>
        </w:rPr>
        <w:t>На 27 юни 2024 г. Комисията за противодействие на корупцията (КПК) уведоми БНБ за постановено решение, с което е установила несъвместимост по отношение на Андрей Гюров. Оттогава е в неплатен отпуск.</w:t>
      </w:r>
    </w:p>
    <w:p w14:paraId="7C6882D4" w14:textId="77777777" w:rsidR="00AC44AA" w:rsidRPr="00AC44AA" w:rsidRDefault="00AC44AA" w:rsidP="00EA02FE">
      <w:pPr>
        <w:spacing w:before="0" w:after="0" w:line="20" w:lineRule="atLeast"/>
        <w:ind w:firstLine="20"/>
        <w:jc w:val="both"/>
        <w:rPr>
          <w:bCs/>
          <w:sz w:val="24"/>
        </w:rPr>
      </w:pPr>
      <w:r w:rsidRPr="00AC44AA">
        <w:rPr>
          <w:bCs/>
          <w:sz w:val="24"/>
        </w:rPr>
        <w:t>НАДЕЖДА НЕЙНСКИ-СЛУЖЕБЕН МИНИСТЪР НА ВЪНШНИТЕ РАБОТИ</w:t>
      </w:r>
    </w:p>
    <w:p w14:paraId="506FEA89" w14:textId="77777777" w:rsidR="00AC44AA" w:rsidRPr="00AC44AA" w:rsidRDefault="00AC44AA" w:rsidP="00EA02FE">
      <w:pPr>
        <w:spacing w:before="0" w:after="0" w:line="20" w:lineRule="atLeast"/>
        <w:ind w:firstLine="20"/>
        <w:jc w:val="both"/>
        <w:rPr>
          <w:bCs/>
          <w:sz w:val="24"/>
        </w:rPr>
      </w:pPr>
      <w:r w:rsidRPr="00AC44AA">
        <w:rPr>
          <w:bCs/>
          <w:sz w:val="24"/>
        </w:rPr>
        <w:t>Бивш министър външните работи (1997-2001), председател на СДС 2002-2005 г., народен представител от 37-ото до 40-ото НС.</w:t>
      </w:r>
    </w:p>
    <w:p w14:paraId="70857CC8" w14:textId="77777777" w:rsidR="00AC44AA" w:rsidRPr="00AC44AA" w:rsidRDefault="00AC44AA" w:rsidP="00EA02FE">
      <w:pPr>
        <w:spacing w:before="0" w:after="0" w:line="20" w:lineRule="atLeast"/>
        <w:ind w:firstLine="20"/>
        <w:jc w:val="both"/>
        <w:rPr>
          <w:bCs/>
          <w:sz w:val="24"/>
        </w:rPr>
      </w:pPr>
      <w:r w:rsidRPr="00AC44AA">
        <w:rPr>
          <w:bCs/>
          <w:sz w:val="24"/>
        </w:rPr>
        <w:t>От 2009 до 2014 е евродепутат. От средата на 2015 г. е посланик на България в Турция.</w:t>
      </w:r>
    </w:p>
    <w:p w14:paraId="4C10FDE4" w14:textId="77777777" w:rsidR="00AC44AA" w:rsidRPr="00AC44AA" w:rsidRDefault="00AC44AA" w:rsidP="00EA02FE">
      <w:pPr>
        <w:spacing w:before="0" w:after="0" w:line="20" w:lineRule="atLeast"/>
        <w:ind w:firstLine="20"/>
        <w:jc w:val="both"/>
        <w:rPr>
          <w:bCs/>
          <w:sz w:val="24"/>
        </w:rPr>
      </w:pPr>
      <w:r w:rsidRPr="00AC44AA">
        <w:rPr>
          <w:bCs/>
          <w:sz w:val="24"/>
        </w:rPr>
        <w:t>Завършила е испанския профил на 9 френска езикова гимназия, а след това българска филология в Софийския университет през 1985 г. Известна е и с произнесената от нея фраза на 13 септември 1999 г. пред ловешките активисти на СДС „Нахранете журналистите!“.</w:t>
      </w:r>
    </w:p>
    <w:p w14:paraId="42E8E9C5" w14:textId="77777777" w:rsidR="00AC44AA" w:rsidRPr="00AC44AA" w:rsidRDefault="00AC44AA" w:rsidP="00EA02FE">
      <w:pPr>
        <w:spacing w:before="0" w:after="0" w:line="20" w:lineRule="atLeast"/>
        <w:ind w:firstLine="20"/>
        <w:jc w:val="both"/>
        <w:rPr>
          <w:bCs/>
          <w:sz w:val="24"/>
        </w:rPr>
      </w:pPr>
      <w:r w:rsidRPr="00AC44AA">
        <w:rPr>
          <w:bCs/>
          <w:sz w:val="24"/>
        </w:rPr>
        <w:t>АНГЕЛИНАТОДОРОВА-БОНЕВАСЛУЖЕБЕН МИНИСТЪР НА РЕГИОНАЛНОТО РАЗВИТИЕ И БЛАГОУСТРОЙСТВОТО</w:t>
      </w:r>
    </w:p>
    <w:p w14:paraId="7C5D1184" w14:textId="77777777" w:rsidR="00AC44AA" w:rsidRPr="00AC44AA" w:rsidRDefault="00AC44AA" w:rsidP="00EA02FE">
      <w:pPr>
        <w:spacing w:before="0" w:after="0" w:line="20" w:lineRule="atLeast"/>
        <w:ind w:firstLine="20"/>
        <w:jc w:val="both"/>
        <w:rPr>
          <w:bCs/>
          <w:sz w:val="24"/>
        </w:rPr>
      </w:pPr>
      <w:r w:rsidRPr="00AC44AA">
        <w:rPr>
          <w:bCs/>
          <w:sz w:val="24"/>
        </w:rPr>
        <w:t>Има бакалавърска степен от Оксфорд, Великобритания и магистратура „Европейски науки“ от Университета в Грац, Австрия. От 2022 г. е и. д. главен директор на Главна дирекция „Стратегическо планиране и програми за регионално развитие“ в Министерството на регионалното развитие и благоустройството. Била е зам. министър на регионалното развитие в служебното правителство на Гълъб Донев. Заемала е различни длъжности също в Министерството на финансите и Министерството на икономиката, свързани с европрограми.</w:t>
      </w:r>
    </w:p>
    <w:p w14:paraId="1975E4D3" w14:textId="77777777" w:rsidR="00AC44AA" w:rsidRPr="00AC44AA" w:rsidRDefault="00AC44AA" w:rsidP="00EA02FE">
      <w:pPr>
        <w:spacing w:before="0" w:after="0" w:line="20" w:lineRule="atLeast"/>
        <w:ind w:firstLine="20"/>
        <w:jc w:val="both"/>
        <w:rPr>
          <w:bCs/>
          <w:sz w:val="24"/>
        </w:rPr>
      </w:pPr>
      <w:r w:rsidRPr="00AC44AA">
        <w:rPr>
          <w:bCs/>
          <w:sz w:val="24"/>
        </w:rPr>
        <w:t>КОРМАН ИСМАИЛОВСЛУЖЕБЕН МИНИСТЪР НА</w:t>
      </w:r>
    </w:p>
    <w:p w14:paraId="5AD82D78" w14:textId="77777777" w:rsidR="00AC44AA" w:rsidRPr="00AC44AA" w:rsidRDefault="00AC44AA" w:rsidP="00EA02FE">
      <w:pPr>
        <w:spacing w:before="0" w:after="0" w:line="20" w:lineRule="atLeast"/>
        <w:ind w:firstLine="20"/>
        <w:jc w:val="both"/>
        <w:rPr>
          <w:bCs/>
          <w:sz w:val="24"/>
        </w:rPr>
      </w:pPr>
      <w:r w:rsidRPr="00AC44AA">
        <w:rPr>
          <w:bCs/>
          <w:sz w:val="24"/>
        </w:rPr>
        <w:t>ТРАНСПОРТА И СЪОБЩЕНИЯТА</w:t>
      </w:r>
    </w:p>
    <w:p w14:paraId="325544FD" w14:textId="77777777" w:rsidR="00AC44AA" w:rsidRPr="00AC44AA" w:rsidRDefault="00AC44AA" w:rsidP="00EA02FE">
      <w:pPr>
        <w:spacing w:before="0" w:after="0" w:line="20" w:lineRule="atLeast"/>
        <w:ind w:firstLine="20"/>
        <w:jc w:val="both"/>
        <w:rPr>
          <w:bCs/>
          <w:sz w:val="24"/>
        </w:rPr>
      </w:pPr>
      <w:r w:rsidRPr="00AC44AA">
        <w:rPr>
          <w:bCs/>
          <w:sz w:val="24"/>
        </w:rPr>
        <w:t>Бил е народен представител в 43-ото Народно събрание. До април 2011 г. е член на ДПС, но е изключен заради подкрепата на Касим Дал. Завършва гимназия в столицата. Дипломира със степен бакалавър по икономика в университета в Кония, Турция. В периода 1998 -2001 година е банков служител в „</w:t>
      </w:r>
      <w:proofErr w:type="spellStart"/>
      <w:r w:rsidRPr="00AC44AA">
        <w:rPr>
          <w:bCs/>
          <w:sz w:val="24"/>
        </w:rPr>
        <w:t>Зираат</w:t>
      </w:r>
      <w:proofErr w:type="spellEnd"/>
      <w:r w:rsidRPr="00AC44AA">
        <w:rPr>
          <w:bCs/>
          <w:sz w:val="24"/>
        </w:rPr>
        <w:t xml:space="preserve"> Банка“. През 2021 г. Кор-</w:t>
      </w:r>
      <w:proofErr w:type="spellStart"/>
      <w:r w:rsidRPr="00AC44AA">
        <w:rPr>
          <w:bCs/>
          <w:sz w:val="24"/>
        </w:rPr>
        <w:t>ман</w:t>
      </w:r>
      <w:proofErr w:type="spellEnd"/>
      <w:r w:rsidRPr="00AC44AA">
        <w:rPr>
          <w:bCs/>
          <w:sz w:val="24"/>
        </w:rPr>
        <w:t xml:space="preserve"> Исмаилов и Касим Дал учредяват Народна партия „Свобода и Достойнство“ (НПСД). Тя се включва в коалицията „Реформаторски блок“, а Исмаилов е избран за депутат в 43-ото НС от формацията.</w:t>
      </w:r>
    </w:p>
    <w:p w14:paraId="0C446313" w14:textId="77777777" w:rsidR="00AC44AA" w:rsidRPr="00AC44AA" w:rsidRDefault="00AC44AA" w:rsidP="00EA02FE">
      <w:pPr>
        <w:spacing w:before="0" w:after="0" w:line="20" w:lineRule="atLeast"/>
        <w:ind w:firstLine="20"/>
        <w:jc w:val="both"/>
        <w:rPr>
          <w:bCs/>
          <w:sz w:val="24"/>
        </w:rPr>
      </w:pPr>
      <w:r w:rsidRPr="00AC44AA">
        <w:rPr>
          <w:bCs/>
          <w:sz w:val="24"/>
        </w:rPr>
        <w:t>ХАСАНАДЕМОВ- СЛУЖЕБЕН МИНИСТЪР НА ТРУДА И СОЦИАЛНАТА ПОЛИТИКА .</w:t>
      </w:r>
    </w:p>
    <w:p w14:paraId="3699761E" w14:textId="77777777" w:rsidR="00AC44AA" w:rsidRPr="00AC44AA" w:rsidRDefault="00AC44AA" w:rsidP="00EA02FE">
      <w:pPr>
        <w:spacing w:before="0" w:after="0" w:line="20" w:lineRule="atLeast"/>
        <w:ind w:firstLine="20"/>
        <w:jc w:val="both"/>
        <w:rPr>
          <w:bCs/>
          <w:sz w:val="24"/>
        </w:rPr>
      </w:pPr>
      <w:r w:rsidRPr="00AC44AA">
        <w:rPr>
          <w:bCs/>
          <w:sz w:val="24"/>
        </w:rPr>
        <w:t>Лекар по образование и дългогодишен народен представител, Адемов е сред най-разпознава-</w:t>
      </w:r>
      <w:proofErr w:type="spellStart"/>
      <w:r w:rsidRPr="00AC44AA">
        <w:rPr>
          <w:bCs/>
          <w:sz w:val="24"/>
        </w:rPr>
        <w:t>емите</w:t>
      </w:r>
      <w:proofErr w:type="spellEnd"/>
      <w:r w:rsidRPr="00AC44AA">
        <w:rPr>
          <w:bCs/>
          <w:sz w:val="24"/>
        </w:rPr>
        <w:t xml:space="preserve"> експерти в социалната сфера в българския парламент.</w:t>
      </w:r>
    </w:p>
    <w:p w14:paraId="385528CD" w14:textId="77777777" w:rsidR="00AC44AA" w:rsidRPr="00AC44AA" w:rsidRDefault="00AC44AA" w:rsidP="00EA02FE">
      <w:pPr>
        <w:spacing w:before="0" w:after="0" w:line="20" w:lineRule="atLeast"/>
        <w:ind w:firstLine="20"/>
        <w:jc w:val="both"/>
        <w:rPr>
          <w:bCs/>
          <w:sz w:val="24"/>
        </w:rPr>
      </w:pPr>
      <w:r w:rsidRPr="00AC44AA">
        <w:rPr>
          <w:bCs/>
          <w:sz w:val="24"/>
        </w:rPr>
        <w:lastRenderedPageBreak/>
        <w:t>През годините заема водещи позиции в парламентарните комисии по бюджет и финанси, както и комисията по труда, социалната и демографската политика.</w:t>
      </w:r>
    </w:p>
    <w:p w14:paraId="360B1A63" w14:textId="77777777" w:rsidR="00AC44AA" w:rsidRPr="00AC44AA" w:rsidRDefault="00AC44AA" w:rsidP="00EA02FE">
      <w:pPr>
        <w:spacing w:before="0" w:after="0" w:line="20" w:lineRule="atLeast"/>
        <w:ind w:firstLine="20"/>
        <w:jc w:val="both"/>
        <w:rPr>
          <w:bCs/>
          <w:sz w:val="24"/>
        </w:rPr>
      </w:pPr>
      <w:r w:rsidRPr="00AC44AA">
        <w:rPr>
          <w:bCs/>
          <w:sz w:val="24"/>
        </w:rPr>
        <w:t>В периода 2013-2014 г. е министър на труда и социалната политика в правителството на Пламен Орешарски.</w:t>
      </w:r>
    </w:p>
    <w:p w14:paraId="6300209A" w14:textId="77777777" w:rsidR="00AC44AA" w:rsidRPr="00AC44AA" w:rsidRDefault="00AC44AA" w:rsidP="00EA02FE">
      <w:pPr>
        <w:spacing w:before="0" w:after="0" w:line="20" w:lineRule="atLeast"/>
        <w:ind w:firstLine="20"/>
        <w:jc w:val="both"/>
        <w:rPr>
          <w:bCs/>
          <w:sz w:val="24"/>
        </w:rPr>
      </w:pPr>
      <w:r w:rsidRPr="00AC44AA">
        <w:rPr>
          <w:bCs/>
          <w:sz w:val="24"/>
        </w:rPr>
        <w:t>АТАНАС ЗАПРЯНОВ-СЛУЖЕБЕН МИНИСТЪР НА ОТБРАНАТА</w:t>
      </w:r>
    </w:p>
    <w:p w14:paraId="16EFAF94" w14:textId="77777777" w:rsidR="00AC44AA" w:rsidRPr="00AC44AA" w:rsidRDefault="00AC44AA" w:rsidP="00EA02FE">
      <w:pPr>
        <w:spacing w:before="0" w:after="0" w:line="20" w:lineRule="atLeast"/>
        <w:ind w:firstLine="20"/>
        <w:jc w:val="both"/>
        <w:rPr>
          <w:bCs/>
          <w:sz w:val="24"/>
        </w:rPr>
      </w:pPr>
      <w:r w:rsidRPr="00AC44AA">
        <w:rPr>
          <w:bCs/>
          <w:sz w:val="24"/>
        </w:rPr>
        <w:t>Атанас Запрянов е генерал-лейтенант от запаса. Завършил е ВНВУ „В. Левски“ като първенец на випуска, Военната академия по свръзките „</w:t>
      </w:r>
      <w:proofErr w:type="spellStart"/>
      <w:r w:rsidRPr="00AC44AA">
        <w:rPr>
          <w:bCs/>
          <w:sz w:val="24"/>
        </w:rPr>
        <w:t>Будьони</w:t>
      </w:r>
      <w:proofErr w:type="spellEnd"/>
      <w:r w:rsidRPr="00AC44AA">
        <w:rPr>
          <w:bCs/>
          <w:sz w:val="24"/>
        </w:rPr>
        <w:t>“ в Санкт Петербург, както и Военна академия „Г. С. Раковски“. Преминава и специализации в САЩ и в Колежа на НАТО в Рим.</w:t>
      </w:r>
    </w:p>
    <w:p w14:paraId="042F8F5F" w14:textId="77777777" w:rsidR="00AC44AA" w:rsidRPr="00AC44AA" w:rsidRDefault="00AC44AA" w:rsidP="00EA02FE">
      <w:pPr>
        <w:spacing w:before="0" w:after="0" w:line="20" w:lineRule="atLeast"/>
        <w:ind w:firstLine="20"/>
        <w:jc w:val="both"/>
        <w:rPr>
          <w:bCs/>
          <w:sz w:val="24"/>
        </w:rPr>
      </w:pPr>
      <w:r w:rsidRPr="00AC44AA">
        <w:rPr>
          <w:bCs/>
          <w:sz w:val="24"/>
        </w:rPr>
        <w:t>В кариерата си заема редица командни и щабни длъжности в Българската армия. След преминаването си в резерва през 2010 г. е съветник на министъра на отбраната, а от 2015 г. - заместник-министър на отбраната. По-късно заема поста министър на отбраната.</w:t>
      </w:r>
    </w:p>
    <w:p w14:paraId="2F9BD161" w14:textId="77777777" w:rsidR="00AC44AA" w:rsidRPr="00AC44AA" w:rsidRDefault="00AC44AA" w:rsidP="00EA02FE">
      <w:pPr>
        <w:spacing w:before="0" w:after="0" w:line="20" w:lineRule="atLeast"/>
        <w:ind w:firstLine="20"/>
        <w:jc w:val="both"/>
        <w:rPr>
          <w:bCs/>
          <w:sz w:val="24"/>
        </w:rPr>
      </w:pPr>
      <w:r w:rsidRPr="00AC44AA">
        <w:rPr>
          <w:bCs/>
          <w:sz w:val="24"/>
        </w:rPr>
        <w:t>НАЙДЕН ТОДОРОВ, СЛУЖЕБЕН МИНИСТЪР НА КУЛТУРАТА</w:t>
      </w:r>
    </w:p>
    <w:p w14:paraId="07BC53FA" w14:textId="77777777" w:rsidR="00AC44AA" w:rsidRPr="00AC44AA" w:rsidRDefault="00AC44AA" w:rsidP="00EA02FE">
      <w:pPr>
        <w:spacing w:before="0" w:after="0" w:line="20" w:lineRule="atLeast"/>
        <w:ind w:firstLine="20"/>
        <w:jc w:val="both"/>
        <w:rPr>
          <w:bCs/>
          <w:sz w:val="24"/>
        </w:rPr>
      </w:pPr>
      <w:r w:rsidRPr="00AC44AA">
        <w:rPr>
          <w:bCs/>
          <w:sz w:val="24"/>
        </w:rPr>
        <w:t>Завършва с отличие музикалното училище „Добрин Петков“ в Пловдив и продължава обучението си по оркестрово дирижиране в Университета за музикално и сценично изкуство във Виена. От 2017 година е директор на Софийската филхармония, с която гостува на някои от най-престижните сцени в Европа. Беше служебен министър на културата при Гълъб Донев. През 2006 г. прави своя дебют с Берлинския симфоничен оркестър, а след година дирижира и концертите от турнето на състава в най-големите градове в Япония.</w:t>
      </w:r>
    </w:p>
    <w:p w14:paraId="5EEE5A36" w14:textId="77777777" w:rsidR="00AC44AA" w:rsidRPr="00AC44AA" w:rsidRDefault="00AC44AA" w:rsidP="00EA02FE">
      <w:pPr>
        <w:spacing w:before="0" w:after="0" w:line="20" w:lineRule="atLeast"/>
        <w:ind w:firstLine="20"/>
        <w:jc w:val="both"/>
        <w:rPr>
          <w:bCs/>
          <w:sz w:val="24"/>
        </w:rPr>
      </w:pPr>
      <w:r w:rsidRPr="00AC44AA">
        <w:rPr>
          <w:bCs/>
          <w:sz w:val="24"/>
        </w:rPr>
        <w:t>ИВАН ХРИСТАНОВ,СЛУЖЕБЕН МИНИСТЪР НА ЗЕМЕДЕЛИЕТО И ХРАНИТЕ</w:t>
      </w:r>
    </w:p>
    <w:p w14:paraId="7907B2E3" w14:textId="77777777" w:rsidR="00AC44AA" w:rsidRPr="00AC44AA" w:rsidRDefault="00AC44AA" w:rsidP="00EA02FE">
      <w:pPr>
        <w:spacing w:before="0" w:after="0" w:line="20" w:lineRule="atLeast"/>
        <w:ind w:firstLine="20"/>
        <w:jc w:val="both"/>
        <w:rPr>
          <w:bCs/>
          <w:sz w:val="24"/>
        </w:rPr>
      </w:pPr>
      <w:r w:rsidRPr="00AC44AA">
        <w:rPr>
          <w:bCs/>
          <w:sz w:val="24"/>
        </w:rPr>
        <w:t>Магистър по икономика от Университета за национално и световно стопанство със специализация в „Аграрна икономика“ и втора специалност „Счетоводство и контрол“.</w:t>
      </w:r>
    </w:p>
    <w:p w14:paraId="3766B689" w14:textId="77777777" w:rsidR="00AC44AA" w:rsidRPr="00AC44AA" w:rsidRDefault="00AC44AA" w:rsidP="00EA02FE">
      <w:pPr>
        <w:spacing w:before="0" w:after="0" w:line="20" w:lineRule="atLeast"/>
        <w:ind w:firstLine="20"/>
        <w:jc w:val="both"/>
        <w:rPr>
          <w:bCs/>
          <w:sz w:val="24"/>
        </w:rPr>
      </w:pPr>
      <w:r w:rsidRPr="00AC44AA">
        <w:rPr>
          <w:bCs/>
          <w:sz w:val="24"/>
        </w:rPr>
        <w:t xml:space="preserve">През 1998 г. започва работа в TMF в София, а през 2001 г. основава високотехнологичната компания </w:t>
      </w:r>
      <w:proofErr w:type="spellStart"/>
      <w:r w:rsidRPr="00AC44AA">
        <w:rPr>
          <w:bCs/>
          <w:sz w:val="24"/>
        </w:rPr>
        <w:t>JetFinance</w:t>
      </w:r>
      <w:proofErr w:type="spellEnd"/>
      <w:r w:rsidRPr="00AC44AA">
        <w:rPr>
          <w:bCs/>
          <w:sz w:val="24"/>
        </w:rPr>
        <w:t xml:space="preserve"> International.</w:t>
      </w:r>
    </w:p>
    <w:p w14:paraId="7A757A36" w14:textId="77777777" w:rsidR="00AC44AA" w:rsidRPr="00AC44AA" w:rsidRDefault="00AC44AA" w:rsidP="00EA02FE">
      <w:pPr>
        <w:spacing w:before="0" w:after="0" w:line="20" w:lineRule="atLeast"/>
        <w:ind w:firstLine="20"/>
        <w:jc w:val="both"/>
        <w:rPr>
          <w:bCs/>
          <w:sz w:val="24"/>
        </w:rPr>
      </w:pPr>
      <w:r w:rsidRPr="00AC44AA">
        <w:rPr>
          <w:bCs/>
          <w:sz w:val="24"/>
        </w:rPr>
        <w:t>Избран е за депутат в 47-ото НС от ПП.</w:t>
      </w:r>
    </w:p>
    <w:p w14:paraId="07DE5EA9" w14:textId="77777777" w:rsidR="00AC44AA" w:rsidRPr="00AC44AA" w:rsidRDefault="00AC44AA" w:rsidP="00EA02FE">
      <w:pPr>
        <w:spacing w:before="0" w:after="0" w:line="20" w:lineRule="atLeast"/>
        <w:ind w:firstLine="20"/>
        <w:jc w:val="both"/>
        <w:rPr>
          <w:bCs/>
          <w:sz w:val="24"/>
        </w:rPr>
      </w:pPr>
      <w:proofErr w:type="spellStart"/>
      <w:r w:rsidRPr="00AC44AA">
        <w:rPr>
          <w:bCs/>
          <w:sz w:val="24"/>
        </w:rPr>
        <w:t>Христанов</w:t>
      </w:r>
      <w:proofErr w:type="spellEnd"/>
      <w:r w:rsidRPr="00AC44AA">
        <w:rPr>
          <w:bCs/>
          <w:sz w:val="24"/>
        </w:rPr>
        <w:t xml:space="preserve"> напуска ПП преди изборите през 2023 г. и основава партия - „Единение“.</w:t>
      </w:r>
    </w:p>
    <w:p w14:paraId="78E22261" w14:textId="77777777" w:rsidR="00AC44AA" w:rsidRPr="00AC44AA" w:rsidRDefault="00AC44AA" w:rsidP="00EA02FE">
      <w:pPr>
        <w:spacing w:before="0" w:after="0" w:line="20" w:lineRule="atLeast"/>
        <w:ind w:firstLine="20"/>
        <w:jc w:val="both"/>
        <w:rPr>
          <w:bCs/>
          <w:sz w:val="24"/>
        </w:rPr>
      </w:pPr>
      <w:r w:rsidRPr="00AC44AA">
        <w:rPr>
          <w:bCs/>
          <w:sz w:val="24"/>
        </w:rPr>
        <w:t>ЮЛИЯН ПОПОВ, СЛУЖЕБЕН МИНИСТЪР НА ОКОЛНАТА СРЕДА И ВОДИТЕ</w:t>
      </w:r>
    </w:p>
    <w:p w14:paraId="164DCACB" w14:textId="77777777" w:rsidR="00AC44AA" w:rsidRPr="00AC44AA" w:rsidRDefault="00AC44AA" w:rsidP="00EA02FE">
      <w:pPr>
        <w:spacing w:before="0" w:after="0" w:line="20" w:lineRule="atLeast"/>
        <w:ind w:firstLine="20"/>
        <w:jc w:val="both"/>
        <w:rPr>
          <w:bCs/>
          <w:sz w:val="24"/>
        </w:rPr>
      </w:pPr>
      <w:r w:rsidRPr="00AC44AA">
        <w:rPr>
          <w:bCs/>
          <w:sz w:val="24"/>
        </w:rPr>
        <w:t>За трети път заема горещия стол в МОСВ - през 2013 г. бе служебен министър в кабинета на Марин Райков, а през 2023 -2024 г. заемаше поста в редовното правителство на акад. Николай Денков.</w:t>
      </w:r>
    </w:p>
    <w:p w14:paraId="4169826C" w14:textId="77777777" w:rsidR="00AC44AA" w:rsidRPr="00AC44AA" w:rsidRDefault="00AC44AA" w:rsidP="00EA02FE">
      <w:pPr>
        <w:spacing w:before="0" w:after="0" w:line="20" w:lineRule="atLeast"/>
        <w:ind w:firstLine="20"/>
        <w:jc w:val="both"/>
        <w:rPr>
          <w:bCs/>
          <w:sz w:val="24"/>
        </w:rPr>
      </w:pPr>
      <w:r w:rsidRPr="00AC44AA">
        <w:rPr>
          <w:bCs/>
          <w:sz w:val="24"/>
        </w:rPr>
        <w:t>Завършва „Българска филология“ в Софийския университет „Св. Климент Охридски“ Основател е на Нов български университет, от десетилетия живее и работи във Великобритания, където се изявява като журналист.</w:t>
      </w:r>
    </w:p>
    <w:p w14:paraId="07BD3750" w14:textId="77777777" w:rsidR="00AC44AA" w:rsidRPr="00AC44AA" w:rsidRDefault="00AC44AA" w:rsidP="00EA02FE">
      <w:pPr>
        <w:spacing w:before="0" w:after="0" w:line="20" w:lineRule="atLeast"/>
        <w:ind w:firstLine="20"/>
        <w:jc w:val="both"/>
        <w:rPr>
          <w:bCs/>
          <w:sz w:val="24"/>
        </w:rPr>
      </w:pPr>
      <w:r w:rsidRPr="00AC44AA">
        <w:rPr>
          <w:bCs/>
          <w:sz w:val="24"/>
        </w:rPr>
        <w:t>ИРИНА ЩОНОВА, СЛУЖЕБЕН МИНИСТЪР НА ИКОНОМИКАТА И ИНДУСТРИЯТА</w:t>
      </w:r>
    </w:p>
    <w:p w14:paraId="00FFB5E2" w14:textId="77777777" w:rsidR="00AC44AA" w:rsidRPr="00AC44AA" w:rsidRDefault="00AC44AA" w:rsidP="00EA02FE">
      <w:pPr>
        <w:spacing w:before="0" w:after="0" w:line="20" w:lineRule="atLeast"/>
        <w:ind w:firstLine="20"/>
        <w:jc w:val="both"/>
        <w:rPr>
          <w:bCs/>
          <w:sz w:val="24"/>
        </w:rPr>
      </w:pPr>
      <w:r w:rsidRPr="00AC44AA">
        <w:rPr>
          <w:bCs/>
          <w:sz w:val="24"/>
        </w:rPr>
        <w:t>Магистър по бизнес администрация (МВА) от Университета „Станфорд“.</w:t>
      </w:r>
    </w:p>
    <w:p w14:paraId="6CF14CF5" w14:textId="77777777" w:rsidR="00AC44AA" w:rsidRPr="00AC44AA" w:rsidRDefault="00AC44AA" w:rsidP="00EA02FE">
      <w:pPr>
        <w:spacing w:before="0" w:after="0" w:line="20" w:lineRule="atLeast"/>
        <w:ind w:firstLine="20"/>
        <w:jc w:val="both"/>
        <w:rPr>
          <w:bCs/>
          <w:sz w:val="24"/>
        </w:rPr>
      </w:pPr>
      <w:r w:rsidRPr="00AC44AA">
        <w:rPr>
          <w:bCs/>
          <w:sz w:val="24"/>
        </w:rPr>
        <w:t xml:space="preserve">Доктор по икономика от Софийския университет. Преди да влезе в държавната администрация, Щонова гради кариера в САЩ - Вицепрезидент в телекомуникационния гигант AT&amp;T, директор в </w:t>
      </w:r>
      <w:proofErr w:type="spellStart"/>
      <w:r w:rsidRPr="00AC44AA">
        <w:rPr>
          <w:bCs/>
          <w:sz w:val="24"/>
        </w:rPr>
        <w:t>DirecTV</w:t>
      </w:r>
      <w:proofErr w:type="spellEnd"/>
      <w:r w:rsidRPr="00AC44AA">
        <w:rPr>
          <w:bCs/>
          <w:sz w:val="24"/>
        </w:rPr>
        <w:t xml:space="preserve"> (Лос </w:t>
      </w:r>
      <w:proofErr w:type="spellStart"/>
      <w:r w:rsidRPr="00AC44AA">
        <w:rPr>
          <w:bCs/>
          <w:sz w:val="24"/>
        </w:rPr>
        <w:t>Андже</w:t>
      </w:r>
      <w:proofErr w:type="spellEnd"/>
      <w:r w:rsidRPr="00AC44AA">
        <w:rPr>
          <w:bCs/>
          <w:sz w:val="24"/>
        </w:rPr>
        <w:t>-лис) и др.</w:t>
      </w:r>
    </w:p>
    <w:p w14:paraId="00223324" w14:textId="77777777" w:rsidR="00AC44AA" w:rsidRPr="00AC44AA" w:rsidRDefault="00AC44AA" w:rsidP="00EA02FE">
      <w:pPr>
        <w:spacing w:before="0" w:after="0" w:line="20" w:lineRule="atLeast"/>
        <w:ind w:firstLine="20"/>
        <w:jc w:val="both"/>
        <w:rPr>
          <w:bCs/>
          <w:sz w:val="24"/>
        </w:rPr>
      </w:pPr>
      <w:r w:rsidRPr="00AC44AA">
        <w:rPr>
          <w:bCs/>
          <w:sz w:val="24"/>
        </w:rPr>
        <w:t>Кариерата и в България е свързана със заместник-министерски пост в икономическото ведомство в кабинета на Кирил Петков.</w:t>
      </w:r>
    </w:p>
    <w:p w14:paraId="3B10ACE4" w14:textId="77777777" w:rsidR="00AC44AA" w:rsidRPr="00AC44AA" w:rsidRDefault="00AC44AA" w:rsidP="00EA02FE">
      <w:pPr>
        <w:spacing w:before="0" w:after="0" w:line="20" w:lineRule="atLeast"/>
        <w:ind w:firstLine="20"/>
        <w:jc w:val="both"/>
        <w:rPr>
          <w:bCs/>
          <w:sz w:val="24"/>
        </w:rPr>
      </w:pPr>
      <w:r w:rsidRPr="00AC44AA">
        <w:rPr>
          <w:bCs/>
          <w:sz w:val="24"/>
        </w:rPr>
        <w:t>ТРАЙЧО ТРАЙКОВ -СЛУЖЕБЕН МИНИСТЪР НА ЕНЕРГЕТИКАТА</w:t>
      </w:r>
    </w:p>
    <w:p w14:paraId="09C5853E" w14:textId="77777777" w:rsidR="00AC44AA" w:rsidRPr="00AC44AA" w:rsidRDefault="00AC44AA" w:rsidP="00EA02FE">
      <w:pPr>
        <w:spacing w:before="0" w:after="0" w:line="20" w:lineRule="atLeast"/>
        <w:ind w:firstLine="20"/>
        <w:jc w:val="both"/>
        <w:rPr>
          <w:bCs/>
          <w:sz w:val="24"/>
        </w:rPr>
      </w:pPr>
      <w:r w:rsidRPr="00AC44AA">
        <w:rPr>
          <w:bCs/>
          <w:sz w:val="24"/>
        </w:rPr>
        <w:t>Завършва Английската гимназия, а през 1994 г. - „Международни икономически отношения“ в Университет за национално и световно стопанство.</w:t>
      </w:r>
    </w:p>
    <w:p w14:paraId="79955849" w14:textId="77777777" w:rsidR="00AC44AA" w:rsidRPr="00AC44AA" w:rsidRDefault="00AC44AA" w:rsidP="00EA02FE">
      <w:pPr>
        <w:spacing w:before="0" w:after="0" w:line="20" w:lineRule="atLeast"/>
        <w:ind w:firstLine="20"/>
        <w:jc w:val="both"/>
        <w:rPr>
          <w:bCs/>
          <w:sz w:val="24"/>
        </w:rPr>
      </w:pPr>
      <w:r w:rsidRPr="00AC44AA">
        <w:rPr>
          <w:bCs/>
          <w:sz w:val="24"/>
        </w:rPr>
        <w:t>Влиза в политиката през 2009 г. като министър на икономиката, енергетиката и туризма в първия кабинет на Бойко Борисов.</w:t>
      </w:r>
    </w:p>
    <w:p w14:paraId="7168F4A2" w14:textId="77777777" w:rsidR="00AC44AA" w:rsidRPr="00AC44AA" w:rsidRDefault="00AC44AA" w:rsidP="00EA02FE">
      <w:pPr>
        <w:spacing w:before="0" w:after="0" w:line="20" w:lineRule="atLeast"/>
        <w:ind w:firstLine="20"/>
        <w:jc w:val="both"/>
        <w:rPr>
          <w:bCs/>
          <w:sz w:val="24"/>
        </w:rPr>
      </w:pPr>
      <w:r w:rsidRPr="00AC44AA">
        <w:rPr>
          <w:bCs/>
          <w:sz w:val="24"/>
        </w:rPr>
        <w:t>От 2019 г. е кмет на столичния район „Средец“. След като напуска кабинета „Борисов“, Трайков става част от гражданския съвет на „Реформаторския блок“. Издигнат е за президент от формацията, но не стига до балотаж.</w:t>
      </w:r>
    </w:p>
    <w:p w14:paraId="627DDE77" w14:textId="77777777" w:rsidR="00AC44AA" w:rsidRPr="00AC44AA" w:rsidRDefault="00AC44AA" w:rsidP="00EA02FE">
      <w:pPr>
        <w:spacing w:before="0" w:after="0" w:line="20" w:lineRule="atLeast"/>
        <w:ind w:firstLine="20"/>
        <w:jc w:val="both"/>
        <w:rPr>
          <w:bCs/>
          <w:sz w:val="24"/>
        </w:rPr>
      </w:pPr>
      <w:r w:rsidRPr="00AC44AA">
        <w:rPr>
          <w:bCs/>
          <w:sz w:val="24"/>
        </w:rPr>
        <w:lastRenderedPageBreak/>
        <w:t>АНДРЕЙ ЯНКУЛОВ – ЗАМЕСТНИК МИНИСТЪР-ПРЕДСЕДАТЕЛ ИМИНИСТЪР НА ПРАВОСЪДИЕТО</w:t>
      </w:r>
    </w:p>
    <w:p w14:paraId="11CC5F90" w14:textId="77777777" w:rsidR="00AC44AA" w:rsidRPr="00AC44AA" w:rsidRDefault="00AC44AA" w:rsidP="00EA02FE">
      <w:pPr>
        <w:spacing w:before="0" w:after="0" w:line="20" w:lineRule="atLeast"/>
        <w:ind w:firstLine="20"/>
        <w:jc w:val="both"/>
        <w:rPr>
          <w:bCs/>
          <w:sz w:val="24"/>
        </w:rPr>
      </w:pPr>
      <w:r w:rsidRPr="00AC44AA">
        <w:rPr>
          <w:bCs/>
          <w:sz w:val="24"/>
        </w:rPr>
        <w:t>Андрей Янкулов е роден през 1980 г. в гр. София. Завършва Немската езикова гимназия през 1999 г. и специалност „право“ в Софийския университет „Св. Климент Охридски“ през 2005 г. През 2007 г. постъпва в Софийска районна прокуратура (СРП).</w:t>
      </w:r>
    </w:p>
    <w:p w14:paraId="687AD31A" w14:textId="77777777" w:rsidR="00AC44AA" w:rsidRPr="00AC44AA" w:rsidRDefault="00AC44AA" w:rsidP="00EA02FE">
      <w:pPr>
        <w:spacing w:before="0" w:after="0" w:line="20" w:lineRule="atLeast"/>
        <w:ind w:firstLine="20"/>
        <w:jc w:val="both"/>
        <w:rPr>
          <w:bCs/>
          <w:sz w:val="24"/>
        </w:rPr>
      </w:pPr>
      <w:r w:rsidRPr="00AC44AA">
        <w:rPr>
          <w:bCs/>
          <w:sz w:val="24"/>
        </w:rPr>
        <w:t>От 2020 г. се присъединява към екипите на неправителствената организация „Антикорупционен фонд“.</w:t>
      </w:r>
    </w:p>
    <w:p w14:paraId="4B018AB3" w14:textId="77777777" w:rsidR="00AC44AA" w:rsidRPr="00AC44AA" w:rsidRDefault="00AC44AA" w:rsidP="00EA02FE">
      <w:pPr>
        <w:spacing w:before="0" w:after="0" w:line="20" w:lineRule="atLeast"/>
        <w:ind w:firstLine="20"/>
        <w:jc w:val="both"/>
        <w:rPr>
          <w:bCs/>
          <w:sz w:val="24"/>
        </w:rPr>
      </w:pPr>
      <w:r w:rsidRPr="00AC44AA">
        <w:rPr>
          <w:bCs/>
          <w:sz w:val="24"/>
        </w:rPr>
        <w:t xml:space="preserve">През периода 2014 г. - 2016 г. е заместник-министър на правосъдието с ресор политиката на правителството в областта на изпълнението на наказанията. Отговаря и за международното сътрудничество с организации към Съвета на Европа в </w:t>
      </w:r>
      <w:proofErr w:type="spellStart"/>
      <w:r w:rsidRPr="00AC44AA">
        <w:rPr>
          <w:bCs/>
          <w:sz w:val="24"/>
        </w:rPr>
        <w:t>обласпа</w:t>
      </w:r>
      <w:proofErr w:type="spellEnd"/>
      <w:r w:rsidRPr="00AC44AA">
        <w:rPr>
          <w:bCs/>
          <w:sz w:val="24"/>
        </w:rPr>
        <w:t xml:space="preserve"> на правата на човека.</w:t>
      </w:r>
    </w:p>
    <w:p w14:paraId="1532D158" w14:textId="77777777" w:rsidR="00AC44AA" w:rsidRPr="00AC44AA" w:rsidRDefault="00AC44AA" w:rsidP="00EA02FE">
      <w:pPr>
        <w:spacing w:before="0" w:after="0" w:line="20" w:lineRule="atLeast"/>
        <w:ind w:firstLine="20"/>
        <w:jc w:val="both"/>
        <w:rPr>
          <w:bCs/>
          <w:sz w:val="24"/>
        </w:rPr>
      </w:pPr>
      <w:r w:rsidRPr="00AC44AA">
        <w:rPr>
          <w:bCs/>
          <w:sz w:val="24"/>
        </w:rPr>
        <w:t>МАРИЯ НЕДИНА - ЗАМЕСТНИК МИНИСТЪР-ПРЕДСЕДАТЕЛ ПО ЕВРОПЕЙСКИТЕ СРЕДСТВА</w:t>
      </w:r>
    </w:p>
    <w:p w14:paraId="5995C80D" w14:textId="77777777" w:rsidR="00AC44AA" w:rsidRPr="00AC44AA" w:rsidRDefault="00AC44AA" w:rsidP="00EA02FE">
      <w:pPr>
        <w:spacing w:before="0" w:after="0" w:line="20" w:lineRule="atLeast"/>
        <w:ind w:firstLine="20"/>
        <w:jc w:val="both"/>
        <w:rPr>
          <w:bCs/>
          <w:sz w:val="24"/>
        </w:rPr>
      </w:pPr>
      <w:r w:rsidRPr="00AC44AA">
        <w:rPr>
          <w:bCs/>
          <w:sz w:val="24"/>
        </w:rPr>
        <w:t>Бивш началник на кабинета на министъра на околната среда и водите Юлиян Попов през 2023-2024 година. Преди това е била съветник в няколко министерства: на иновациите и растежа, на енергетиката и в Министерския съвет по въпросите на европейските фондове (2021 г.).</w:t>
      </w:r>
    </w:p>
    <w:p w14:paraId="62288592" w14:textId="77777777" w:rsidR="00AC44AA" w:rsidRPr="00AC44AA" w:rsidRDefault="00AC44AA" w:rsidP="00EA02FE">
      <w:pPr>
        <w:spacing w:before="0" w:after="0" w:line="20" w:lineRule="atLeast"/>
        <w:ind w:firstLine="20"/>
        <w:jc w:val="both"/>
        <w:rPr>
          <w:bCs/>
          <w:sz w:val="24"/>
        </w:rPr>
      </w:pPr>
      <w:r w:rsidRPr="00AC44AA">
        <w:rPr>
          <w:bCs/>
          <w:sz w:val="24"/>
        </w:rPr>
        <w:t xml:space="preserve">Има международен опит като специалист по данни (Data </w:t>
      </w:r>
      <w:proofErr w:type="spellStart"/>
      <w:r w:rsidRPr="00AC44AA">
        <w:rPr>
          <w:bCs/>
          <w:sz w:val="24"/>
        </w:rPr>
        <w:t>Scientist</w:t>
      </w:r>
      <w:proofErr w:type="spellEnd"/>
      <w:r w:rsidRPr="00AC44AA">
        <w:rPr>
          <w:bCs/>
          <w:sz w:val="24"/>
        </w:rPr>
        <w:t xml:space="preserve">) и изкуствен интелект. Работила е над 3 години в централата на </w:t>
      </w:r>
      <w:proofErr w:type="spellStart"/>
      <w:r w:rsidRPr="00AC44AA">
        <w:rPr>
          <w:bCs/>
          <w:sz w:val="24"/>
        </w:rPr>
        <w:t>Twitter</w:t>
      </w:r>
      <w:proofErr w:type="spellEnd"/>
      <w:r w:rsidRPr="00AC44AA">
        <w:rPr>
          <w:bCs/>
          <w:sz w:val="24"/>
        </w:rPr>
        <w:t xml:space="preserve"> в Дъблин.</w:t>
      </w:r>
    </w:p>
    <w:p w14:paraId="47990CA1" w14:textId="77777777" w:rsidR="00AC44AA" w:rsidRPr="00AC44AA" w:rsidRDefault="00AC44AA" w:rsidP="00EA02FE">
      <w:pPr>
        <w:spacing w:before="0" w:after="0" w:line="20" w:lineRule="atLeast"/>
        <w:ind w:firstLine="20"/>
        <w:jc w:val="both"/>
        <w:rPr>
          <w:bCs/>
          <w:sz w:val="24"/>
        </w:rPr>
      </w:pPr>
      <w:r w:rsidRPr="00AC44AA">
        <w:rPr>
          <w:bCs/>
          <w:sz w:val="24"/>
        </w:rPr>
        <w:t>Завършила международна бизнес администрация в Ротердам, Холандия.</w:t>
      </w:r>
    </w:p>
    <w:p w14:paraId="5586471E" w14:textId="77777777" w:rsidR="00AC44AA" w:rsidRPr="00AC44AA" w:rsidRDefault="00AC44AA" w:rsidP="00EA02FE">
      <w:pPr>
        <w:spacing w:before="0" w:after="0" w:line="20" w:lineRule="atLeast"/>
        <w:ind w:firstLine="20"/>
        <w:jc w:val="both"/>
        <w:rPr>
          <w:bCs/>
          <w:sz w:val="24"/>
        </w:rPr>
      </w:pPr>
      <w:r w:rsidRPr="00AC44AA">
        <w:rPr>
          <w:bCs/>
          <w:sz w:val="24"/>
        </w:rPr>
        <w:t xml:space="preserve">Била е съветничка на Атанас </w:t>
      </w:r>
      <w:proofErr w:type="spellStart"/>
      <w:r w:rsidRPr="00AC44AA">
        <w:rPr>
          <w:bCs/>
          <w:sz w:val="24"/>
        </w:rPr>
        <w:t>Пеканов</w:t>
      </w:r>
      <w:proofErr w:type="spellEnd"/>
      <w:r w:rsidRPr="00AC44AA">
        <w:rPr>
          <w:bCs/>
          <w:sz w:val="24"/>
        </w:rPr>
        <w:t xml:space="preserve"> по времето му като вицепремиер в служебните правителства на Стефан Янев и Гълъб Донев.</w:t>
      </w:r>
    </w:p>
    <w:p w14:paraId="1B632071" w14:textId="77777777" w:rsidR="00AC44AA" w:rsidRPr="00AC44AA" w:rsidRDefault="00AC44AA" w:rsidP="00EA02FE">
      <w:pPr>
        <w:spacing w:before="0" w:after="0" w:line="20" w:lineRule="atLeast"/>
        <w:ind w:firstLine="20"/>
        <w:jc w:val="both"/>
        <w:rPr>
          <w:bCs/>
          <w:sz w:val="24"/>
        </w:rPr>
      </w:pPr>
      <w:r w:rsidRPr="00AC44AA">
        <w:rPr>
          <w:bCs/>
          <w:sz w:val="24"/>
        </w:rPr>
        <w:t>СТОИЛ ЦИЦЕЛКОВ - ЗАМЕСТНИК МИНИСТЪР-ПРЕДСЕДАТЕЛ ЗА ЧЕСТНИ ИЗБОРИ</w:t>
      </w:r>
    </w:p>
    <w:p w14:paraId="44E06106" w14:textId="77777777" w:rsidR="00AC44AA" w:rsidRPr="00AC44AA" w:rsidRDefault="00AC44AA" w:rsidP="00EA02FE">
      <w:pPr>
        <w:spacing w:before="0" w:after="0" w:line="20" w:lineRule="atLeast"/>
        <w:ind w:firstLine="20"/>
        <w:jc w:val="both"/>
        <w:rPr>
          <w:bCs/>
          <w:sz w:val="24"/>
        </w:rPr>
      </w:pPr>
      <w:r w:rsidRPr="00AC44AA">
        <w:rPr>
          <w:bCs/>
          <w:sz w:val="24"/>
        </w:rPr>
        <w:t>Изборен експерт, антрополог и политически анализатор. Бил е председател на Обществения съвет към Централната избирателна комисия (септември 2021 - октомври 2022 г.) и е активен член на организацията „Обединение за честни избори“, която следи законосъобразността и прозрачността на изборите в страната.</w:t>
      </w:r>
    </w:p>
    <w:p w14:paraId="6EF6F214" w14:textId="77777777" w:rsidR="00AC44AA" w:rsidRPr="00AC44AA" w:rsidRDefault="00AC44AA" w:rsidP="00EA02FE">
      <w:pPr>
        <w:spacing w:before="0" w:after="0" w:line="20" w:lineRule="atLeast"/>
        <w:ind w:firstLine="20"/>
        <w:jc w:val="both"/>
        <w:rPr>
          <w:bCs/>
          <w:sz w:val="24"/>
        </w:rPr>
      </w:pPr>
      <w:r w:rsidRPr="00AC44AA">
        <w:rPr>
          <w:bCs/>
          <w:sz w:val="24"/>
        </w:rPr>
        <w:t xml:space="preserve">Има НПО - „Европейска асоциация за защита на човешките права“, част е от организацията „Обединение за честни избори“ (ОЧИ), която следи за правилното функциониране на изборната администрация. </w:t>
      </w:r>
      <w:proofErr w:type="spellStart"/>
      <w:r w:rsidRPr="00AC44AA">
        <w:rPr>
          <w:bCs/>
          <w:sz w:val="24"/>
        </w:rPr>
        <w:t>Цицелков</w:t>
      </w:r>
      <w:proofErr w:type="spellEnd"/>
      <w:r w:rsidRPr="00AC44AA">
        <w:rPr>
          <w:bCs/>
          <w:sz w:val="24"/>
        </w:rPr>
        <w:t xml:space="preserve"> членува и в неправителствената организация „Демократичен център“.</w:t>
      </w:r>
    </w:p>
    <w:p w14:paraId="12B1CD5F" w14:textId="77777777" w:rsidR="00AC44AA" w:rsidRPr="00AC44AA" w:rsidRDefault="00AC44AA" w:rsidP="00EA02FE">
      <w:pPr>
        <w:spacing w:before="0" w:after="0" w:line="20" w:lineRule="atLeast"/>
        <w:ind w:firstLine="20"/>
        <w:jc w:val="both"/>
        <w:rPr>
          <w:bCs/>
          <w:sz w:val="24"/>
        </w:rPr>
      </w:pPr>
      <w:r w:rsidRPr="00AC44AA">
        <w:rPr>
          <w:bCs/>
          <w:sz w:val="24"/>
        </w:rPr>
        <w:t>ИРЕНА МЛАДЕНОВА СЛУЖЕБЕН МИНИСТЪР НА</w:t>
      </w:r>
    </w:p>
    <w:p w14:paraId="4A2082C3" w14:textId="77777777" w:rsidR="00AC44AA" w:rsidRPr="00AC44AA" w:rsidRDefault="00AC44AA" w:rsidP="00EA02FE">
      <w:pPr>
        <w:spacing w:before="0" w:after="0" w:line="20" w:lineRule="atLeast"/>
        <w:ind w:firstLine="20"/>
        <w:jc w:val="both"/>
        <w:rPr>
          <w:bCs/>
          <w:sz w:val="24"/>
        </w:rPr>
      </w:pPr>
      <w:r w:rsidRPr="00AC44AA">
        <w:rPr>
          <w:bCs/>
          <w:sz w:val="24"/>
        </w:rPr>
        <w:t>ИНОВАЦИИТЕ И РАСТЕЖА</w:t>
      </w:r>
    </w:p>
    <w:p w14:paraId="5C455718" w14:textId="77777777" w:rsidR="00AC44AA" w:rsidRPr="00AC44AA" w:rsidRDefault="00AC44AA" w:rsidP="00EA02FE">
      <w:pPr>
        <w:spacing w:before="0" w:after="0" w:line="20" w:lineRule="atLeast"/>
        <w:ind w:firstLine="20"/>
        <w:jc w:val="both"/>
        <w:rPr>
          <w:bCs/>
          <w:sz w:val="24"/>
        </w:rPr>
      </w:pPr>
      <w:r w:rsidRPr="00AC44AA">
        <w:rPr>
          <w:bCs/>
          <w:sz w:val="24"/>
        </w:rPr>
        <w:t xml:space="preserve">Главен асистент в катедра „Стопанско управление“ към Стопанския факултет на СУ „Св. Климент Охридски“. Защитава докторска степен на тема „Организационен капацитет за промяна, адаптивност и организационни резултати“ в Софийски университет „Св. Климент Охридски“, Стопански факултет. Придобива магистърска степен по стратегическо управление в Стопански факултет, Софийски университет „Св. Климент Охридски“ и магистърска степен по банково дело и </w:t>
      </w:r>
      <w:proofErr w:type="spellStart"/>
      <w:r w:rsidRPr="00AC44AA">
        <w:rPr>
          <w:bCs/>
          <w:sz w:val="24"/>
        </w:rPr>
        <w:t>предпри-емачество</w:t>
      </w:r>
      <w:proofErr w:type="spellEnd"/>
      <w:r w:rsidRPr="00AC44AA">
        <w:rPr>
          <w:bCs/>
          <w:sz w:val="24"/>
        </w:rPr>
        <w:t xml:space="preserve"> по съвместна програма на </w:t>
      </w:r>
      <w:proofErr w:type="spellStart"/>
      <w:r w:rsidRPr="00AC44AA">
        <w:rPr>
          <w:bCs/>
          <w:sz w:val="24"/>
        </w:rPr>
        <w:t>University</w:t>
      </w:r>
      <w:proofErr w:type="spellEnd"/>
      <w:r w:rsidRPr="00AC44AA">
        <w:rPr>
          <w:bCs/>
          <w:sz w:val="24"/>
        </w:rPr>
        <w:t xml:space="preserve"> </w:t>
      </w:r>
      <w:proofErr w:type="spellStart"/>
      <w:r w:rsidRPr="00AC44AA">
        <w:rPr>
          <w:bCs/>
          <w:sz w:val="24"/>
        </w:rPr>
        <w:t>of</w:t>
      </w:r>
      <w:proofErr w:type="spellEnd"/>
      <w:r w:rsidRPr="00AC44AA">
        <w:rPr>
          <w:bCs/>
          <w:sz w:val="24"/>
        </w:rPr>
        <w:t xml:space="preserve"> </w:t>
      </w:r>
      <w:proofErr w:type="spellStart"/>
      <w:r w:rsidRPr="00AC44AA">
        <w:rPr>
          <w:bCs/>
          <w:sz w:val="24"/>
        </w:rPr>
        <w:t>Udine</w:t>
      </w:r>
      <w:proofErr w:type="spellEnd"/>
      <w:r w:rsidRPr="00AC44AA">
        <w:rPr>
          <w:bCs/>
          <w:sz w:val="24"/>
        </w:rPr>
        <w:t xml:space="preserve">, </w:t>
      </w:r>
      <w:proofErr w:type="spellStart"/>
      <w:r w:rsidRPr="00AC44AA">
        <w:rPr>
          <w:bCs/>
          <w:sz w:val="24"/>
        </w:rPr>
        <w:t>Fondazione</w:t>
      </w:r>
      <w:proofErr w:type="spellEnd"/>
      <w:r w:rsidRPr="00AC44AA">
        <w:rPr>
          <w:bCs/>
          <w:sz w:val="24"/>
        </w:rPr>
        <w:t xml:space="preserve"> </w:t>
      </w:r>
      <w:proofErr w:type="spellStart"/>
      <w:r w:rsidRPr="00AC44AA">
        <w:rPr>
          <w:bCs/>
          <w:sz w:val="24"/>
        </w:rPr>
        <w:t>Cassa-marca</w:t>
      </w:r>
      <w:proofErr w:type="spellEnd"/>
      <w:r w:rsidRPr="00AC44AA">
        <w:rPr>
          <w:bCs/>
          <w:sz w:val="24"/>
        </w:rPr>
        <w:t xml:space="preserve">, </w:t>
      </w:r>
      <w:proofErr w:type="spellStart"/>
      <w:r w:rsidRPr="00AC44AA">
        <w:rPr>
          <w:bCs/>
          <w:sz w:val="24"/>
        </w:rPr>
        <w:t>Unicredit</w:t>
      </w:r>
      <w:proofErr w:type="spellEnd"/>
      <w:r w:rsidRPr="00AC44AA">
        <w:rPr>
          <w:bCs/>
          <w:sz w:val="24"/>
        </w:rPr>
        <w:t xml:space="preserve"> Group (Италия).</w:t>
      </w:r>
    </w:p>
    <w:p w14:paraId="6B2B0EE7" w14:textId="77777777" w:rsidR="00AC44AA" w:rsidRPr="00AC44AA" w:rsidRDefault="00AC44AA" w:rsidP="00EA02FE">
      <w:pPr>
        <w:spacing w:before="0" w:after="0" w:line="20" w:lineRule="atLeast"/>
        <w:ind w:firstLine="20"/>
        <w:jc w:val="both"/>
        <w:rPr>
          <w:bCs/>
          <w:sz w:val="24"/>
        </w:rPr>
      </w:pPr>
      <w:r w:rsidRPr="00AC44AA">
        <w:rPr>
          <w:bCs/>
          <w:sz w:val="24"/>
        </w:rPr>
        <w:t>СЕРГЕЙ ИГНАТОВ ¦ СЛУЖЕБЕН МИНИСТЪР HA ОБРАЗОВАНИЕТО И НАУКАТА</w:t>
      </w:r>
    </w:p>
    <w:p w14:paraId="6DE7B64A" w14:textId="77777777" w:rsidR="00AC44AA" w:rsidRPr="00AC44AA" w:rsidRDefault="00AC44AA" w:rsidP="00EA02FE">
      <w:pPr>
        <w:spacing w:before="0" w:after="0" w:line="20" w:lineRule="atLeast"/>
        <w:ind w:firstLine="20"/>
        <w:jc w:val="both"/>
        <w:rPr>
          <w:bCs/>
          <w:sz w:val="24"/>
        </w:rPr>
      </w:pPr>
      <w:r w:rsidRPr="00AC44AA">
        <w:rPr>
          <w:bCs/>
          <w:sz w:val="24"/>
        </w:rPr>
        <w:t>Създател и директор на Българския институт по египтология към Нов български университет от 2006 г.</w:t>
      </w:r>
    </w:p>
    <w:p w14:paraId="6D49372E" w14:textId="77777777" w:rsidR="00AC44AA" w:rsidRPr="00AC44AA" w:rsidRDefault="00AC44AA" w:rsidP="00EA02FE">
      <w:pPr>
        <w:spacing w:before="0" w:after="0" w:line="20" w:lineRule="atLeast"/>
        <w:ind w:firstLine="20"/>
        <w:jc w:val="both"/>
        <w:rPr>
          <w:bCs/>
          <w:sz w:val="24"/>
        </w:rPr>
      </w:pPr>
      <w:r w:rsidRPr="00AC44AA">
        <w:rPr>
          <w:bCs/>
          <w:sz w:val="24"/>
        </w:rPr>
        <w:t>През 2006 г. е сред номинираните кандидати за президент на обединението на десните политически партии в България.</w:t>
      </w:r>
    </w:p>
    <w:p w14:paraId="2CD6DB1F" w14:textId="77777777" w:rsidR="00AC44AA" w:rsidRPr="00AC44AA" w:rsidRDefault="00AC44AA" w:rsidP="00EA02FE">
      <w:pPr>
        <w:spacing w:before="0" w:after="0" w:line="20" w:lineRule="atLeast"/>
        <w:ind w:firstLine="20"/>
        <w:jc w:val="both"/>
        <w:rPr>
          <w:bCs/>
          <w:sz w:val="24"/>
        </w:rPr>
      </w:pPr>
      <w:r w:rsidRPr="00AC44AA">
        <w:rPr>
          <w:bCs/>
          <w:sz w:val="24"/>
        </w:rPr>
        <w:t>От август 2009 г. е заместник-министър, а от 19 ноември 2009 г. до 6 февруари 2013 г. е и министър на образованието, младежта и науката в първото правителство на Бойко Борисов.</w:t>
      </w:r>
    </w:p>
    <w:p w14:paraId="49A0EE08" w14:textId="77777777" w:rsidR="00AC44AA" w:rsidRPr="00AC44AA" w:rsidRDefault="00AC44AA" w:rsidP="00EA02FE">
      <w:pPr>
        <w:spacing w:before="0" w:after="0" w:line="20" w:lineRule="atLeast"/>
        <w:ind w:firstLine="20"/>
        <w:jc w:val="both"/>
        <w:rPr>
          <w:bCs/>
          <w:sz w:val="24"/>
        </w:rPr>
      </w:pPr>
      <w:r w:rsidRPr="00AC44AA">
        <w:rPr>
          <w:bCs/>
          <w:sz w:val="24"/>
        </w:rPr>
        <w:t>МИХАИЛ ОКОЛИЙСКИ СЛУЖЕБЕН МИНИСТЪР НА</w:t>
      </w:r>
    </w:p>
    <w:p w14:paraId="3DD88478" w14:textId="77777777" w:rsidR="00AC44AA" w:rsidRPr="00AC44AA" w:rsidRDefault="00AC44AA" w:rsidP="00EA02FE">
      <w:pPr>
        <w:spacing w:before="0" w:after="0" w:line="20" w:lineRule="atLeast"/>
        <w:ind w:firstLine="20"/>
        <w:jc w:val="both"/>
        <w:rPr>
          <w:bCs/>
          <w:sz w:val="24"/>
        </w:rPr>
      </w:pPr>
      <w:r w:rsidRPr="00AC44AA">
        <w:rPr>
          <w:bCs/>
          <w:sz w:val="24"/>
        </w:rPr>
        <w:t>ЗДРАВЕОПАЗВАНЕТО</w:t>
      </w:r>
    </w:p>
    <w:p w14:paraId="365EC816" w14:textId="77777777" w:rsidR="00AC44AA" w:rsidRPr="00AC44AA" w:rsidRDefault="00AC44AA" w:rsidP="00EA02FE">
      <w:pPr>
        <w:spacing w:before="0" w:after="0" w:line="20" w:lineRule="atLeast"/>
        <w:ind w:firstLine="20"/>
        <w:jc w:val="both"/>
        <w:rPr>
          <w:bCs/>
          <w:sz w:val="24"/>
        </w:rPr>
      </w:pPr>
      <w:r w:rsidRPr="00AC44AA">
        <w:rPr>
          <w:bCs/>
          <w:sz w:val="24"/>
        </w:rPr>
        <w:t xml:space="preserve">Психолог по образование, с допълнителни квалификации в областта на общественото здраве и управлението на здравни политики. Работи по програми, насочени към превенция на рисковото </w:t>
      </w:r>
      <w:r w:rsidRPr="00AC44AA">
        <w:rPr>
          <w:bCs/>
          <w:sz w:val="24"/>
        </w:rPr>
        <w:lastRenderedPageBreak/>
        <w:t xml:space="preserve">поведение; психично здраве; политики за намаляване на вредите; здравна просвета и обществена информираност. Заемал ръководни позиции в офиса на Световната здравна организация в България, където участва в координацията на политики и стратегии в </w:t>
      </w:r>
      <w:proofErr w:type="spellStart"/>
      <w:r w:rsidRPr="00AC44AA">
        <w:rPr>
          <w:bCs/>
          <w:sz w:val="24"/>
        </w:rPr>
        <w:t>обласпа</w:t>
      </w:r>
      <w:proofErr w:type="spellEnd"/>
      <w:r w:rsidRPr="00AC44AA">
        <w:rPr>
          <w:bCs/>
          <w:sz w:val="24"/>
        </w:rPr>
        <w:t xml:space="preserve"> на общественото здраве.</w:t>
      </w:r>
    </w:p>
    <w:p w14:paraId="6D2EBB52" w14:textId="77777777" w:rsidR="00AC44AA" w:rsidRPr="00AC44AA" w:rsidRDefault="00AC44AA" w:rsidP="00EA02FE">
      <w:pPr>
        <w:spacing w:before="0" w:after="0" w:line="20" w:lineRule="atLeast"/>
        <w:ind w:firstLine="20"/>
        <w:jc w:val="both"/>
        <w:rPr>
          <w:bCs/>
          <w:sz w:val="24"/>
        </w:rPr>
      </w:pPr>
      <w:r w:rsidRPr="00AC44AA">
        <w:rPr>
          <w:bCs/>
          <w:sz w:val="24"/>
        </w:rPr>
        <w:t>ГЕОРГИ КЛИСУРСКИ - СЛУЖЕБЕН МИНИСТЪР НА Финансите</w:t>
      </w:r>
    </w:p>
    <w:p w14:paraId="34D535FF" w14:textId="77777777" w:rsidR="00AC44AA" w:rsidRPr="00AC44AA" w:rsidRDefault="00AC44AA" w:rsidP="00EA02FE">
      <w:pPr>
        <w:spacing w:before="0" w:after="0" w:line="20" w:lineRule="atLeast"/>
        <w:ind w:firstLine="20"/>
        <w:jc w:val="both"/>
        <w:rPr>
          <w:bCs/>
          <w:sz w:val="24"/>
        </w:rPr>
      </w:pPr>
      <w:r w:rsidRPr="00AC44AA">
        <w:rPr>
          <w:bCs/>
          <w:sz w:val="24"/>
        </w:rPr>
        <w:t>Магистър „Публична администрация“ от Харвардския университет в САЩ, завършил е специалност „финанси“ от бизнес училището „Уортън“ в Университета на Пен-</w:t>
      </w:r>
      <w:proofErr w:type="spellStart"/>
      <w:r w:rsidRPr="00AC44AA">
        <w:rPr>
          <w:bCs/>
          <w:sz w:val="24"/>
        </w:rPr>
        <w:t>силвания</w:t>
      </w:r>
      <w:proofErr w:type="spellEnd"/>
      <w:r w:rsidRPr="00AC44AA">
        <w:rPr>
          <w:bCs/>
          <w:sz w:val="24"/>
        </w:rPr>
        <w:t>.</w:t>
      </w:r>
    </w:p>
    <w:p w14:paraId="72853F31" w14:textId="77777777" w:rsidR="00AC44AA" w:rsidRPr="00AC44AA" w:rsidRDefault="00AC44AA" w:rsidP="00EA02FE">
      <w:pPr>
        <w:spacing w:before="0" w:after="0" w:line="20" w:lineRule="atLeast"/>
        <w:ind w:firstLine="20"/>
        <w:jc w:val="both"/>
        <w:rPr>
          <w:bCs/>
          <w:sz w:val="24"/>
        </w:rPr>
      </w:pPr>
      <w:r w:rsidRPr="00AC44AA">
        <w:rPr>
          <w:bCs/>
          <w:sz w:val="24"/>
        </w:rPr>
        <w:t xml:space="preserve">Клисурски бе част от екипа на Асен Василев, където бе </w:t>
      </w:r>
      <w:proofErr w:type="spellStart"/>
      <w:r w:rsidRPr="00AC44AA">
        <w:rPr>
          <w:bCs/>
          <w:sz w:val="24"/>
        </w:rPr>
        <w:t>зам</w:t>
      </w:r>
      <w:proofErr w:type="spellEnd"/>
      <w:r w:rsidRPr="00AC44AA">
        <w:rPr>
          <w:bCs/>
          <w:sz w:val="24"/>
        </w:rPr>
        <w:t>,-министър, отговарящ за управлението на дълга и бюджетните разчети.</w:t>
      </w:r>
    </w:p>
    <w:p w14:paraId="7CD6268B" w14:textId="77777777" w:rsidR="00AC44AA" w:rsidRPr="00AC44AA" w:rsidRDefault="00AC44AA" w:rsidP="00EA02FE">
      <w:pPr>
        <w:spacing w:before="0" w:after="0" w:line="20" w:lineRule="atLeast"/>
        <w:ind w:firstLine="20"/>
        <w:jc w:val="both"/>
        <w:rPr>
          <w:bCs/>
          <w:sz w:val="24"/>
        </w:rPr>
      </w:pPr>
      <w:r w:rsidRPr="00AC44AA">
        <w:rPr>
          <w:bCs/>
          <w:sz w:val="24"/>
        </w:rPr>
        <w:t>На 10 септември м. г. бе назначен за зам.-кмет по финанси в Столична община.</w:t>
      </w:r>
    </w:p>
    <w:p w14:paraId="3E91AA7E" w14:textId="77777777" w:rsidR="00AC44AA" w:rsidRPr="00AC44AA" w:rsidRDefault="00AC44AA" w:rsidP="00EA02FE">
      <w:pPr>
        <w:spacing w:before="0" w:after="0" w:line="20" w:lineRule="atLeast"/>
        <w:ind w:firstLine="20"/>
        <w:jc w:val="both"/>
        <w:rPr>
          <w:bCs/>
          <w:sz w:val="24"/>
        </w:rPr>
      </w:pPr>
      <w:r w:rsidRPr="00AC44AA">
        <w:rPr>
          <w:bCs/>
          <w:sz w:val="24"/>
        </w:rPr>
        <w:t>ГЕОРГИ ШАРКОВ-САУЖЕБЕН МИНИСТЪР НА ЕЛЕКТРОННОТО УПРАВЛЕНИЕ</w:t>
      </w:r>
    </w:p>
    <w:p w14:paraId="75467152" w14:textId="77777777" w:rsidR="00AC44AA" w:rsidRPr="00AC44AA" w:rsidRDefault="00AC44AA" w:rsidP="00EA02FE">
      <w:pPr>
        <w:spacing w:before="0" w:after="0" w:line="20" w:lineRule="atLeast"/>
        <w:ind w:firstLine="20"/>
        <w:jc w:val="both"/>
        <w:rPr>
          <w:bCs/>
          <w:sz w:val="24"/>
        </w:rPr>
      </w:pPr>
      <w:r w:rsidRPr="00AC44AA">
        <w:rPr>
          <w:bCs/>
          <w:sz w:val="24"/>
        </w:rPr>
        <w:t>Експерт е по киберсигурност, изкуствен интелект и софтуерни технологии. Има дългогодишен международен опит. Георги Шарков е член на Консултативния съвет на Българската софтуерна асоциация БАСКОМ. От 1994 г. ръководи международни екипи и проекти за софтуер и информационни системи в банковия сектор, онлайн търговията, е бизнес, В2В пазари и интерактивни медийни системи. Шарков е бивш национален координатор по киберсигурност в Министерството на отбраната и ръководител на Лабораторията по киберсигурност на София Тех Парк.</w:t>
      </w:r>
    </w:p>
    <w:p w14:paraId="2A7656EB" w14:textId="77777777" w:rsidR="00AC44AA" w:rsidRPr="00AC44AA" w:rsidRDefault="00AC44AA" w:rsidP="00EA02FE">
      <w:pPr>
        <w:spacing w:before="0" w:after="0" w:line="20" w:lineRule="atLeast"/>
        <w:ind w:firstLine="20"/>
        <w:jc w:val="both"/>
        <w:rPr>
          <w:bCs/>
          <w:sz w:val="24"/>
        </w:rPr>
      </w:pPr>
      <w:r w:rsidRPr="00AC44AA">
        <w:rPr>
          <w:bCs/>
          <w:sz w:val="24"/>
        </w:rPr>
        <w:t>ИРЕНА ГЕОРГИЕВАСЛУЖЕБЕН МИНИСТЪР НА ТУРИЗМА</w:t>
      </w:r>
    </w:p>
    <w:p w14:paraId="18F1403A" w14:textId="77777777" w:rsidR="00AC44AA" w:rsidRPr="00AC44AA" w:rsidRDefault="00AC44AA" w:rsidP="00EA02FE">
      <w:pPr>
        <w:spacing w:before="0" w:after="0" w:line="20" w:lineRule="atLeast"/>
        <w:ind w:firstLine="20"/>
        <w:jc w:val="both"/>
        <w:rPr>
          <w:bCs/>
          <w:sz w:val="24"/>
        </w:rPr>
      </w:pPr>
      <w:r w:rsidRPr="00AC44AA">
        <w:rPr>
          <w:bCs/>
          <w:sz w:val="24"/>
        </w:rPr>
        <w:t>Досега бе заместник-министър на туризма в правителството на Росен Желязков.</w:t>
      </w:r>
    </w:p>
    <w:p w14:paraId="7A39B627" w14:textId="77777777" w:rsidR="00AC44AA" w:rsidRPr="00AC44AA" w:rsidRDefault="00AC44AA" w:rsidP="00EA02FE">
      <w:pPr>
        <w:spacing w:before="0" w:after="0" w:line="20" w:lineRule="atLeast"/>
        <w:ind w:firstLine="20"/>
        <w:jc w:val="both"/>
        <w:rPr>
          <w:bCs/>
          <w:sz w:val="24"/>
        </w:rPr>
      </w:pPr>
      <w:r w:rsidRPr="00AC44AA">
        <w:rPr>
          <w:bCs/>
          <w:sz w:val="24"/>
        </w:rPr>
        <w:t>Завършила е специалност „Социология“ в Софийския университет „Св. Климент Охридски“ със златен медал за отличен успех и активна обществена дейност. Почти целият й професионален път е свързан с туризма.</w:t>
      </w:r>
    </w:p>
    <w:p w14:paraId="130DE225" w14:textId="77777777" w:rsidR="00AC44AA" w:rsidRPr="00AC44AA" w:rsidRDefault="00AC44AA" w:rsidP="00EA02FE">
      <w:pPr>
        <w:spacing w:before="0" w:after="0" w:line="20" w:lineRule="atLeast"/>
        <w:ind w:firstLine="20"/>
        <w:jc w:val="both"/>
        <w:rPr>
          <w:bCs/>
          <w:sz w:val="24"/>
        </w:rPr>
      </w:pPr>
      <w:r w:rsidRPr="00AC44AA">
        <w:rPr>
          <w:bCs/>
          <w:sz w:val="24"/>
        </w:rPr>
        <w:t>Има близо 25-годишен управленски опит в тази сфера като ръководител на туристически агенции. Защитила е и редица сертификати с такъв профил.</w:t>
      </w:r>
    </w:p>
    <w:p w14:paraId="16A94F2E" w14:textId="77777777" w:rsidR="00AC44AA" w:rsidRPr="00AC44AA" w:rsidRDefault="00AC44AA" w:rsidP="00EA02FE">
      <w:pPr>
        <w:spacing w:before="0" w:after="0" w:line="20" w:lineRule="atLeast"/>
        <w:ind w:firstLine="20"/>
        <w:jc w:val="both"/>
        <w:rPr>
          <w:bCs/>
          <w:sz w:val="24"/>
        </w:rPr>
      </w:pPr>
      <w:r w:rsidRPr="00AC44AA">
        <w:rPr>
          <w:bCs/>
          <w:sz w:val="24"/>
        </w:rPr>
        <w:t>ДИМИТЪР ИЛИЕВ СЛУЖЕБЕН МИНИСТЪР НА МЛАДЕЖТА И СПОРТА</w:t>
      </w:r>
    </w:p>
    <w:p w14:paraId="784F51DA" w14:textId="77777777" w:rsidR="00AC44AA" w:rsidRPr="00AC44AA" w:rsidRDefault="00AC44AA" w:rsidP="00EA02FE">
      <w:pPr>
        <w:spacing w:before="0" w:after="0" w:line="20" w:lineRule="atLeast"/>
        <w:ind w:firstLine="20"/>
        <w:jc w:val="both"/>
        <w:rPr>
          <w:bCs/>
          <w:sz w:val="24"/>
        </w:rPr>
      </w:pPr>
      <w:r w:rsidRPr="00AC44AA">
        <w:rPr>
          <w:bCs/>
          <w:sz w:val="24"/>
        </w:rPr>
        <w:t>Осемкратен рали шампион на България и единственият българин, печелил три пъти най-престижното автомобилно състезание в страната - Рали България.</w:t>
      </w:r>
    </w:p>
    <w:p w14:paraId="1604169A" w14:textId="77777777" w:rsidR="00AC44AA" w:rsidRPr="00AC44AA" w:rsidRDefault="00AC44AA" w:rsidP="00EA02FE">
      <w:pPr>
        <w:spacing w:before="0" w:after="0" w:line="20" w:lineRule="atLeast"/>
        <w:ind w:firstLine="20"/>
        <w:jc w:val="both"/>
        <w:rPr>
          <w:bCs/>
          <w:sz w:val="24"/>
        </w:rPr>
      </w:pPr>
      <w:r w:rsidRPr="00AC44AA">
        <w:rPr>
          <w:bCs/>
          <w:sz w:val="24"/>
        </w:rPr>
        <w:t>Започва своята кариера през 1994 г. През 2013 г. обявява, че се отказва от спорта и се отдава изцяло на преподавателска дейност в НСА.</w:t>
      </w:r>
    </w:p>
    <w:p w14:paraId="35E3D5E8" w14:textId="77777777" w:rsidR="00AC44AA" w:rsidRPr="00AC44AA" w:rsidRDefault="00AC44AA" w:rsidP="00EA02FE">
      <w:pPr>
        <w:spacing w:before="0" w:after="0" w:line="20" w:lineRule="atLeast"/>
        <w:ind w:firstLine="20"/>
        <w:jc w:val="both"/>
        <w:rPr>
          <w:bCs/>
          <w:sz w:val="24"/>
        </w:rPr>
      </w:pPr>
      <w:r w:rsidRPr="00AC44AA">
        <w:rPr>
          <w:bCs/>
          <w:sz w:val="24"/>
        </w:rPr>
        <w:t>Експерт е по пътната безопасност.</w:t>
      </w:r>
    </w:p>
    <w:p w14:paraId="0091F575" w14:textId="77777777" w:rsidR="00AC44AA" w:rsidRPr="00AC44AA" w:rsidRDefault="00AC44AA" w:rsidP="00EA02FE">
      <w:pPr>
        <w:spacing w:before="0" w:after="0" w:line="20" w:lineRule="atLeast"/>
        <w:ind w:firstLine="20"/>
        <w:jc w:val="both"/>
        <w:rPr>
          <w:bCs/>
          <w:sz w:val="24"/>
        </w:rPr>
      </w:pPr>
      <w:r w:rsidRPr="00AC44AA">
        <w:rPr>
          <w:bCs/>
          <w:sz w:val="24"/>
        </w:rPr>
        <w:t>Беше на този пост в правителството на Николай Денков.</w:t>
      </w:r>
    </w:p>
    <w:p w14:paraId="7A824A9D" w14:textId="77777777" w:rsidR="00AC44AA" w:rsidRPr="00AC44AA" w:rsidRDefault="00AC44AA" w:rsidP="00EA02FE">
      <w:pPr>
        <w:spacing w:before="0" w:after="0" w:line="20" w:lineRule="atLeast"/>
        <w:ind w:firstLine="20"/>
        <w:jc w:val="both"/>
        <w:rPr>
          <w:bCs/>
          <w:sz w:val="24"/>
        </w:rPr>
      </w:pPr>
      <w:r w:rsidRPr="00AC44AA">
        <w:rPr>
          <w:bCs/>
          <w:sz w:val="24"/>
        </w:rPr>
        <w:t>ЕМИЛ ДЕЧЕВ- СЛУЖЕБЕН МИНИСТЪР НА ВЪТРЕШНИТЕ РАБОТИ</w:t>
      </w:r>
    </w:p>
    <w:p w14:paraId="73756351" w14:textId="77777777" w:rsidR="00AC44AA" w:rsidRPr="00AC44AA" w:rsidRDefault="00AC44AA" w:rsidP="00EA02FE">
      <w:pPr>
        <w:spacing w:before="0" w:after="0" w:line="20" w:lineRule="atLeast"/>
        <w:ind w:firstLine="20"/>
        <w:jc w:val="both"/>
        <w:rPr>
          <w:bCs/>
          <w:sz w:val="24"/>
        </w:rPr>
      </w:pPr>
      <w:r w:rsidRPr="00AC44AA">
        <w:rPr>
          <w:bCs/>
          <w:sz w:val="24"/>
        </w:rPr>
        <w:t>Емил Дечев е юрист и магистрат, работил е дълги години като съдия в Софийски градски съд и Софийски районен съд.</w:t>
      </w:r>
    </w:p>
    <w:p w14:paraId="79701096" w14:textId="77777777" w:rsidR="00AC44AA" w:rsidRPr="00AC44AA" w:rsidRDefault="00AC44AA" w:rsidP="00EA02FE">
      <w:pPr>
        <w:spacing w:before="0" w:after="0" w:line="20" w:lineRule="atLeast"/>
        <w:ind w:firstLine="20"/>
        <w:jc w:val="both"/>
        <w:rPr>
          <w:bCs/>
          <w:sz w:val="24"/>
        </w:rPr>
      </w:pPr>
      <w:r w:rsidRPr="00AC44AA">
        <w:rPr>
          <w:bCs/>
          <w:sz w:val="24"/>
        </w:rPr>
        <w:t>В края на 2022 г. бе назначен за заместник-министър на правосъдието в кабинета на Кирил Петков.</w:t>
      </w:r>
    </w:p>
    <w:p w14:paraId="5B393590" w14:textId="77777777" w:rsidR="00AC44AA" w:rsidRPr="00AC44AA" w:rsidRDefault="00AC44AA" w:rsidP="00EA02FE">
      <w:pPr>
        <w:spacing w:before="0" w:after="0" w:line="20" w:lineRule="atLeast"/>
        <w:ind w:firstLine="20"/>
        <w:jc w:val="both"/>
        <w:rPr>
          <w:bCs/>
          <w:sz w:val="24"/>
        </w:rPr>
      </w:pPr>
      <w:r w:rsidRPr="00AC44AA">
        <w:rPr>
          <w:bCs/>
          <w:sz w:val="24"/>
        </w:rPr>
        <w:t xml:space="preserve">През 2025 г. трябваше да гледа делото срещу Кирил Петков и Божидар Божанов по обвинението за заплахи срещу министъра на е-управлението Александър </w:t>
      </w:r>
      <w:proofErr w:type="spellStart"/>
      <w:r w:rsidRPr="00AC44AA">
        <w:rPr>
          <w:bCs/>
          <w:sz w:val="24"/>
        </w:rPr>
        <w:t>Йоловски</w:t>
      </w:r>
      <w:proofErr w:type="spellEnd"/>
      <w:r w:rsidRPr="00AC44AA">
        <w:rPr>
          <w:bCs/>
          <w:sz w:val="24"/>
        </w:rPr>
        <w:t>, но си направи отвод.</w:t>
      </w:r>
    </w:p>
    <w:p w14:paraId="78B96EF0" w14:textId="77777777" w:rsidR="003C6D46" w:rsidRPr="00EA02FE" w:rsidRDefault="003C6D46" w:rsidP="00EA02FE">
      <w:pPr>
        <w:spacing w:before="0" w:after="0" w:line="20" w:lineRule="atLeast"/>
        <w:ind w:firstLine="20"/>
        <w:jc w:val="both"/>
        <w:rPr>
          <w:bCs/>
          <w:sz w:val="24"/>
        </w:rPr>
      </w:pPr>
    </w:p>
    <w:p w14:paraId="7D35D755" w14:textId="550D4268" w:rsidR="00AC44AA" w:rsidRPr="00EA02FE" w:rsidRDefault="00AC44AA" w:rsidP="00EA02FE">
      <w:pPr>
        <w:pStyle w:val="1"/>
        <w:spacing w:before="0" w:after="0"/>
        <w:rPr>
          <w:rFonts w:ascii="Arial Narrow" w:hAnsi="Arial Narrow"/>
          <w:sz w:val="24"/>
          <w:szCs w:val="24"/>
        </w:rPr>
      </w:pPr>
      <w:bookmarkStart w:id="2" w:name="_Toc222383787"/>
      <w:r w:rsidRPr="00EA02FE">
        <w:rPr>
          <w:rFonts w:ascii="Arial Narrow" w:hAnsi="Arial Narrow"/>
          <w:sz w:val="24"/>
          <w:szCs w:val="24"/>
        </w:rPr>
        <w:t>Терзиев предлага яслите да минат към МОН</w:t>
      </w:r>
      <w:bookmarkEnd w:id="2"/>
    </w:p>
    <w:p w14:paraId="1592D1CA" w14:textId="030AA231" w:rsidR="00AC44AA" w:rsidRPr="00AC44AA" w:rsidRDefault="00AC44AA" w:rsidP="00EA02FE">
      <w:pPr>
        <w:spacing w:before="0" w:after="0" w:line="20" w:lineRule="atLeast"/>
        <w:ind w:firstLine="20"/>
        <w:jc w:val="both"/>
        <w:rPr>
          <w:bCs/>
          <w:sz w:val="24"/>
        </w:rPr>
      </w:pPr>
      <w:r w:rsidRPr="00AC44AA">
        <w:rPr>
          <w:b/>
          <w:sz w:val="24"/>
        </w:rPr>
        <w:t>Труд  стр. 2</w:t>
      </w:r>
      <w:r w:rsidRPr="00EA02FE">
        <w:rPr>
          <w:bCs/>
          <w:sz w:val="24"/>
        </w:rPr>
        <w:pict w14:anchorId="7C271983">
          <v:rect id="_x0000_i1039" style="width:453.6pt;height:1.5pt" o:hralign="center" o:hrstd="t" o:hrnoshade="t" o:hr="t" fillcolor="#aca899" stroked="f"/>
        </w:pict>
      </w:r>
    </w:p>
    <w:p w14:paraId="3C86FA3D" w14:textId="77777777" w:rsidR="00AC44AA" w:rsidRPr="00AC44AA" w:rsidRDefault="00AC44AA" w:rsidP="00EA02FE">
      <w:pPr>
        <w:spacing w:before="0" w:after="0" w:line="20" w:lineRule="atLeast"/>
        <w:ind w:firstLine="20"/>
        <w:jc w:val="both"/>
        <w:rPr>
          <w:bCs/>
          <w:sz w:val="24"/>
        </w:rPr>
      </w:pPr>
      <w:r w:rsidRPr="00AC44AA">
        <w:rPr>
          <w:bCs/>
          <w:sz w:val="24"/>
        </w:rPr>
        <w:t xml:space="preserve">Кметът на София настоява за промени в Закона за здравето, с които яслите да бъдат прехвърлени към образователното министерство. Причината е, че няма сестри, става ясно от писмото му до парламента. Кметът съобщава на парламентарните Комисии по здравеопазването и по образованието, че ако сестрите над 70 години напуснат, ще бъдат закрити 124 яслени групи на територията на София. В продължение на повече от година, настояваме пред всички отговорни институции Законът за здравето да бъде изменен в чаена, отнасяща се до самостоятелните детски </w:t>
      </w:r>
      <w:r w:rsidRPr="00AC44AA">
        <w:rPr>
          <w:bCs/>
          <w:sz w:val="24"/>
        </w:rPr>
        <w:lastRenderedPageBreak/>
        <w:t>ясли и яслените групи в детските градини, пише в писмото. Кметът пояснява, че исканите законови промени целят яслите да преминат към министъра на образованието и науката. Мотивите са, че са необходими още 230 медицински сестри в софийските забавачки за нормалното им функциониране. Освен това, работещите медицински сестри в детските градини са 550, като 278 от тях са над 62-годишна възраст, в това число и 104 над 70 г. Средната възраст на медицинските сестри в детските градини е 61 г., като под 50-годишна възраст са само 69, пише още в писмото.</w:t>
      </w:r>
    </w:p>
    <w:p w14:paraId="213AD76B" w14:textId="77777777" w:rsidR="00AC44AA" w:rsidRPr="00AC44AA" w:rsidRDefault="00AC44AA" w:rsidP="00EA02FE">
      <w:pPr>
        <w:spacing w:before="0" w:after="0" w:line="20" w:lineRule="atLeast"/>
        <w:ind w:firstLine="20"/>
        <w:jc w:val="both"/>
        <w:rPr>
          <w:bCs/>
          <w:sz w:val="24"/>
        </w:rPr>
      </w:pPr>
      <w:r w:rsidRPr="00AC44AA">
        <w:rPr>
          <w:bCs/>
          <w:sz w:val="24"/>
        </w:rPr>
        <w:t>Това не е първият път, в който се искат промени, с които яслите да минат от M3 към МОН. Ако това се случи обаче, в тях няма да има здравни специалисти, които да се грижат за специфичните нужди на децата в тази възраст.</w:t>
      </w:r>
    </w:p>
    <w:p w14:paraId="28636434" w14:textId="77777777" w:rsidR="003F4794" w:rsidRPr="00EA02FE" w:rsidRDefault="003F4794" w:rsidP="00EA02FE">
      <w:pPr>
        <w:spacing w:before="0" w:after="0" w:line="20" w:lineRule="atLeast"/>
        <w:ind w:firstLine="20"/>
        <w:jc w:val="both"/>
        <w:rPr>
          <w:bCs/>
          <w:sz w:val="24"/>
        </w:rPr>
      </w:pPr>
    </w:p>
    <w:p w14:paraId="16443FA4" w14:textId="77777777" w:rsidR="003C6D46" w:rsidRPr="00EA02FE" w:rsidRDefault="003C6D46" w:rsidP="00EA02FE">
      <w:pPr>
        <w:pStyle w:val="1"/>
        <w:spacing w:before="0" w:after="0"/>
        <w:rPr>
          <w:rFonts w:ascii="Arial Narrow" w:hAnsi="Arial Narrow"/>
          <w:sz w:val="24"/>
          <w:szCs w:val="24"/>
        </w:rPr>
      </w:pPr>
      <w:bookmarkStart w:id="3" w:name="_Toc222383788"/>
      <w:r w:rsidRPr="00EA02FE">
        <w:rPr>
          <w:rFonts w:ascii="Arial Narrow" w:hAnsi="Arial Narrow"/>
          <w:sz w:val="24"/>
          <w:szCs w:val="24"/>
        </w:rPr>
        <w:t>Създават Център за социални и здравни услуги в Бургас</w:t>
      </w:r>
      <w:bookmarkEnd w:id="3"/>
    </w:p>
    <w:p w14:paraId="534A2675" w14:textId="77777777" w:rsidR="003C6D46" w:rsidRPr="00AC44AA" w:rsidRDefault="003C6D46" w:rsidP="00EA02FE">
      <w:pPr>
        <w:spacing w:before="0" w:after="0" w:line="20" w:lineRule="atLeast"/>
        <w:ind w:firstLine="20"/>
        <w:jc w:val="both"/>
        <w:rPr>
          <w:bCs/>
          <w:sz w:val="24"/>
        </w:rPr>
      </w:pPr>
      <w:r w:rsidRPr="00AC44AA">
        <w:rPr>
          <w:b/>
          <w:sz w:val="24"/>
        </w:rPr>
        <w:t>Труд  стр. 15</w:t>
      </w:r>
      <w:r w:rsidRPr="00EA02FE">
        <w:rPr>
          <w:bCs/>
          <w:sz w:val="24"/>
        </w:rPr>
        <w:pict w14:anchorId="75DC0F4F">
          <v:rect id="_x0000_i1049" style="width:453.6pt;height:1.5pt" o:hralign="center" o:hrstd="t" o:hrnoshade="t" o:hr="t" fillcolor="#aca899" stroked="f"/>
        </w:pict>
      </w:r>
    </w:p>
    <w:p w14:paraId="5EB232F7" w14:textId="77777777" w:rsidR="003C6D46" w:rsidRPr="00AC44AA" w:rsidRDefault="003C6D46" w:rsidP="00EA02FE">
      <w:pPr>
        <w:spacing w:before="0" w:after="0" w:line="20" w:lineRule="atLeast"/>
        <w:ind w:firstLine="20"/>
        <w:jc w:val="both"/>
        <w:rPr>
          <w:bCs/>
          <w:sz w:val="24"/>
        </w:rPr>
      </w:pPr>
      <w:r w:rsidRPr="00AC44AA">
        <w:rPr>
          <w:bCs/>
          <w:sz w:val="24"/>
        </w:rPr>
        <w:t xml:space="preserve">Община Бургас предлага ще кандидатства по проект „Красива България“ за създаване на Център за социални и здравни услуги за потребители на Домашен социален патронаж. Към момента Патронажът обслужва 3700 души, като част от тях са хора с деменция. Вече стартира социалната грижа, която предоставя целодневна грижа за тях. Натрупаният опит показва значително подобряване на физическото и менталното състояние на потребителите благодарение на активната работа на психолози, рехабилитатори и др. Създаването на нов Център ще надгради съществуващите услуги. Той ще може да обслужва около 100 потребители дневно в медицински кабинет за скрининг и превенция на деменция, стаи за рехабилитация, ерготерапия, музикотерапия и арттерапия, </w:t>
      </w:r>
      <w:proofErr w:type="spellStart"/>
      <w:r w:rsidRPr="00AC44AA">
        <w:rPr>
          <w:bCs/>
          <w:sz w:val="24"/>
        </w:rPr>
        <w:t>бюти</w:t>
      </w:r>
      <w:proofErr w:type="spellEnd"/>
      <w:r w:rsidRPr="00AC44AA">
        <w:rPr>
          <w:bCs/>
          <w:sz w:val="24"/>
        </w:rPr>
        <w:t xml:space="preserve"> стая, зала за обучения и др.</w:t>
      </w:r>
    </w:p>
    <w:p w14:paraId="25E2BF2A" w14:textId="77777777" w:rsidR="006A2B3A" w:rsidRPr="00EA02FE" w:rsidRDefault="006A2B3A" w:rsidP="00EA02FE">
      <w:pPr>
        <w:spacing w:before="0" w:after="0" w:line="20" w:lineRule="atLeast"/>
        <w:ind w:firstLine="20"/>
        <w:jc w:val="both"/>
        <w:rPr>
          <w:bCs/>
          <w:sz w:val="24"/>
        </w:rPr>
      </w:pPr>
    </w:p>
    <w:p w14:paraId="06CC7824" w14:textId="77777777" w:rsidR="001017FA" w:rsidRPr="00EA02FE" w:rsidRDefault="001017FA" w:rsidP="00EA02FE">
      <w:pPr>
        <w:spacing w:before="0" w:after="0" w:line="20" w:lineRule="atLeast"/>
        <w:ind w:firstLine="20"/>
        <w:jc w:val="both"/>
        <w:rPr>
          <w:bCs/>
          <w:sz w:val="24"/>
        </w:rPr>
      </w:pPr>
      <w:r w:rsidRPr="00EA02FE">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EA02FE" w:rsidRDefault="001017FA" w:rsidP="00EA02FE">
      <w:pPr>
        <w:spacing w:before="0" w:after="0" w:line="20" w:lineRule="atLeast"/>
        <w:ind w:firstLine="20"/>
        <w:jc w:val="both"/>
        <w:rPr>
          <w:bCs/>
          <w:sz w:val="24"/>
        </w:rPr>
      </w:pPr>
    </w:p>
    <w:p w14:paraId="7BB7B729" w14:textId="6028FFA5" w:rsidR="003C6D46" w:rsidRPr="00EA02FE" w:rsidRDefault="003C6D46" w:rsidP="00EA02FE">
      <w:pPr>
        <w:pStyle w:val="1"/>
        <w:spacing w:before="0" w:after="0"/>
        <w:rPr>
          <w:rFonts w:ascii="Arial Narrow" w:hAnsi="Arial Narrow"/>
          <w:sz w:val="24"/>
          <w:szCs w:val="24"/>
        </w:rPr>
      </w:pPr>
      <w:bookmarkStart w:id="4" w:name="_Toc222383789"/>
      <w:r w:rsidRPr="00EA02FE">
        <w:rPr>
          <w:rFonts w:ascii="Arial Narrow" w:hAnsi="Arial Narrow"/>
          <w:sz w:val="24"/>
          <w:szCs w:val="24"/>
        </w:rPr>
        <w:t>Гюров представи противоречиво правителство</w:t>
      </w:r>
      <w:bookmarkEnd w:id="4"/>
    </w:p>
    <w:p w14:paraId="65FF7C09" w14:textId="77777777" w:rsidR="003C6D46" w:rsidRPr="003C6D46" w:rsidRDefault="003C6D46" w:rsidP="00EA02FE">
      <w:pPr>
        <w:spacing w:before="0" w:after="0" w:line="20" w:lineRule="atLeast"/>
        <w:ind w:firstLine="20"/>
        <w:jc w:val="both"/>
        <w:rPr>
          <w:bCs/>
          <w:i/>
          <w:iCs/>
          <w:sz w:val="24"/>
        </w:rPr>
      </w:pPr>
      <w:r w:rsidRPr="003C6D46">
        <w:rPr>
          <w:bCs/>
          <w:i/>
          <w:iCs/>
          <w:sz w:val="24"/>
        </w:rPr>
        <w:t>Илияна Йотова насрочи предсрочните избори на 19 април</w:t>
      </w:r>
    </w:p>
    <w:p w14:paraId="51FA9A8D" w14:textId="61C68004" w:rsidR="003C6D46" w:rsidRPr="003C6D46" w:rsidRDefault="003C6D46" w:rsidP="00EA02FE">
      <w:pPr>
        <w:spacing w:before="0" w:after="0" w:line="20" w:lineRule="atLeast"/>
        <w:ind w:firstLine="20"/>
        <w:jc w:val="both"/>
        <w:rPr>
          <w:bCs/>
          <w:sz w:val="24"/>
        </w:rPr>
      </w:pPr>
      <w:r w:rsidRPr="003C6D46">
        <w:rPr>
          <w:b/>
          <w:sz w:val="24"/>
        </w:rPr>
        <w:t>Дума  стр. 3</w:t>
      </w:r>
      <w:r w:rsidRPr="00EA02FE">
        <w:rPr>
          <w:bCs/>
          <w:sz w:val="24"/>
        </w:rPr>
        <w:pict w14:anchorId="6CA71B12">
          <v:rect id="_x0000_i1043" style="width:453.6pt;height:1.5pt" o:hralign="center" o:hrstd="t" o:hrnoshade="t" o:hr="t" fillcolor="#aca899" stroked="f"/>
        </w:pict>
      </w:r>
    </w:p>
    <w:p w14:paraId="4B1DF977" w14:textId="77777777" w:rsidR="003C6D46" w:rsidRPr="003C6D46" w:rsidRDefault="003C6D46" w:rsidP="00EA02FE">
      <w:pPr>
        <w:spacing w:before="0" w:after="0" w:line="20" w:lineRule="atLeast"/>
        <w:ind w:firstLine="20"/>
        <w:jc w:val="both"/>
        <w:rPr>
          <w:bCs/>
          <w:sz w:val="24"/>
        </w:rPr>
      </w:pPr>
      <w:r w:rsidRPr="003C6D46">
        <w:rPr>
          <w:bCs/>
          <w:sz w:val="24"/>
        </w:rPr>
        <w:t>Посоченият от президента Илияна Йотова служебен премиер Андрей Гюров представи структура и състав на Министерски съвет с 21 министри. Предложените имена обаче предизвикаха много противоречиви реакции.</w:t>
      </w:r>
    </w:p>
    <w:p w14:paraId="57F81EF9" w14:textId="77777777" w:rsidR="003C6D46" w:rsidRPr="003C6D46" w:rsidRDefault="003C6D46" w:rsidP="00EA02FE">
      <w:pPr>
        <w:spacing w:before="0" w:after="0" w:line="20" w:lineRule="atLeast"/>
        <w:ind w:firstLine="20"/>
        <w:jc w:val="both"/>
        <w:rPr>
          <w:bCs/>
          <w:sz w:val="24"/>
        </w:rPr>
      </w:pPr>
      <w:r w:rsidRPr="003C6D46">
        <w:rPr>
          <w:bCs/>
          <w:sz w:val="24"/>
        </w:rPr>
        <w:t xml:space="preserve">Сред най-екзотични-те предложения на новия премиер е министърът на правосъдието и </w:t>
      </w:r>
      <w:proofErr w:type="spellStart"/>
      <w:r w:rsidRPr="003C6D46">
        <w:rPr>
          <w:bCs/>
          <w:sz w:val="24"/>
        </w:rPr>
        <w:t>вицепри-емиер</w:t>
      </w:r>
      <w:proofErr w:type="spellEnd"/>
      <w:r w:rsidRPr="003C6D46">
        <w:rPr>
          <w:bCs/>
          <w:sz w:val="24"/>
        </w:rPr>
        <w:t xml:space="preserve"> Андрей Янкулов. Янкулов е от неправителствената организация „Антикорупционен фонд“, за която само преди два дни се разбра, че е оказвала натиск скандалното рейнджърско сдружение на Ивайло </w:t>
      </w:r>
      <w:proofErr w:type="spellStart"/>
      <w:r w:rsidRPr="003C6D46">
        <w:rPr>
          <w:bCs/>
          <w:sz w:val="24"/>
        </w:rPr>
        <w:t>Калушев</w:t>
      </w:r>
      <w:proofErr w:type="spellEnd"/>
      <w:r w:rsidRPr="003C6D46">
        <w:rPr>
          <w:bCs/>
          <w:sz w:val="24"/>
        </w:rPr>
        <w:t xml:space="preserve"> да не бъде разследвано от МВР. Друг вицепремиер и министър на икономиката е Мария Недин, която е била заместник-министър в предишен служебен кабинет. Вицепремиер без министерство, но с отговорността „за честни избори“, е Стоил </w:t>
      </w:r>
      <w:proofErr w:type="spellStart"/>
      <w:r w:rsidRPr="003C6D46">
        <w:rPr>
          <w:bCs/>
          <w:sz w:val="24"/>
        </w:rPr>
        <w:t>Цицелков</w:t>
      </w:r>
      <w:proofErr w:type="spellEnd"/>
      <w:r w:rsidRPr="003C6D46">
        <w:rPr>
          <w:bCs/>
          <w:sz w:val="24"/>
        </w:rPr>
        <w:t>, който в момента е в Обществения съвет към ЦИК.</w:t>
      </w:r>
    </w:p>
    <w:p w14:paraId="64C92101" w14:textId="77777777" w:rsidR="003C6D46" w:rsidRPr="003C6D46" w:rsidRDefault="003C6D46" w:rsidP="00EA02FE">
      <w:pPr>
        <w:spacing w:before="0" w:after="0" w:line="20" w:lineRule="atLeast"/>
        <w:ind w:firstLine="20"/>
        <w:jc w:val="both"/>
        <w:rPr>
          <w:bCs/>
          <w:sz w:val="24"/>
        </w:rPr>
      </w:pPr>
      <w:r w:rsidRPr="003C6D46">
        <w:rPr>
          <w:bCs/>
          <w:sz w:val="24"/>
        </w:rPr>
        <w:t xml:space="preserve">Сред най-спорните имена в новото правителство е бившата външна </w:t>
      </w:r>
      <w:proofErr w:type="spellStart"/>
      <w:r w:rsidRPr="003C6D46">
        <w:rPr>
          <w:bCs/>
          <w:sz w:val="24"/>
        </w:rPr>
        <w:t>министърка</w:t>
      </w:r>
      <w:proofErr w:type="spellEnd"/>
      <w:r w:rsidRPr="003C6D46">
        <w:rPr>
          <w:bCs/>
          <w:sz w:val="24"/>
        </w:rPr>
        <w:t xml:space="preserve"> на Иван Костов Надежда Нейнски, която през 2015 г. бе пратена като посланик в Турция от второто правителство на Бойко Борисов. В кабинета присъстват и доста бивши министри от кабинети на ГЕРБ. Трайчо Трайков ще е министър на енергетиката, той бе министър на икономиката, енергетиката и туризма в първото правителство на ГЕРБ в периода 2009-2012 г., когато бе освободен. Сергей Игнатов, министър на образованието, заемаше същия пост в първото правителство на Борисов. От кабинета на Росен Желязков остава единствено министърът на отбраната Атанас Запрянов. Социален министър става Хасан Адемов от партията на Ахмед Доган. Той бе на същия пост в </w:t>
      </w:r>
      <w:r w:rsidRPr="003C6D46">
        <w:rPr>
          <w:bCs/>
          <w:sz w:val="24"/>
        </w:rPr>
        <w:lastRenderedPageBreak/>
        <w:t xml:space="preserve">правителството на Пламен </w:t>
      </w:r>
      <w:proofErr w:type="spellStart"/>
      <w:r w:rsidRPr="003C6D46">
        <w:rPr>
          <w:bCs/>
          <w:sz w:val="24"/>
        </w:rPr>
        <w:t>Орешар</w:t>
      </w:r>
      <w:proofErr w:type="spellEnd"/>
      <w:r w:rsidRPr="003C6D46">
        <w:rPr>
          <w:bCs/>
          <w:sz w:val="24"/>
        </w:rPr>
        <w:t>-ски. Интересен е изборът на Корман Исмаилов за министър на транспорта. Исмаилов бе председател на младежкото ДПС дълги години, но през 2012 г. напусна партията, за да се присъедини към формацията на Касим Дал. Новата партия тогава стана част от Реформаторския блок.</w:t>
      </w:r>
    </w:p>
    <w:p w14:paraId="13040872" w14:textId="77777777" w:rsidR="003C6D46" w:rsidRPr="003C6D46" w:rsidRDefault="003C6D46" w:rsidP="00EA02FE">
      <w:pPr>
        <w:spacing w:before="0" w:after="0" w:line="20" w:lineRule="atLeast"/>
        <w:ind w:firstLine="20"/>
        <w:jc w:val="both"/>
        <w:rPr>
          <w:bCs/>
          <w:sz w:val="24"/>
        </w:rPr>
      </w:pPr>
      <w:r w:rsidRPr="003C6D46">
        <w:rPr>
          <w:bCs/>
          <w:sz w:val="24"/>
        </w:rPr>
        <w:t xml:space="preserve">В проекта за служебен кабинет има двама души, които напуснаха ПП. Първият е Иван </w:t>
      </w:r>
      <w:proofErr w:type="spellStart"/>
      <w:r w:rsidRPr="003C6D46">
        <w:rPr>
          <w:bCs/>
          <w:sz w:val="24"/>
        </w:rPr>
        <w:t>Христанов</w:t>
      </w:r>
      <w:proofErr w:type="spellEnd"/>
      <w:r w:rsidRPr="003C6D46">
        <w:rPr>
          <w:bCs/>
          <w:sz w:val="24"/>
        </w:rPr>
        <w:t xml:space="preserve"> като министър на земеделието, който още преди две години се махна от партията на Асен Василев. Вторият е министърът на финансите Георги Клисурски, който напусна </w:t>
      </w:r>
      <w:proofErr w:type="spellStart"/>
      <w:r w:rsidRPr="003C6D46">
        <w:rPr>
          <w:bCs/>
          <w:sz w:val="24"/>
        </w:rPr>
        <w:t>омерзен</w:t>
      </w:r>
      <w:proofErr w:type="spellEnd"/>
      <w:r w:rsidRPr="003C6D46">
        <w:rPr>
          <w:bCs/>
          <w:sz w:val="24"/>
        </w:rPr>
        <w:t xml:space="preserve"> ПП в разгара на корупционния скандал в Столичната община и арестуването на заместник-кмета Никола </w:t>
      </w:r>
      <w:proofErr w:type="spellStart"/>
      <w:r w:rsidRPr="003C6D46">
        <w:rPr>
          <w:bCs/>
          <w:sz w:val="24"/>
        </w:rPr>
        <w:t>Барбутов</w:t>
      </w:r>
      <w:proofErr w:type="spellEnd"/>
      <w:r w:rsidRPr="003C6D46">
        <w:rPr>
          <w:bCs/>
          <w:sz w:val="24"/>
        </w:rPr>
        <w:t xml:space="preserve"> за корупция. Министър на вътрешните работи е Емил Дечев, кой то е свързан с инициативата „Правосъдие за всеки“. Той е съдия и е бил заместник-министър на правосъдието в три правителства.</w:t>
      </w:r>
    </w:p>
    <w:p w14:paraId="1CC4B22B" w14:textId="77777777" w:rsidR="003C6D46" w:rsidRPr="003C6D46" w:rsidRDefault="003C6D46" w:rsidP="00EA02FE">
      <w:pPr>
        <w:spacing w:before="0" w:after="0" w:line="20" w:lineRule="atLeast"/>
        <w:ind w:firstLine="20"/>
        <w:jc w:val="both"/>
        <w:rPr>
          <w:bCs/>
          <w:sz w:val="24"/>
        </w:rPr>
      </w:pPr>
      <w:r w:rsidRPr="003C6D46">
        <w:rPr>
          <w:bCs/>
          <w:sz w:val="24"/>
        </w:rPr>
        <w:t>„Знам, че в тази ситуация изборът на служебни министри е нелека задача. Очакванията на българските граждани са много големи, няма да имате толеранс от 100 дни, даже, струва ми се, че няма да имате и 100 минути. Най-важната задача е подготовката на честни парламентарни избори“. С тези думи Илияна Йотова посрещна Андрей Гюров в Президентството. След представянето на министрите тя съобщи, че ще издаде укази за назначаване на служебно правителство и насрочване на избори на 19 април.</w:t>
      </w:r>
    </w:p>
    <w:p w14:paraId="40F3CA4D" w14:textId="77777777" w:rsidR="003C6D46" w:rsidRPr="003C6D46" w:rsidRDefault="003C6D46" w:rsidP="00EA02FE">
      <w:pPr>
        <w:spacing w:before="0" w:after="0" w:line="20" w:lineRule="atLeast"/>
        <w:ind w:firstLine="20"/>
        <w:jc w:val="both"/>
        <w:rPr>
          <w:bCs/>
          <w:sz w:val="24"/>
        </w:rPr>
      </w:pPr>
      <w:r w:rsidRPr="003C6D46">
        <w:rPr>
          <w:bCs/>
          <w:sz w:val="24"/>
        </w:rPr>
        <w:t>Очакваме честно, почтено, професионално, във взаимодействие с останалите институции и без политически пристрастия да продължите работата по случая „Петрохан“, допълни Йотова. После изреди още дълъг списък със задачи за бъдещия служебен кабинет: да се справи с рисковете пред енергийната система, доставката и цените на горива и ток; цените на стоките; гарантиране на доходите и мерки за уязвимите; да направи нужното България да получи оставащите средства по плана за възстановяване; да има твърди национални позиции пред европейските партньори и гласът им да се чува и да е на висок тон.</w:t>
      </w:r>
    </w:p>
    <w:p w14:paraId="63A4CC07" w14:textId="77777777" w:rsidR="003C6D46" w:rsidRPr="003C6D46" w:rsidRDefault="003C6D46" w:rsidP="00EA02FE">
      <w:pPr>
        <w:spacing w:before="0" w:after="0" w:line="20" w:lineRule="atLeast"/>
        <w:ind w:firstLine="20"/>
        <w:jc w:val="both"/>
        <w:rPr>
          <w:bCs/>
          <w:sz w:val="24"/>
        </w:rPr>
      </w:pPr>
      <w:r w:rsidRPr="003C6D46">
        <w:rPr>
          <w:bCs/>
          <w:sz w:val="24"/>
        </w:rPr>
        <w:t>***</w:t>
      </w:r>
    </w:p>
    <w:p w14:paraId="44342380" w14:textId="77777777" w:rsidR="003C6D46" w:rsidRPr="003C6D46" w:rsidRDefault="003C6D46" w:rsidP="00EA02FE">
      <w:pPr>
        <w:spacing w:before="0" w:after="0" w:line="20" w:lineRule="atLeast"/>
        <w:ind w:firstLine="20"/>
        <w:jc w:val="both"/>
        <w:rPr>
          <w:bCs/>
          <w:sz w:val="24"/>
        </w:rPr>
      </w:pPr>
      <w:r w:rsidRPr="003C6D46">
        <w:rPr>
          <w:bCs/>
          <w:sz w:val="24"/>
        </w:rPr>
        <w:t>Кабинетът</w:t>
      </w:r>
    </w:p>
    <w:p w14:paraId="1F42C21D" w14:textId="77777777" w:rsidR="003C6D46" w:rsidRPr="003C6D46" w:rsidRDefault="003C6D46" w:rsidP="00EA02FE">
      <w:pPr>
        <w:spacing w:before="0" w:after="0" w:line="20" w:lineRule="atLeast"/>
        <w:ind w:firstLine="20"/>
        <w:jc w:val="both"/>
        <w:rPr>
          <w:bCs/>
          <w:sz w:val="24"/>
        </w:rPr>
      </w:pPr>
      <w:r w:rsidRPr="003C6D46">
        <w:rPr>
          <w:bCs/>
          <w:sz w:val="24"/>
        </w:rPr>
        <w:t>Министър-председател - Андрей Гюров</w:t>
      </w:r>
    </w:p>
    <w:p w14:paraId="5F1D997E" w14:textId="77777777" w:rsidR="003C6D46" w:rsidRPr="003C6D46" w:rsidRDefault="003C6D46" w:rsidP="00EA02FE">
      <w:pPr>
        <w:spacing w:before="0" w:after="0" w:line="20" w:lineRule="atLeast"/>
        <w:ind w:firstLine="20"/>
        <w:jc w:val="both"/>
        <w:rPr>
          <w:bCs/>
          <w:sz w:val="24"/>
        </w:rPr>
      </w:pPr>
      <w:r w:rsidRPr="003C6D46">
        <w:rPr>
          <w:bCs/>
          <w:sz w:val="24"/>
        </w:rPr>
        <w:t xml:space="preserve">Зам. министър-председател и министър на правосъдието - Андрей Янкулов Зам. министър-председател по европейските средства - Мария Недин Зам. министър-председател за честни избори - Стоил </w:t>
      </w:r>
      <w:proofErr w:type="spellStart"/>
      <w:r w:rsidRPr="003C6D46">
        <w:rPr>
          <w:bCs/>
          <w:sz w:val="24"/>
        </w:rPr>
        <w:t>Цицелков</w:t>
      </w:r>
      <w:proofErr w:type="spellEnd"/>
      <w:r w:rsidRPr="003C6D46">
        <w:rPr>
          <w:bCs/>
          <w:sz w:val="24"/>
        </w:rPr>
        <w:t xml:space="preserve"> Министерство на външните работи - Надежда Нейнски Министерство на вътрешните работи - Емил Дечев Министерство на електронното управление - Георги Шарков Министерство на енергетиката - Трайчо Трайков Министерство на здравеопазването - Михаил Околийски Министерство на земеделието и храните - Иван </w:t>
      </w:r>
      <w:proofErr w:type="spellStart"/>
      <w:r w:rsidRPr="003C6D46">
        <w:rPr>
          <w:bCs/>
          <w:sz w:val="24"/>
        </w:rPr>
        <w:t>Христанов</w:t>
      </w:r>
      <w:proofErr w:type="spellEnd"/>
      <w:r w:rsidRPr="003C6D46">
        <w:rPr>
          <w:bCs/>
          <w:sz w:val="24"/>
        </w:rPr>
        <w:t xml:space="preserve"> Министерство на икономиката и индустрията - Ирина Щонова Министерство на иновациите и растежа - Ирена Младенова Министерство на културата - Найден Тодоров Министерство на младежта и спорта - Димитър Илиев Министерство на образованието и науката - Сергей Игнатов Министерство на околната среда и водите - Юлиян Попов Министерство на отбраната - Атанас Запрянов</w:t>
      </w:r>
    </w:p>
    <w:p w14:paraId="0D965124" w14:textId="77777777" w:rsidR="003C6D46" w:rsidRPr="003C6D46" w:rsidRDefault="003C6D46" w:rsidP="00EA02FE">
      <w:pPr>
        <w:spacing w:before="0" w:after="0" w:line="20" w:lineRule="atLeast"/>
        <w:ind w:firstLine="20"/>
        <w:jc w:val="both"/>
        <w:rPr>
          <w:bCs/>
          <w:sz w:val="24"/>
        </w:rPr>
      </w:pPr>
      <w:r w:rsidRPr="003C6D46">
        <w:rPr>
          <w:bCs/>
          <w:sz w:val="24"/>
        </w:rPr>
        <w:t>Министерство на регионалното развитие и благоустройството - Ангелина Бонева Министерство на транспорта и съобщенията - Корман Исмаилов Министерство на труда и социалната политика - Хасан Адемов Министерство на туризма - Ирена Георгиева Министерство на финансите - Георги Клисурски</w:t>
      </w:r>
    </w:p>
    <w:p w14:paraId="73F6C2CA" w14:textId="77777777" w:rsidR="001017FA" w:rsidRPr="00EA02FE" w:rsidRDefault="001017FA" w:rsidP="00EA02FE">
      <w:pPr>
        <w:spacing w:before="0" w:after="0" w:line="20" w:lineRule="atLeast"/>
        <w:ind w:firstLine="20"/>
        <w:jc w:val="both"/>
        <w:rPr>
          <w:bCs/>
          <w:sz w:val="24"/>
        </w:rPr>
      </w:pPr>
    </w:p>
    <w:p w14:paraId="2D23933E" w14:textId="77777777" w:rsidR="003C6D46" w:rsidRPr="00EA02FE" w:rsidRDefault="003C6D46" w:rsidP="00EA02FE">
      <w:pPr>
        <w:pStyle w:val="1"/>
        <w:spacing w:before="0" w:after="0"/>
        <w:rPr>
          <w:rFonts w:ascii="Arial Narrow" w:hAnsi="Arial Narrow"/>
          <w:sz w:val="24"/>
          <w:szCs w:val="24"/>
        </w:rPr>
      </w:pPr>
      <w:bookmarkStart w:id="5" w:name="_Toc222383790"/>
      <w:r w:rsidRPr="00EA02FE">
        <w:rPr>
          <w:rFonts w:ascii="Arial Narrow" w:hAnsi="Arial Narrow"/>
          <w:sz w:val="24"/>
          <w:szCs w:val="24"/>
        </w:rPr>
        <w:t>ВМА призова за кръводаряване</w:t>
      </w:r>
      <w:bookmarkEnd w:id="5"/>
    </w:p>
    <w:p w14:paraId="48D47003" w14:textId="77777777" w:rsidR="003C6D46" w:rsidRPr="003C6D46" w:rsidRDefault="003C6D46" w:rsidP="00EA02FE">
      <w:pPr>
        <w:spacing w:before="0" w:after="0" w:line="20" w:lineRule="atLeast"/>
        <w:ind w:firstLine="20"/>
        <w:jc w:val="both"/>
        <w:rPr>
          <w:bCs/>
          <w:sz w:val="24"/>
        </w:rPr>
      </w:pPr>
      <w:r w:rsidRPr="003C6D46">
        <w:rPr>
          <w:b/>
          <w:sz w:val="24"/>
        </w:rPr>
        <w:t>Дума  стр. 4</w:t>
      </w:r>
      <w:r w:rsidRPr="00EA02FE">
        <w:rPr>
          <w:bCs/>
          <w:sz w:val="24"/>
        </w:rPr>
        <w:pict w14:anchorId="1C636B99">
          <v:rect id="_x0000_i1047" style="width:453.6pt;height:1.5pt" o:hralign="center" o:hrstd="t" o:hrnoshade="t" o:hr="t" fillcolor="#aca899" stroked="f"/>
        </w:pict>
      </w:r>
    </w:p>
    <w:p w14:paraId="18DA0FAA" w14:textId="77777777" w:rsidR="003C6D46" w:rsidRPr="003C6D46" w:rsidRDefault="003C6D46" w:rsidP="00EA02FE">
      <w:pPr>
        <w:spacing w:before="0" w:after="0" w:line="20" w:lineRule="atLeast"/>
        <w:ind w:firstLine="20"/>
        <w:jc w:val="both"/>
        <w:rPr>
          <w:bCs/>
          <w:sz w:val="24"/>
        </w:rPr>
      </w:pPr>
      <w:r w:rsidRPr="003C6D46">
        <w:rPr>
          <w:bCs/>
          <w:sz w:val="24"/>
        </w:rPr>
        <w:t xml:space="preserve">Военномедицинската академия отправи апел към гражданите да се включат в кампанията за безвъзмездно кръводаряване „Бъди един от нас: Дари кръв - спаси живот!“. От лечебното заведение подчертават, че кръвта няма заместител, а всеки ден десетки пациенти разчитат на нея </w:t>
      </w:r>
      <w:r w:rsidRPr="003C6D46">
        <w:rPr>
          <w:bCs/>
          <w:sz w:val="24"/>
        </w:rPr>
        <w:lastRenderedPageBreak/>
        <w:t>при спешни операции, тежки травми, раждания и онкологично лечение. Според специалистите само чрез редовно доброволно даряване може да се гарантира наличието на достатъчни количества кръв и кръвни съставки. „За пациентите кръводаряването не е просто жест, а шанс за живот“, посочват от академията.</w:t>
      </w:r>
    </w:p>
    <w:p w14:paraId="0097A7CE" w14:textId="77777777" w:rsidR="003C6D46" w:rsidRPr="003C6D46" w:rsidRDefault="003C6D46" w:rsidP="00EA02FE">
      <w:pPr>
        <w:spacing w:before="0" w:after="0" w:line="20" w:lineRule="atLeast"/>
        <w:ind w:firstLine="20"/>
        <w:jc w:val="both"/>
        <w:rPr>
          <w:bCs/>
          <w:sz w:val="24"/>
        </w:rPr>
      </w:pPr>
      <w:r w:rsidRPr="003C6D46">
        <w:rPr>
          <w:bCs/>
          <w:sz w:val="24"/>
        </w:rPr>
        <w:t>Кръвният център работи всеки ден от 8 до 16 часа, като процедурата отнема около 30 минути, а една дарена кръв може да спаси до три човешки живота. От ВМА благодарят на всички, които подкрепят инициативата, и призовават повече хора да се включат.</w:t>
      </w:r>
    </w:p>
    <w:p w14:paraId="6049B38D" w14:textId="77777777" w:rsidR="0004665E" w:rsidRPr="00EA02FE" w:rsidRDefault="0004665E" w:rsidP="00EA02FE">
      <w:pPr>
        <w:spacing w:before="0" w:after="0" w:line="20" w:lineRule="atLeast"/>
        <w:ind w:firstLine="20"/>
        <w:jc w:val="both"/>
        <w:rPr>
          <w:bCs/>
          <w:sz w:val="24"/>
        </w:rPr>
      </w:pPr>
    </w:p>
    <w:p w14:paraId="067A0703" w14:textId="62608E64" w:rsidR="006A2B3A" w:rsidRPr="00EA2591" w:rsidRDefault="00E7323E" w:rsidP="00EA02FE">
      <w:pPr>
        <w:spacing w:before="0" w:after="0" w:line="20" w:lineRule="atLeast"/>
        <w:ind w:firstLine="20"/>
        <w:jc w:val="center"/>
        <w:rPr>
          <w:rFonts w:ascii="Times New Roman" w:hAnsi="Times New Roman"/>
          <w:b/>
          <w:color w:val="00B050"/>
          <w:sz w:val="24"/>
        </w:rPr>
      </w:pPr>
      <w:r w:rsidRPr="00EA2591">
        <w:rPr>
          <w:rFonts w:ascii="Times New Roman" w:hAnsi="Times New Roman"/>
          <w:b/>
          <w:color w:val="00B050"/>
          <w:sz w:val="24"/>
        </w:rPr>
        <w:t>18</w:t>
      </w:r>
      <w:r w:rsidR="006A2B3A" w:rsidRPr="00EA2591">
        <w:rPr>
          <w:rFonts w:ascii="Times New Roman" w:hAnsi="Times New Roman"/>
          <w:b/>
          <w:color w:val="00B050"/>
          <w:sz w:val="24"/>
        </w:rPr>
        <w:t>.</w:t>
      </w:r>
      <w:r w:rsidR="00DA2CFE" w:rsidRPr="00EA2591">
        <w:rPr>
          <w:rFonts w:ascii="Times New Roman" w:hAnsi="Times New Roman"/>
          <w:b/>
          <w:color w:val="00B050"/>
          <w:sz w:val="24"/>
        </w:rPr>
        <w:t>02</w:t>
      </w:r>
      <w:r w:rsidR="006A2B3A" w:rsidRPr="00EA2591">
        <w:rPr>
          <w:rFonts w:ascii="Times New Roman" w:hAnsi="Times New Roman"/>
          <w:b/>
          <w:color w:val="00B050"/>
          <w:sz w:val="24"/>
        </w:rPr>
        <w:t>.</w:t>
      </w:r>
      <w:r w:rsidR="0073741B" w:rsidRPr="00EA2591">
        <w:rPr>
          <w:rFonts w:ascii="Times New Roman" w:hAnsi="Times New Roman"/>
          <w:b/>
          <w:color w:val="00B050"/>
          <w:sz w:val="24"/>
        </w:rPr>
        <w:t>202</w:t>
      </w:r>
      <w:r w:rsidR="00915E80" w:rsidRPr="00EA2591">
        <w:rPr>
          <w:rFonts w:ascii="Times New Roman" w:hAnsi="Times New Roman"/>
          <w:b/>
          <w:color w:val="00B050"/>
          <w:sz w:val="24"/>
        </w:rPr>
        <w:t>6</w:t>
      </w:r>
    </w:p>
    <w:p w14:paraId="126BA8F4" w14:textId="77777777" w:rsidR="006A2B3A" w:rsidRPr="00EA2591" w:rsidRDefault="006A2B3A" w:rsidP="00EA02FE">
      <w:pPr>
        <w:spacing w:before="0" w:after="0" w:line="20" w:lineRule="atLeast"/>
        <w:ind w:firstLine="20"/>
        <w:jc w:val="both"/>
        <w:rPr>
          <w:rFonts w:ascii="Times New Roman" w:hAnsi="Times New Roman"/>
          <w:bCs/>
          <w:color w:val="00B050"/>
          <w:sz w:val="24"/>
        </w:rPr>
      </w:pPr>
    </w:p>
    <w:p w14:paraId="473D4838" w14:textId="77777777" w:rsidR="006A2B3A" w:rsidRPr="00EA2591" w:rsidRDefault="006A2B3A" w:rsidP="00EA02FE">
      <w:pPr>
        <w:shd w:val="clear" w:color="auto" w:fill="C0C0C0"/>
        <w:spacing w:before="0" w:after="0" w:line="20" w:lineRule="atLeast"/>
        <w:ind w:firstLine="20"/>
        <w:jc w:val="right"/>
        <w:rPr>
          <w:rFonts w:ascii="Times New Roman" w:hAnsi="Times New Roman"/>
          <w:b/>
          <w:smallCaps/>
          <w:color w:val="00B050"/>
          <w:sz w:val="24"/>
        </w:rPr>
      </w:pPr>
      <w:r w:rsidRPr="00EA2591">
        <w:rPr>
          <w:rFonts w:ascii="Times New Roman" w:hAnsi="Times New Roman"/>
          <w:b/>
          <w:smallCaps/>
          <w:color w:val="00B050"/>
          <w:sz w:val="24"/>
        </w:rPr>
        <w:t>Национални телевизии</w:t>
      </w:r>
    </w:p>
    <w:p w14:paraId="1508734C" w14:textId="77777777" w:rsidR="006A2B3A" w:rsidRPr="00EA02FE" w:rsidRDefault="006A2B3A" w:rsidP="00EA02FE">
      <w:pPr>
        <w:spacing w:before="0" w:after="0" w:line="20" w:lineRule="atLeast"/>
        <w:ind w:firstLine="20"/>
        <w:jc w:val="both"/>
        <w:rPr>
          <w:bCs/>
          <w:sz w:val="24"/>
        </w:rPr>
      </w:pPr>
    </w:p>
    <w:p w14:paraId="003BF41E" w14:textId="77777777" w:rsidR="006A2B3A" w:rsidRPr="00EA02FE" w:rsidRDefault="006A2B3A" w:rsidP="00EA02FE">
      <w:pPr>
        <w:spacing w:before="0" w:after="0" w:line="20" w:lineRule="atLeast"/>
        <w:ind w:firstLine="20"/>
        <w:jc w:val="both"/>
        <w:rPr>
          <w:bCs/>
          <w:sz w:val="24"/>
        </w:rPr>
      </w:pPr>
      <w:r w:rsidRPr="00EA02FE">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EA02FE" w:rsidRDefault="006A2B3A" w:rsidP="00EA02FE">
      <w:pPr>
        <w:spacing w:before="0" w:after="0" w:line="20" w:lineRule="atLeast"/>
        <w:jc w:val="both"/>
        <w:rPr>
          <w:bCs/>
          <w:sz w:val="24"/>
        </w:rPr>
      </w:pPr>
    </w:p>
    <w:p w14:paraId="64EE4D7F" w14:textId="77777777" w:rsidR="003C6D46" w:rsidRPr="00EA02FE" w:rsidRDefault="003C6D46" w:rsidP="00EA02FE">
      <w:pPr>
        <w:pStyle w:val="1"/>
        <w:spacing w:before="0" w:after="0"/>
        <w:rPr>
          <w:rFonts w:ascii="Arial Narrow" w:hAnsi="Arial Narrow"/>
          <w:sz w:val="24"/>
          <w:szCs w:val="24"/>
        </w:rPr>
      </w:pPr>
      <w:bookmarkStart w:id="6" w:name="_Toc222383791"/>
      <w:r w:rsidRPr="00EA02FE">
        <w:rPr>
          <w:rFonts w:ascii="Arial Narrow" w:hAnsi="Arial Narrow"/>
          <w:sz w:val="24"/>
          <w:szCs w:val="24"/>
        </w:rPr>
        <w:t>Новият служебен кабинет: Кои са министрите в правителството на Андрей Гюров?</w:t>
      </w:r>
      <w:bookmarkEnd w:id="6"/>
    </w:p>
    <w:p w14:paraId="72665326" w14:textId="78020AF3" w:rsidR="003C6D46" w:rsidRPr="00EA02FE" w:rsidRDefault="003C6D46" w:rsidP="00EA02FE">
      <w:pPr>
        <w:spacing w:before="0" w:after="0" w:line="20" w:lineRule="atLeast"/>
        <w:ind w:firstLine="20"/>
        <w:jc w:val="both"/>
        <w:rPr>
          <w:b/>
          <w:bCs/>
          <w:sz w:val="24"/>
        </w:rPr>
      </w:pPr>
      <w:r w:rsidRPr="00EA02FE">
        <w:rPr>
          <w:b/>
          <w:bCs/>
          <w:sz w:val="24"/>
        </w:rPr>
        <w:t xml:space="preserve">БНТ, </w:t>
      </w:r>
      <w:r w:rsidRPr="00EA02FE">
        <w:rPr>
          <w:b/>
          <w:bCs/>
          <w:sz w:val="24"/>
        </w:rPr>
        <w:t>Новини в 20.00 часа</w:t>
      </w:r>
      <w:r w:rsidRPr="00EA02FE">
        <w:rPr>
          <w:b/>
          <w:bCs/>
          <w:sz w:val="24"/>
        </w:rPr>
        <w:t xml:space="preserve">    </w:t>
      </w:r>
    </w:p>
    <w:p w14:paraId="5A90C35A" w14:textId="77777777" w:rsidR="003C6D46" w:rsidRPr="00EA02FE" w:rsidRDefault="003C6D46" w:rsidP="00EA02FE">
      <w:pPr>
        <w:spacing w:before="0" w:after="0" w:line="20" w:lineRule="atLeast"/>
        <w:ind w:firstLine="20"/>
        <w:jc w:val="both"/>
        <w:rPr>
          <w:bCs/>
          <w:sz w:val="24"/>
        </w:rPr>
      </w:pPr>
      <w:r w:rsidRPr="00EA02FE">
        <w:rPr>
          <w:bCs/>
          <w:sz w:val="24"/>
        </w:rPr>
        <w:pict w14:anchorId="2C2DC188">
          <v:rect id="_x0000_i1169" style="width:453.6pt;height:1.5pt" o:hralign="center" o:hrstd="t" o:hrnoshade="t" o:hr="t" fillcolor="#aca899" stroked="f"/>
        </w:pict>
      </w:r>
    </w:p>
    <w:p w14:paraId="58A2DA28" w14:textId="77777777" w:rsidR="003C6D46" w:rsidRPr="003C6D46" w:rsidRDefault="003C6D46" w:rsidP="00EA02FE">
      <w:pPr>
        <w:spacing w:before="0" w:after="0" w:line="20" w:lineRule="atLeast"/>
        <w:jc w:val="both"/>
        <w:rPr>
          <w:bCs/>
          <w:sz w:val="24"/>
        </w:rPr>
      </w:pPr>
      <w:r w:rsidRPr="003C6D46">
        <w:rPr>
          <w:bCs/>
          <w:sz w:val="24"/>
        </w:rPr>
        <w:t xml:space="preserve">Ясен е съставът на служебния кабинет с премиер Андрей Гюров. Трима вицепремиери и 19 министерства ще има в служебния кабинет на Андрей Гюров. </w:t>
      </w:r>
    </w:p>
    <w:p w14:paraId="3617AD15" w14:textId="77777777" w:rsidR="003C6D46" w:rsidRPr="003C6D46" w:rsidRDefault="003C6D46" w:rsidP="00EA02FE">
      <w:pPr>
        <w:spacing w:before="0" w:after="0" w:line="20" w:lineRule="atLeast"/>
        <w:jc w:val="both"/>
        <w:rPr>
          <w:bCs/>
          <w:sz w:val="24"/>
        </w:rPr>
      </w:pPr>
      <w:r w:rsidRPr="003C6D46">
        <w:rPr>
          <w:bCs/>
          <w:sz w:val="24"/>
        </w:rPr>
        <w:t xml:space="preserve">Вицепремиер и министър на правосъдието ще бъде </w:t>
      </w:r>
      <w:r w:rsidRPr="003C6D46">
        <w:rPr>
          <w:b/>
          <w:bCs/>
          <w:sz w:val="24"/>
        </w:rPr>
        <w:t xml:space="preserve">Андрей </w:t>
      </w:r>
      <w:proofErr w:type="spellStart"/>
      <w:r w:rsidRPr="003C6D46">
        <w:rPr>
          <w:b/>
          <w:bCs/>
          <w:sz w:val="24"/>
        </w:rPr>
        <w:t>Янкулов</w:t>
      </w:r>
      <w:r w:rsidRPr="003C6D46">
        <w:rPr>
          <w:bCs/>
          <w:sz w:val="24"/>
        </w:rPr>
        <w:t>.Той</w:t>
      </w:r>
      <w:proofErr w:type="spellEnd"/>
      <w:r w:rsidRPr="003C6D46">
        <w:rPr>
          <w:bCs/>
          <w:sz w:val="24"/>
        </w:rPr>
        <w:t xml:space="preserve"> е бивш прокурор, бивш зам.-министър на вътрешните работи и на правосъдието, адвокат, експерт в неправителствения "Антикорупционен фонд".</w:t>
      </w:r>
    </w:p>
    <w:p w14:paraId="4557C1FD" w14:textId="77777777" w:rsidR="003C6D46" w:rsidRPr="003C6D46" w:rsidRDefault="003C6D46" w:rsidP="00EA02FE">
      <w:pPr>
        <w:spacing w:before="0" w:after="0" w:line="20" w:lineRule="atLeast"/>
        <w:jc w:val="both"/>
        <w:rPr>
          <w:bCs/>
          <w:sz w:val="24"/>
        </w:rPr>
      </w:pPr>
      <w:r w:rsidRPr="003C6D46">
        <w:rPr>
          <w:bCs/>
          <w:sz w:val="24"/>
        </w:rPr>
        <w:t>За вицепремиер за честни избори Андрей Гюров е избран</w:t>
      </w:r>
      <w:r w:rsidRPr="003C6D46">
        <w:rPr>
          <w:b/>
          <w:bCs/>
          <w:sz w:val="24"/>
        </w:rPr>
        <w:t xml:space="preserve"> Стоил </w:t>
      </w:r>
      <w:proofErr w:type="spellStart"/>
      <w:r w:rsidRPr="003C6D46">
        <w:rPr>
          <w:b/>
          <w:bCs/>
          <w:sz w:val="24"/>
        </w:rPr>
        <w:t>Цицелков</w:t>
      </w:r>
      <w:proofErr w:type="spellEnd"/>
      <w:r w:rsidRPr="003C6D46">
        <w:rPr>
          <w:bCs/>
          <w:sz w:val="24"/>
        </w:rPr>
        <w:t xml:space="preserve"> – граждански активист и наблюдател на изборни процеси, свързан с инициативи за прозрачност и изборна честност.</w:t>
      </w:r>
    </w:p>
    <w:p w14:paraId="52B9EC10" w14:textId="77777777" w:rsidR="003C6D46" w:rsidRPr="003C6D46" w:rsidRDefault="003C6D46" w:rsidP="00EA02FE">
      <w:pPr>
        <w:spacing w:before="0" w:after="0" w:line="20" w:lineRule="atLeast"/>
        <w:jc w:val="both"/>
        <w:rPr>
          <w:bCs/>
          <w:sz w:val="24"/>
        </w:rPr>
      </w:pPr>
      <w:r w:rsidRPr="003C6D46">
        <w:rPr>
          <w:bCs/>
          <w:sz w:val="24"/>
        </w:rPr>
        <w:t xml:space="preserve">Вицепремиер по европейските средства ще е </w:t>
      </w:r>
      <w:r w:rsidRPr="003C6D46">
        <w:rPr>
          <w:b/>
          <w:bCs/>
          <w:sz w:val="24"/>
        </w:rPr>
        <w:t>Мария Недина</w:t>
      </w:r>
      <w:r w:rsidRPr="003C6D46">
        <w:rPr>
          <w:bCs/>
          <w:sz w:val="24"/>
        </w:rPr>
        <w:t xml:space="preserve"> – тя е експерт по управление на европейски програми с дългогодишен опит в координацията и контрола на еврофондове.</w:t>
      </w:r>
    </w:p>
    <w:p w14:paraId="7F7C391C" w14:textId="77777777" w:rsidR="003C6D46" w:rsidRPr="003C6D46" w:rsidRDefault="003C6D46" w:rsidP="00EA02FE">
      <w:pPr>
        <w:spacing w:before="0" w:after="0" w:line="20" w:lineRule="atLeast"/>
        <w:jc w:val="both"/>
        <w:rPr>
          <w:bCs/>
          <w:sz w:val="24"/>
        </w:rPr>
      </w:pPr>
      <w:r w:rsidRPr="003C6D46">
        <w:rPr>
          <w:bCs/>
          <w:sz w:val="24"/>
        </w:rPr>
        <w:t xml:space="preserve">Финансов министър в кабинета Гюров ще бъде </w:t>
      </w:r>
      <w:r w:rsidRPr="003C6D46">
        <w:rPr>
          <w:b/>
          <w:bCs/>
          <w:sz w:val="24"/>
        </w:rPr>
        <w:t>Георги Клисурски</w:t>
      </w:r>
      <w:r w:rsidRPr="003C6D46">
        <w:rPr>
          <w:bCs/>
          <w:sz w:val="24"/>
        </w:rPr>
        <w:t xml:space="preserve"> – финансист с опит в публичните финанси и бюджетната политика.</w:t>
      </w:r>
    </w:p>
    <w:p w14:paraId="5BA7EDF7" w14:textId="77777777" w:rsidR="003C6D46" w:rsidRPr="003C6D46" w:rsidRDefault="003C6D46" w:rsidP="00EA02FE">
      <w:pPr>
        <w:spacing w:before="0" w:after="0" w:line="20" w:lineRule="atLeast"/>
        <w:jc w:val="both"/>
        <w:rPr>
          <w:bCs/>
          <w:sz w:val="24"/>
        </w:rPr>
      </w:pPr>
      <w:r w:rsidRPr="003C6D46">
        <w:rPr>
          <w:bCs/>
          <w:sz w:val="24"/>
        </w:rPr>
        <w:t xml:space="preserve">Министър на вътрешните работи ще е </w:t>
      </w:r>
      <w:r w:rsidRPr="003C6D46">
        <w:rPr>
          <w:b/>
          <w:bCs/>
          <w:sz w:val="24"/>
        </w:rPr>
        <w:t>Емил Дечев</w:t>
      </w:r>
      <w:r w:rsidRPr="003C6D46">
        <w:rPr>
          <w:bCs/>
          <w:sz w:val="24"/>
        </w:rPr>
        <w:t xml:space="preserve"> – юрист и бивш заместник-министър на правосъдието, работил по антикорупционни и съдебни реформи.</w:t>
      </w:r>
    </w:p>
    <w:p w14:paraId="5461143D" w14:textId="77777777" w:rsidR="003C6D46" w:rsidRPr="003C6D46" w:rsidRDefault="003C6D46" w:rsidP="00EA02FE">
      <w:pPr>
        <w:spacing w:before="0" w:after="0" w:line="20" w:lineRule="atLeast"/>
        <w:jc w:val="both"/>
        <w:rPr>
          <w:bCs/>
          <w:sz w:val="24"/>
        </w:rPr>
      </w:pPr>
      <w:r w:rsidRPr="003C6D46">
        <w:rPr>
          <w:bCs/>
          <w:sz w:val="24"/>
        </w:rPr>
        <w:t xml:space="preserve">За външен министър е избрана </w:t>
      </w:r>
      <w:r w:rsidRPr="003C6D46">
        <w:rPr>
          <w:b/>
          <w:bCs/>
          <w:sz w:val="24"/>
        </w:rPr>
        <w:t>Надежда Нейнски</w:t>
      </w:r>
      <w:r w:rsidRPr="003C6D46">
        <w:rPr>
          <w:bCs/>
          <w:sz w:val="24"/>
        </w:rPr>
        <w:t xml:space="preserve"> – дългогодишен дипломат и бивш външен министър на България с опит в евроатлантическата интеграция.</w:t>
      </w:r>
    </w:p>
    <w:p w14:paraId="2B525D80" w14:textId="77777777" w:rsidR="003C6D46" w:rsidRPr="003C6D46" w:rsidRDefault="003C6D46" w:rsidP="00EA02FE">
      <w:pPr>
        <w:spacing w:before="0" w:after="0" w:line="20" w:lineRule="atLeast"/>
        <w:jc w:val="both"/>
        <w:rPr>
          <w:bCs/>
          <w:sz w:val="24"/>
        </w:rPr>
      </w:pPr>
      <w:r w:rsidRPr="003C6D46">
        <w:rPr>
          <w:bCs/>
          <w:sz w:val="24"/>
        </w:rPr>
        <w:t xml:space="preserve">Министър на регионалното развитие и благоустройството ще е </w:t>
      </w:r>
      <w:r w:rsidRPr="003C6D46">
        <w:rPr>
          <w:b/>
          <w:bCs/>
          <w:sz w:val="24"/>
        </w:rPr>
        <w:t>Ангелина Тодорова-Бонева.</w:t>
      </w:r>
      <w:r w:rsidRPr="003C6D46">
        <w:rPr>
          <w:bCs/>
          <w:sz w:val="24"/>
        </w:rPr>
        <w:t xml:space="preserve"> Тя е експерт по регионална политика и управление на европейски инфраструктурни програми. Тя има бакалавърска степен от Оксфорд, Великобритания, и магистратура „Европейски науки“ от университета в Грац, Австрия.</w:t>
      </w:r>
    </w:p>
    <w:p w14:paraId="69162CBF" w14:textId="77777777" w:rsidR="003C6D46" w:rsidRPr="003C6D46" w:rsidRDefault="003C6D46" w:rsidP="00EA02FE">
      <w:pPr>
        <w:spacing w:before="0" w:after="0" w:line="20" w:lineRule="atLeast"/>
        <w:jc w:val="both"/>
        <w:rPr>
          <w:bCs/>
          <w:sz w:val="24"/>
        </w:rPr>
      </w:pPr>
      <w:r w:rsidRPr="003C6D46">
        <w:rPr>
          <w:bCs/>
          <w:sz w:val="24"/>
        </w:rPr>
        <w:t xml:space="preserve">Транспортен министър ще бъде </w:t>
      </w:r>
      <w:r w:rsidRPr="003C6D46">
        <w:rPr>
          <w:b/>
          <w:bCs/>
          <w:sz w:val="24"/>
        </w:rPr>
        <w:t>Корман Исмаилов</w:t>
      </w:r>
      <w:r w:rsidRPr="003C6D46">
        <w:rPr>
          <w:bCs/>
          <w:sz w:val="24"/>
        </w:rPr>
        <w:t xml:space="preserve"> – политик и общественик с опит в парламентарната дейност и транспортните политики. Той е бивш председател на младежката организация на ДПС до 2009 година. Напуска партията след скандал с Ахмед Доган.</w:t>
      </w:r>
    </w:p>
    <w:p w14:paraId="12BF8005" w14:textId="77777777" w:rsidR="003C6D46" w:rsidRPr="003C6D46" w:rsidRDefault="003C6D46" w:rsidP="00EA02FE">
      <w:pPr>
        <w:spacing w:before="0" w:after="0" w:line="20" w:lineRule="atLeast"/>
        <w:jc w:val="both"/>
        <w:rPr>
          <w:bCs/>
          <w:sz w:val="24"/>
        </w:rPr>
      </w:pPr>
      <w:r w:rsidRPr="003C6D46">
        <w:rPr>
          <w:bCs/>
          <w:sz w:val="24"/>
        </w:rPr>
        <w:t xml:space="preserve">За социален министър Гюров избра </w:t>
      </w:r>
      <w:r w:rsidRPr="003C6D46">
        <w:rPr>
          <w:b/>
          <w:bCs/>
          <w:sz w:val="24"/>
        </w:rPr>
        <w:t>Хасан Адемов</w:t>
      </w:r>
      <w:r w:rsidRPr="003C6D46">
        <w:rPr>
          <w:bCs/>
          <w:sz w:val="24"/>
        </w:rPr>
        <w:t xml:space="preserve"> – лекар по професия и дългогодишен председател на парламентарната комисия по труда и социалната политика.</w:t>
      </w:r>
    </w:p>
    <w:p w14:paraId="579EF11E" w14:textId="77777777" w:rsidR="003C6D46" w:rsidRPr="003C6D46" w:rsidRDefault="003C6D46" w:rsidP="00EA02FE">
      <w:pPr>
        <w:spacing w:before="0" w:after="0" w:line="20" w:lineRule="atLeast"/>
        <w:jc w:val="both"/>
        <w:rPr>
          <w:bCs/>
          <w:sz w:val="24"/>
        </w:rPr>
      </w:pPr>
      <w:r w:rsidRPr="003C6D46">
        <w:rPr>
          <w:bCs/>
          <w:sz w:val="24"/>
        </w:rPr>
        <w:t xml:space="preserve">Единственият член на кабинета "Желязков", който остава и в служебното правителство на същия пост ще бъде този на отбраната </w:t>
      </w:r>
      <w:r w:rsidRPr="003C6D46">
        <w:rPr>
          <w:b/>
          <w:bCs/>
          <w:sz w:val="24"/>
        </w:rPr>
        <w:t>Атанас Запрянов</w:t>
      </w:r>
      <w:r w:rsidRPr="003C6D46">
        <w:rPr>
          <w:bCs/>
          <w:sz w:val="24"/>
        </w:rPr>
        <w:t xml:space="preserve"> – генерал от резерва с опит като заместник-министър на отбраната и експерт по военна политика.</w:t>
      </w:r>
    </w:p>
    <w:p w14:paraId="0794F9AC" w14:textId="77777777" w:rsidR="003C6D46" w:rsidRPr="003C6D46" w:rsidRDefault="003C6D46" w:rsidP="00EA02FE">
      <w:pPr>
        <w:spacing w:before="0" w:after="0" w:line="20" w:lineRule="atLeast"/>
        <w:jc w:val="both"/>
        <w:rPr>
          <w:bCs/>
          <w:sz w:val="24"/>
        </w:rPr>
      </w:pPr>
      <w:r w:rsidRPr="003C6D46">
        <w:rPr>
          <w:bCs/>
          <w:sz w:val="24"/>
        </w:rPr>
        <w:t xml:space="preserve">За министър на иновациите е посочена </w:t>
      </w:r>
      <w:r w:rsidRPr="003C6D46">
        <w:rPr>
          <w:b/>
          <w:bCs/>
          <w:sz w:val="24"/>
        </w:rPr>
        <w:t>Ирена Младенова</w:t>
      </w:r>
      <w:r w:rsidRPr="003C6D46">
        <w:rPr>
          <w:bCs/>
          <w:sz w:val="24"/>
        </w:rPr>
        <w:t xml:space="preserve"> – специалист по управление на проекти и иновационни политики с опит в бизнес средата.</w:t>
      </w:r>
    </w:p>
    <w:p w14:paraId="793AF2EE" w14:textId="77777777" w:rsidR="003C6D46" w:rsidRPr="003C6D46" w:rsidRDefault="003C6D46" w:rsidP="00EA02FE">
      <w:pPr>
        <w:spacing w:before="0" w:after="0" w:line="20" w:lineRule="atLeast"/>
        <w:jc w:val="both"/>
        <w:rPr>
          <w:bCs/>
          <w:sz w:val="24"/>
        </w:rPr>
      </w:pPr>
      <w:r w:rsidRPr="003C6D46">
        <w:rPr>
          <w:bCs/>
          <w:sz w:val="24"/>
        </w:rPr>
        <w:lastRenderedPageBreak/>
        <w:t>Очаквано образователното министерство поема</w:t>
      </w:r>
      <w:r w:rsidRPr="003C6D46">
        <w:rPr>
          <w:b/>
          <w:bCs/>
          <w:sz w:val="24"/>
        </w:rPr>
        <w:t xml:space="preserve"> Сергей Игнатов</w:t>
      </w:r>
      <w:r w:rsidRPr="003C6D46">
        <w:rPr>
          <w:bCs/>
          <w:sz w:val="24"/>
        </w:rPr>
        <w:t xml:space="preserve"> – историк и университетски преподавател, заемал поста министър на образованието в предходно правителство.</w:t>
      </w:r>
    </w:p>
    <w:p w14:paraId="65867E2F" w14:textId="77777777" w:rsidR="003C6D46" w:rsidRPr="003C6D46" w:rsidRDefault="003C6D46" w:rsidP="00EA02FE">
      <w:pPr>
        <w:spacing w:before="0" w:after="0" w:line="20" w:lineRule="atLeast"/>
        <w:jc w:val="both"/>
        <w:rPr>
          <w:bCs/>
          <w:sz w:val="24"/>
        </w:rPr>
      </w:pPr>
      <w:r w:rsidRPr="003C6D46">
        <w:rPr>
          <w:bCs/>
          <w:sz w:val="24"/>
        </w:rPr>
        <w:t xml:space="preserve">Здравен министър ще бъде </w:t>
      </w:r>
      <w:r w:rsidRPr="003C6D46">
        <w:rPr>
          <w:b/>
          <w:bCs/>
          <w:sz w:val="24"/>
        </w:rPr>
        <w:t>Михаил Околийски</w:t>
      </w:r>
      <w:r w:rsidRPr="003C6D46">
        <w:rPr>
          <w:bCs/>
          <w:sz w:val="24"/>
        </w:rPr>
        <w:t xml:space="preserve"> – експерт по обществено здраве и дългогодишен представител на международни здравни организации в България.</w:t>
      </w:r>
    </w:p>
    <w:p w14:paraId="73A3B64D" w14:textId="77777777" w:rsidR="003C6D46" w:rsidRPr="003C6D46" w:rsidRDefault="003C6D46" w:rsidP="00EA02FE">
      <w:pPr>
        <w:spacing w:before="0" w:after="0" w:line="20" w:lineRule="atLeast"/>
        <w:jc w:val="both"/>
        <w:rPr>
          <w:bCs/>
          <w:sz w:val="24"/>
        </w:rPr>
      </w:pPr>
      <w:r w:rsidRPr="003C6D46">
        <w:rPr>
          <w:bCs/>
          <w:sz w:val="24"/>
        </w:rPr>
        <w:t xml:space="preserve">Постът министър на културата поема отново </w:t>
      </w:r>
      <w:r w:rsidRPr="003C6D46">
        <w:rPr>
          <w:b/>
          <w:bCs/>
          <w:sz w:val="24"/>
        </w:rPr>
        <w:t>Найден Тодоров</w:t>
      </w:r>
      <w:r w:rsidRPr="003C6D46">
        <w:rPr>
          <w:bCs/>
          <w:sz w:val="24"/>
        </w:rPr>
        <w:t xml:space="preserve"> – диригент и директор на Софийската филхармония с международна кариера. Той заемаше същия пост и в служебния кабинет на Димитър Главчев.</w:t>
      </w:r>
    </w:p>
    <w:p w14:paraId="6A959105" w14:textId="77777777" w:rsidR="003C6D46" w:rsidRPr="003C6D46" w:rsidRDefault="003C6D46" w:rsidP="00EA02FE">
      <w:pPr>
        <w:spacing w:before="0" w:after="0" w:line="20" w:lineRule="atLeast"/>
        <w:jc w:val="both"/>
        <w:rPr>
          <w:bCs/>
          <w:sz w:val="24"/>
        </w:rPr>
      </w:pPr>
      <w:r w:rsidRPr="003C6D46">
        <w:rPr>
          <w:bCs/>
          <w:sz w:val="24"/>
        </w:rPr>
        <w:t xml:space="preserve">За министър на земеделието Гюров посочи </w:t>
      </w:r>
      <w:r w:rsidRPr="003C6D46">
        <w:rPr>
          <w:b/>
          <w:bCs/>
          <w:sz w:val="24"/>
        </w:rPr>
        <w:t xml:space="preserve">Иван </w:t>
      </w:r>
      <w:proofErr w:type="spellStart"/>
      <w:r w:rsidRPr="003C6D46">
        <w:rPr>
          <w:b/>
          <w:bCs/>
          <w:sz w:val="24"/>
        </w:rPr>
        <w:t>Христанов</w:t>
      </w:r>
      <w:proofErr w:type="spellEnd"/>
      <w:r w:rsidRPr="003C6D46">
        <w:rPr>
          <w:bCs/>
          <w:sz w:val="24"/>
        </w:rPr>
        <w:t xml:space="preserve"> – предприемач и бивш заместник-министър на земеделието с опит в аграрния сектор.</w:t>
      </w:r>
    </w:p>
    <w:p w14:paraId="06E96023" w14:textId="77777777" w:rsidR="003C6D46" w:rsidRPr="003C6D46" w:rsidRDefault="003C6D46" w:rsidP="00EA02FE">
      <w:pPr>
        <w:spacing w:before="0" w:after="0" w:line="20" w:lineRule="atLeast"/>
        <w:jc w:val="both"/>
        <w:rPr>
          <w:bCs/>
          <w:sz w:val="24"/>
        </w:rPr>
      </w:pPr>
      <w:r w:rsidRPr="003C6D46">
        <w:rPr>
          <w:bCs/>
          <w:sz w:val="24"/>
        </w:rPr>
        <w:t xml:space="preserve">Министър на околната среда и водите ще е </w:t>
      </w:r>
      <w:r w:rsidRPr="003C6D46">
        <w:rPr>
          <w:b/>
          <w:bCs/>
          <w:sz w:val="24"/>
        </w:rPr>
        <w:t>Юлиян Попов</w:t>
      </w:r>
      <w:r w:rsidRPr="003C6D46">
        <w:rPr>
          <w:bCs/>
          <w:sz w:val="24"/>
        </w:rPr>
        <w:t xml:space="preserve"> – експерт по климатични политики и устойчиво развитие с международен опит. </w:t>
      </w:r>
    </w:p>
    <w:p w14:paraId="4219C0BC" w14:textId="77777777" w:rsidR="003C6D46" w:rsidRPr="003C6D46" w:rsidRDefault="003C6D46" w:rsidP="00EA02FE">
      <w:pPr>
        <w:spacing w:before="0" w:after="0" w:line="20" w:lineRule="atLeast"/>
        <w:jc w:val="both"/>
        <w:rPr>
          <w:bCs/>
          <w:sz w:val="24"/>
        </w:rPr>
      </w:pPr>
      <w:r w:rsidRPr="003C6D46">
        <w:rPr>
          <w:bCs/>
          <w:sz w:val="24"/>
        </w:rPr>
        <w:t xml:space="preserve">Министър на икономиката </w:t>
      </w:r>
      <w:r w:rsidRPr="003C6D46">
        <w:rPr>
          <w:b/>
          <w:bCs/>
          <w:sz w:val="24"/>
        </w:rPr>
        <w:t>Ирина Щонова</w:t>
      </w:r>
      <w:r w:rsidRPr="003C6D46">
        <w:rPr>
          <w:bCs/>
          <w:sz w:val="24"/>
        </w:rPr>
        <w:t xml:space="preserve"> – икономист с опит в индустриалната политика и развитието на малкия и средния бизнес. Била е заместник-министър на икономиката и индустрията в редовното правителство на Николай Денков.</w:t>
      </w:r>
    </w:p>
    <w:p w14:paraId="7103B19A" w14:textId="77777777" w:rsidR="003C6D46" w:rsidRPr="003C6D46" w:rsidRDefault="003C6D46" w:rsidP="00EA02FE">
      <w:pPr>
        <w:spacing w:before="0" w:after="0" w:line="20" w:lineRule="atLeast"/>
        <w:jc w:val="both"/>
        <w:rPr>
          <w:bCs/>
          <w:sz w:val="24"/>
        </w:rPr>
      </w:pPr>
      <w:r w:rsidRPr="003C6D46">
        <w:rPr>
          <w:bCs/>
          <w:sz w:val="24"/>
        </w:rPr>
        <w:t xml:space="preserve">Министър на енергетиката ще бъде </w:t>
      </w:r>
      <w:r w:rsidRPr="003C6D46">
        <w:rPr>
          <w:b/>
          <w:bCs/>
          <w:sz w:val="24"/>
        </w:rPr>
        <w:t>Трайчо Трайков</w:t>
      </w:r>
      <w:r w:rsidRPr="003C6D46">
        <w:rPr>
          <w:bCs/>
          <w:sz w:val="24"/>
        </w:rPr>
        <w:t xml:space="preserve"> – до днес - кмет на район "Средец" в столицата, икономист и бивш министър на икономиката и енергетиката в първия кабинет на Бойко Бориков с експертиза в енергийния сектор. Бил е и кандидат за президент през 2016 година.</w:t>
      </w:r>
    </w:p>
    <w:p w14:paraId="35C161D3" w14:textId="77777777" w:rsidR="003C6D46" w:rsidRPr="003C6D46" w:rsidRDefault="003C6D46" w:rsidP="00EA02FE">
      <w:pPr>
        <w:spacing w:before="0" w:after="0" w:line="20" w:lineRule="atLeast"/>
        <w:jc w:val="both"/>
        <w:rPr>
          <w:bCs/>
          <w:sz w:val="24"/>
        </w:rPr>
      </w:pPr>
      <w:r w:rsidRPr="003C6D46">
        <w:rPr>
          <w:bCs/>
          <w:sz w:val="24"/>
        </w:rPr>
        <w:t xml:space="preserve">Министър на електронното управление </w:t>
      </w:r>
      <w:r w:rsidRPr="003C6D46">
        <w:rPr>
          <w:b/>
          <w:bCs/>
          <w:sz w:val="24"/>
        </w:rPr>
        <w:t>Георги Шарков</w:t>
      </w:r>
      <w:r w:rsidRPr="003C6D46">
        <w:rPr>
          <w:bCs/>
          <w:sz w:val="24"/>
        </w:rPr>
        <w:t xml:space="preserve"> – специалист по киберсигурност и дигитална трансформация с академичен и консултантски опит.</w:t>
      </w:r>
    </w:p>
    <w:p w14:paraId="56D29F50" w14:textId="77777777" w:rsidR="003C6D46" w:rsidRPr="003C6D46" w:rsidRDefault="003C6D46" w:rsidP="00EA02FE">
      <w:pPr>
        <w:spacing w:before="0" w:after="0" w:line="20" w:lineRule="atLeast"/>
        <w:jc w:val="both"/>
        <w:rPr>
          <w:bCs/>
          <w:sz w:val="24"/>
        </w:rPr>
      </w:pPr>
      <w:r w:rsidRPr="003C6D46">
        <w:rPr>
          <w:bCs/>
          <w:sz w:val="24"/>
        </w:rPr>
        <w:t xml:space="preserve">Министър на туризма </w:t>
      </w:r>
      <w:r w:rsidRPr="003C6D46">
        <w:rPr>
          <w:b/>
          <w:bCs/>
          <w:sz w:val="24"/>
        </w:rPr>
        <w:t>Ирена Георгиева</w:t>
      </w:r>
      <w:r w:rsidRPr="003C6D46">
        <w:rPr>
          <w:bCs/>
          <w:sz w:val="24"/>
        </w:rPr>
        <w:t xml:space="preserve"> – дългогодишен експерт в Министерството на туризма и настоящ заместник-министър с ресор европейски програми.</w:t>
      </w:r>
    </w:p>
    <w:p w14:paraId="69369AB9" w14:textId="77777777" w:rsidR="003C6D46" w:rsidRPr="003C6D46" w:rsidRDefault="003C6D46" w:rsidP="00EA02FE">
      <w:pPr>
        <w:spacing w:before="0" w:after="0" w:line="20" w:lineRule="atLeast"/>
        <w:jc w:val="both"/>
        <w:rPr>
          <w:bCs/>
          <w:sz w:val="24"/>
        </w:rPr>
      </w:pPr>
      <w:r w:rsidRPr="003C6D46">
        <w:rPr>
          <w:bCs/>
          <w:sz w:val="24"/>
        </w:rPr>
        <w:t xml:space="preserve">Министър на младежта и спорта </w:t>
      </w:r>
      <w:r w:rsidRPr="003C6D46">
        <w:rPr>
          <w:b/>
          <w:bCs/>
          <w:sz w:val="24"/>
        </w:rPr>
        <w:t>Димитър Илиев</w:t>
      </w:r>
      <w:r w:rsidRPr="003C6D46">
        <w:rPr>
          <w:bCs/>
          <w:sz w:val="24"/>
        </w:rPr>
        <w:t xml:space="preserve"> – многократен шампион по автомобилни ралита и активен общественик в спортния сектор. Вече е заемал поста в кабинета на Николай Денков.</w:t>
      </w:r>
    </w:p>
    <w:p w14:paraId="1AB5F425" w14:textId="77777777" w:rsidR="003C6D46" w:rsidRPr="00EA02FE" w:rsidRDefault="003C6D46" w:rsidP="00EA02FE">
      <w:pPr>
        <w:spacing w:before="0" w:after="0" w:line="20" w:lineRule="atLeast"/>
        <w:jc w:val="both"/>
        <w:rPr>
          <w:bCs/>
          <w:sz w:val="24"/>
        </w:rPr>
      </w:pPr>
    </w:p>
    <w:p w14:paraId="4C87CC35" w14:textId="77777777" w:rsidR="00F9422C" w:rsidRPr="00EA02FE" w:rsidRDefault="00F9422C" w:rsidP="00EA02FE">
      <w:pPr>
        <w:pStyle w:val="1"/>
        <w:spacing w:before="0" w:after="0"/>
        <w:rPr>
          <w:rFonts w:ascii="Arial Narrow" w:hAnsi="Arial Narrow"/>
          <w:sz w:val="24"/>
          <w:szCs w:val="24"/>
        </w:rPr>
      </w:pPr>
      <w:bookmarkStart w:id="7" w:name="_Toc222383792"/>
      <w:r w:rsidRPr="00EA02FE">
        <w:rPr>
          <w:rFonts w:ascii="Arial Narrow" w:hAnsi="Arial Narrow"/>
          <w:sz w:val="24"/>
          <w:szCs w:val="24"/>
        </w:rPr>
        <w:t xml:space="preserve">604 млади лекари положиха </w:t>
      </w:r>
      <w:proofErr w:type="spellStart"/>
      <w:r w:rsidRPr="00EA02FE">
        <w:rPr>
          <w:rFonts w:ascii="Arial Narrow" w:hAnsi="Arial Narrow"/>
          <w:sz w:val="24"/>
          <w:szCs w:val="24"/>
        </w:rPr>
        <w:t>Хипократова</w:t>
      </w:r>
      <w:proofErr w:type="spellEnd"/>
      <w:r w:rsidRPr="00EA02FE">
        <w:rPr>
          <w:rFonts w:ascii="Arial Narrow" w:hAnsi="Arial Narrow"/>
          <w:sz w:val="24"/>
          <w:szCs w:val="24"/>
        </w:rPr>
        <w:t xml:space="preserve"> клетва: Разказ от първо лице за трудния път на медицината</w:t>
      </w:r>
      <w:bookmarkEnd w:id="7"/>
    </w:p>
    <w:p w14:paraId="7A9FEC02" w14:textId="752A2ACA" w:rsidR="00977C74" w:rsidRPr="00EA02FE" w:rsidRDefault="00977C74" w:rsidP="00EA02FE">
      <w:pPr>
        <w:spacing w:before="0" w:after="0" w:line="20" w:lineRule="atLeast"/>
        <w:ind w:firstLine="20"/>
        <w:jc w:val="both"/>
        <w:rPr>
          <w:b/>
          <w:bCs/>
          <w:sz w:val="24"/>
        </w:rPr>
      </w:pPr>
      <w:r w:rsidRPr="00EA02FE">
        <w:rPr>
          <w:b/>
          <w:bCs/>
          <w:sz w:val="24"/>
        </w:rPr>
        <w:t>БНТ, Денят започва</w:t>
      </w:r>
      <w:r w:rsidR="00F9422C" w:rsidRPr="00EA02FE">
        <w:rPr>
          <w:b/>
          <w:bCs/>
          <w:sz w:val="24"/>
        </w:rPr>
        <w:t xml:space="preserve"> </w:t>
      </w:r>
      <w:r w:rsidRPr="00EA02FE">
        <w:rPr>
          <w:b/>
          <w:bCs/>
          <w:sz w:val="24"/>
        </w:rPr>
        <w:t xml:space="preserve"> </w:t>
      </w:r>
      <w:r w:rsidR="00F9422C" w:rsidRPr="00EA02FE">
        <w:rPr>
          <w:b/>
          <w:bCs/>
          <w:sz w:val="24"/>
        </w:rPr>
        <w:t xml:space="preserve"> </w:t>
      </w:r>
      <w:r w:rsidRPr="00EA02FE">
        <w:rPr>
          <w:b/>
          <w:bCs/>
          <w:sz w:val="24"/>
        </w:rPr>
        <w:t xml:space="preserve"> </w:t>
      </w:r>
    </w:p>
    <w:p w14:paraId="642DFE70" w14:textId="77777777" w:rsidR="00977C74" w:rsidRPr="00EA02FE" w:rsidRDefault="00000000" w:rsidP="00EA02FE">
      <w:pPr>
        <w:spacing w:before="0" w:after="0" w:line="20" w:lineRule="atLeast"/>
        <w:ind w:firstLine="20"/>
        <w:jc w:val="both"/>
        <w:rPr>
          <w:bCs/>
          <w:sz w:val="24"/>
        </w:rPr>
      </w:pPr>
      <w:r w:rsidRPr="00EA02FE">
        <w:rPr>
          <w:bCs/>
          <w:sz w:val="24"/>
        </w:rPr>
        <w:pict w14:anchorId="6E10AC92">
          <v:rect id="_x0000_i1025" style="width:453.6pt;height:1.5pt" o:hralign="center" o:hrstd="t" o:hrnoshade="t" o:hr="t" fillcolor="#aca899" stroked="f"/>
        </w:pict>
      </w:r>
    </w:p>
    <w:p w14:paraId="2E02DAC1" w14:textId="77777777" w:rsidR="00F9422C" w:rsidRPr="00EA02FE" w:rsidRDefault="00F9422C" w:rsidP="00EA02FE">
      <w:pPr>
        <w:spacing w:before="0" w:after="0" w:line="20" w:lineRule="atLeast"/>
        <w:ind w:firstLine="20"/>
        <w:jc w:val="both"/>
        <w:rPr>
          <w:bCs/>
          <w:sz w:val="24"/>
        </w:rPr>
      </w:pPr>
      <w:r w:rsidRPr="00EA02FE">
        <w:rPr>
          <w:bCs/>
          <w:sz w:val="24"/>
        </w:rPr>
        <w:t xml:space="preserve">На тържествена церемония в НДК 604 абсолвенти от випуск 2025 на Медицински университет в София получиха своите дипломи и положиха </w:t>
      </w:r>
      <w:proofErr w:type="spellStart"/>
      <w:r w:rsidRPr="00EA02FE">
        <w:rPr>
          <w:bCs/>
          <w:sz w:val="24"/>
        </w:rPr>
        <w:t>Хипократова</w:t>
      </w:r>
      <w:proofErr w:type="spellEnd"/>
      <w:r w:rsidRPr="00EA02FE">
        <w:rPr>
          <w:bCs/>
          <w:sz w:val="24"/>
        </w:rPr>
        <w:t xml:space="preserve"> клетва. 258 от тях са с общ отличен успех.</w:t>
      </w:r>
    </w:p>
    <w:p w14:paraId="3E8EE572" w14:textId="77777777" w:rsidR="00F9422C" w:rsidRPr="00EA02FE" w:rsidRDefault="00F9422C" w:rsidP="00EA02FE">
      <w:pPr>
        <w:spacing w:before="0" w:after="0" w:line="20" w:lineRule="atLeast"/>
        <w:ind w:firstLine="20"/>
        <w:jc w:val="both"/>
        <w:rPr>
          <w:bCs/>
          <w:sz w:val="24"/>
        </w:rPr>
      </w:pPr>
      <w:r w:rsidRPr="00EA02FE">
        <w:rPr>
          <w:bCs/>
          <w:sz w:val="24"/>
        </w:rPr>
        <w:t xml:space="preserve">Сред отличници са и д-р Дебора Василева и д-р Анна </w:t>
      </w:r>
      <w:proofErr w:type="spellStart"/>
      <w:r w:rsidRPr="00EA02FE">
        <w:rPr>
          <w:bCs/>
          <w:sz w:val="24"/>
        </w:rPr>
        <w:t>Шахид</w:t>
      </w:r>
      <w:proofErr w:type="spellEnd"/>
      <w:r w:rsidRPr="00EA02FE">
        <w:rPr>
          <w:bCs/>
          <w:sz w:val="24"/>
        </w:rPr>
        <w:t>, носителки на наградата "Златен Хипократ".</w:t>
      </w:r>
    </w:p>
    <w:p w14:paraId="0B051D42" w14:textId="77777777" w:rsidR="00F9422C" w:rsidRPr="00EA02FE" w:rsidRDefault="00F9422C" w:rsidP="00EA02FE">
      <w:pPr>
        <w:spacing w:before="0" w:after="0" w:line="20" w:lineRule="atLeast"/>
        <w:ind w:firstLine="20"/>
        <w:jc w:val="both"/>
        <w:rPr>
          <w:bCs/>
          <w:sz w:val="24"/>
        </w:rPr>
      </w:pPr>
      <w:r w:rsidRPr="00EA02FE">
        <w:rPr>
          <w:bCs/>
          <w:sz w:val="24"/>
        </w:rPr>
        <w:t>Те доказват, че пътят към бялата престилка може да бъде различен, но и води до една и същата цел – грижата за пациента.</w:t>
      </w:r>
    </w:p>
    <w:p w14:paraId="5E403475" w14:textId="77777777" w:rsidR="00F9422C" w:rsidRPr="00EA02FE" w:rsidRDefault="00F9422C" w:rsidP="00EA02FE">
      <w:pPr>
        <w:spacing w:before="0" w:after="0" w:line="20" w:lineRule="atLeast"/>
        <w:ind w:firstLine="20"/>
        <w:jc w:val="both"/>
        <w:rPr>
          <w:bCs/>
          <w:sz w:val="24"/>
        </w:rPr>
      </w:pPr>
      <w:r w:rsidRPr="00EA02FE">
        <w:rPr>
          <w:bCs/>
          <w:sz w:val="24"/>
        </w:rPr>
        <w:t>Медицината се превръща в цел за Дебора Василева още в началното училище. Пътят е дълъг и изпълнен с много предизвикателства и безсънни нощи, но днес вече държи дипломата си в ръце - нея и наградата “Златен Хипократ”.</w:t>
      </w:r>
    </w:p>
    <w:p w14:paraId="60295148" w14:textId="77777777" w:rsidR="00F9422C" w:rsidRPr="00EA02FE" w:rsidRDefault="00F9422C" w:rsidP="00EA02FE">
      <w:pPr>
        <w:spacing w:before="0" w:after="0" w:line="20" w:lineRule="atLeast"/>
        <w:ind w:firstLine="20"/>
        <w:jc w:val="both"/>
        <w:rPr>
          <w:bCs/>
          <w:sz w:val="24"/>
        </w:rPr>
      </w:pPr>
      <w:r w:rsidRPr="00EA02FE">
        <w:rPr>
          <w:b/>
          <w:sz w:val="24"/>
        </w:rPr>
        <w:t>Д-р Дебора Василева:</w:t>
      </w:r>
      <w:r w:rsidRPr="00EA02FE">
        <w:rPr>
          <w:bCs/>
          <w:sz w:val="24"/>
        </w:rPr>
        <w:t xml:space="preserve"> "Ученето не е леко, със сигурност сме преживели много трудни моменти, в които ни се е искало да се откажем, лишения, пропуснати празници с близки хора, но когато това ти е мечта, и е цел, и си постоянен, </w:t>
      </w:r>
      <w:proofErr w:type="spellStart"/>
      <w:r w:rsidRPr="00EA02FE">
        <w:rPr>
          <w:bCs/>
          <w:sz w:val="24"/>
        </w:rPr>
        <w:t>някакси</w:t>
      </w:r>
      <w:proofErr w:type="spellEnd"/>
      <w:r w:rsidRPr="00EA02FE">
        <w:rPr>
          <w:bCs/>
          <w:sz w:val="24"/>
        </w:rPr>
        <w:t xml:space="preserve"> продължаваш напред."</w:t>
      </w:r>
    </w:p>
    <w:p w14:paraId="2C201CC3" w14:textId="77777777" w:rsidR="00F9422C" w:rsidRPr="00EA02FE" w:rsidRDefault="00F9422C" w:rsidP="00EA02FE">
      <w:pPr>
        <w:spacing w:before="0" w:after="0" w:line="20" w:lineRule="atLeast"/>
        <w:ind w:firstLine="20"/>
        <w:jc w:val="both"/>
        <w:rPr>
          <w:bCs/>
          <w:sz w:val="24"/>
        </w:rPr>
      </w:pPr>
      <w:r w:rsidRPr="00EA02FE">
        <w:rPr>
          <w:bCs/>
          <w:sz w:val="24"/>
        </w:rPr>
        <w:t>Усилията се възнаграждават - от благодарността в очите на пациентите. С тях Дебора се среща по време на обучението си, но и докато е доброволец в клиниката по ендокринология в "Майчин дом".</w:t>
      </w:r>
    </w:p>
    <w:p w14:paraId="66FC2401" w14:textId="224730CC" w:rsidR="00F9422C" w:rsidRPr="00EA02FE" w:rsidRDefault="0064408B" w:rsidP="00EA02FE">
      <w:pPr>
        <w:spacing w:before="0" w:after="0" w:line="20" w:lineRule="atLeast"/>
        <w:ind w:firstLine="20"/>
        <w:jc w:val="both"/>
        <w:rPr>
          <w:bCs/>
          <w:sz w:val="24"/>
        </w:rPr>
      </w:pPr>
      <w:r w:rsidRPr="00EA02FE">
        <w:rPr>
          <w:b/>
          <w:sz w:val="24"/>
        </w:rPr>
        <w:t>Д-р Дебора Василева:</w:t>
      </w:r>
      <w:r w:rsidRPr="00EA02FE">
        <w:rPr>
          <w:bCs/>
          <w:sz w:val="24"/>
        </w:rPr>
        <w:t xml:space="preserve"> </w:t>
      </w:r>
      <w:r w:rsidR="00F9422C" w:rsidRPr="00EA02FE">
        <w:rPr>
          <w:bCs/>
          <w:sz w:val="24"/>
        </w:rPr>
        <w:t>"Смисълът на професията е в това моят пациент, независимо кога и къде, да бъде здрав."</w:t>
      </w:r>
    </w:p>
    <w:p w14:paraId="71FE18EC" w14:textId="77777777" w:rsidR="00F9422C" w:rsidRPr="00EA02FE" w:rsidRDefault="00F9422C" w:rsidP="00EA02FE">
      <w:pPr>
        <w:spacing w:before="0" w:after="0" w:line="20" w:lineRule="atLeast"/>
        <w:ind w:firstLine="20"/>
        <w:jc w:val="both"/>
        <w:rPr>
          <w:bCs/>
          <w:sz w:val="24"/>
        </w:rPr>
      </w:pPr>
      <w:r w:rsidRPr="00EA02FE">
        <w:rPr>
          <w:bCs/>
          <w:sz w:val="24"/>
        </w:rPr>
        <w:t>Дебора вече е специализант по ендокринология, която определя като свое призвание.</w:t>
      </w:r>
    </w:p>
    <w:p w14:paraId="255CDCE4" w14:textId="77777777" w:rsidR="00F9422C" w:rsidRPr="00EA02FE" w:rsidRDefault="00F9422C" w:rsidP="00EA02FE">
      <w:pPr>
        <w:spacing w:before="0" w:after="0" w:line="20" w:lineRule="atLeast"/>
        <w:ind w:firstLine="20"/>
        <w:jc w:val="both"/>
        <w:rPr>
          <w:bCs/>
          <w:sz w:val="24"/>
        </w:rPr>
      </w:pPr>
      <w:r w:rsidRPr="00EA02FE">
        <w:rPr>
          <w:bCs/>
          <w:sz w:val="24"/>
        </w:rPr>
        <w:lastRenderedPageBreak/>
        <w:t xml:space="preserve">Медицината е призвание и за Анна </w:t>
      </w:r>
      <w:proofErr w:type="spellStart"/>
      <w:r w:rsidRPr="00EA02FE">
        <w:rPr>
          <w:bCs/>
          <w:sz w:val="24"/>
        </w:rPr>
        <w:t>Шахид</w:t>
      </w:r>
      <w:proofErr w:type="spellEnd"/>
      <w:r w:rsidRPr="00EA02FE">
        <w:rPr>
          <w:bCs/>
          <w:sz w:val="24"/>
        </w:rPr>
        <w:t xml:space="preserve">, макар пътят към професията </w:t>
      </w:r>
      <w:r w:rsidRPr="00EA02FE">
        <w:rPr>
          <w:rFonts w:ascii="Calibri" w:hAnsi="Calibri" w:cs="Calibri"/>
          <w:bCs/>
          <w:sz w:val="24"/>
        </w:rPr>
        <w:t>ѝ</w:t>
      </w:r>
      <w:r w:rsidRPr="00EA02FE">
        <w:rPr>
          <w:bCs/>
          <w:sz w:val="24"/>
        </w:rPr>
        <w:t xml:space="preserve"> </w:t>
      </w:r>
      <w:r w:rsidRPr="00EA02FE">
        <w:rPr>
          <w:rFonts w:cs="Arial Narrow"/>
          <w:bCs/>
          <w:sz w:val="24"/>
        </w:rPr>
        <w:t>да</w:t>
      </w:r>
      <w:r w:rsidRPr="00EA02FE">
        <w:rPr>
          <w:bCs/>
          <w:sz w:val="24"/>
        </w:rPr>
        <w:t xml:space="preserve"> </w:t>
      </w:r>
      <w:r w:rsidRPr="00EA02FE">
        <w:rPr>
          <w:rFonts w:cs="Arial Narrow"/>
          <w:bCs/>
          <w:sz w:val="24"/>
        </w:rPr>
        <w:t>е</w:t>
      </w:r>
      <w:r w:rsidRPr="00EA02FE">
        <w:rPr>
          <w:bCs/>
          <w:sz w:val="24"/>
        </w:rPr>
        <w:t xml:space="preserve"> </w:t>
      </w:r>
      <w:r w:rsidRPr="00EA02FE">
        <w:rPr>
          <w:rFonts w:cs="Arial Narrow"/>
          <w:bCs/>
          <w:sz w:val="24"/>
        </w:rPr>
        <w:t>се</w:t>
      </w:r>
      <w:r w:rsidRPr="00EA02FE">
        <w:rPr>
          <w:bCs/>
          <w:sz w:val="24"/>
        </w:rPr>
        <w:t xml:space="preserve"> </w:t>
      </w:r>
      <w:r w:rsidRPr="00EA02FE">
        <w:rPr>
          <w:rFonts w:cs="Arial Narrow"/>
          <w:bCs/>
          <w:sz w:val="24"/>
        </w:rPr>
        <w:t>различава</w:t>
      </w:r>
      <w:r w:rsidRPr="00EA02FE">
        <w:rPr>
          <w:bCs/>
          <w:sz w:val="24"/>
        </w:rPr>
        <w:t xml:space="preserve"> </w:t>
      </w:r>
      <w:r w:rsidRPr="00EA02FE">
        <w:rPr>
          <w:rFonts w:cs="Arial Narrow"/>
          <w:bCs/>
          <w:sz w:val="24"/>
        </w:rPr>
        <w:t>значително</w:t>
      </w:r>
      <w:r w:rsidRPr="00EA02FE">
        <w:rPr>
          <w:bCs/>
          <w:sz w:val="24"/>
        </w:rPr>
        <w:t xml:space="preserve"> </w:t>
      </w:r>
      <w:r w:rsidRPr="00EA02FE">
        <w:rPr>
          <w:rFonts w:cs="Arial Narrow"/>
          <w:bCs/>
          <w:sz w:val="24"/>
        </w:rPr>
        <w:t>от</w:t>
      </w:r>
      <w:r w:rsidRPr="00EA02FE">
        <w:rPr>
          <w:bCs/>
          <w:sz w:val="24"/>
        </w:rPr>
        <w:t xml:space="preserve"> </w:t>
      </w:r>
      <w:r w:rsidRPr="00EA02FE">
        <w:rPr>
          <w:rFonts w:cs="Arial Narrow"/>
          <w:bCs/>
          <w:sz w:val="24"/>
        </w:rPr>
        <w:t>този</w:t>
      </w:r>
      <w:r w:rsidRPr="00EA02FE">
        <w:rPr>
          <w:bCs/>
          <w:sz w:val="24"/>
        </w:rPr>
        <w:t xml:space="preserve"> </w:t>
      </w:r>
      <w:r w:rsidRPr="00EA02FE">
        <w:rPr>
          <w:rFonts w:cs="Arial Narrow"/>
          <w:bCs/>
          <w:sz w:val="24"/>
        </w:rPr>
        <w:t>на</w:t>
      </w:r>
      <w:r w:rsidRPr="00EA02FE">
        <w:rPr>
          <w:bCs/>
          <w:sz w:val="24"/>
        </w:rPr>
        <w:t xml:space="preserve"> </w:t>
      </w:r>
      <w:r w:rsidRPr="00EA02FE">
        <w:rPr>
          <w:rFonts w:cs="Arial Narrow"/>
          <w:bCs/>
          <w:sz w:val="24"/>
        </w:rPr>
        <w:t>колегите</w:t>
      </w:r>
      <w:r w:rsidRPr="00EA02FE">
        <w:rPr>
          <w:bCs/>
          <w:sz w:val="24"/>
        </w:rPr>
        <w:t xml:space="preserve"> </w:t>
      </w:r>
      <w:r w:rsidRPr="00EA02FE">
        <w:rPr>
          <w:rFonts w:ascii="Calibri" w:hAnsi="Calibri" w:cs="Calibri"/>
          <w:bCs/>
          <w:sz w:val="24"/>
        </w:rPr>
        <w:t>ѝ</w:t>
      </w:r>
      <w:r w:rsidRPr="00EA02FE">
        <w:rPr>
          <w:bCs/>
          <w:sz w:val="24"/>
        </w:rPr>
        <w:t xml:space="preserve">. </w:t>
      </w:r>
      <w:r w:rsidRPr="00EA02FE">
        <w:rPr>
          <w:rFonts w:cs="Arial Narrow"/>
          <w:bCs/>
          <w:sz w:val="24"/>
        </w:rPr>
        <w:t>Родена</w:t>
      </w:r>
      <w:r w:rsidRPr="00EA02FE">
        <w:rPr>
          <w:bCs/>
          <w:sz w:val="24"/>
        </w:rPr>
        <w:t xml:space="preserve"> </w:t>
      </w:r>
      <w:r w:rsidRPr="00EA02FE">
        <w:rPr>
          <w:rFonts w:cs="Arial Narrow"/>
          <w:bCs/>
          <w:sz w:val="24"/>
        </w:rPr>
        <w:t>в</w:t>
      </w:r>
      <w:r w:rsidRPr="00EA02FE">
        <w:rPr>
          <w:bCs/>
          <w:sz w:val="24"/>
        </w:rPr>
        <w:t xml:space="preserve"> </w:t>
      </w:r>
      <w:r w:rsidRPr="00EA02FE">
        <w:rPr>
          <w:rFonts w:cs="Arial Narrow"/>
          <w:bCs/>
          <w:sz w:val="24"/>
        </w:rPr>
        <w:t>семейство</w:t>
      </w:r>
      <w:r w:rsidRPr="00EA02FE">
        <w:rPr>
          <w:bCs/>
          <w:sz w:val="24"/>
        </w:rPr>
        <w:t xml:space="preserve"> </w:t>
      </w:r>
      <w:r w:rsidRPr="00EA02FE">
        <w:rPr>
          <w:rFonts w:cs="Arial Narrow"/>
          <w:bCs/>
          <w:sz w:val="24"/>
        </w:rPr>
        <w:t>на</w:t>
      </w:r>
      <w:r w:rsidRPr="00EA02FE">
        <w:rPr>
          <w:bCs/>
          <w:sz w:val="24"/>
        </w:rPr>
        <w:t xml:space="preserve"> </w:t>
      </w:r>
      <w:r w:rsidRPr="00EA02FE">
        <w:rPr>
          <w:rFonts w:cs="Arial Narrow"/>
          <w:bCs/>
          <w:sz w:val="24"/>
        </w:rPr>
        <w:t>лекари</w:t>
      </w:r>
      <w:r w:rsidRPr="00EA02FE">
        <w:rPr>
          <w:bCs/>
          <w:sz w:val="24"/>
        </w:rPr>
        <w:t xml:space="preserve">, </w:t>
      </w:r>
      <w:r w:rsidRPr="00EA02FE">
        <w:rPr>
          <w:rFonts w:cs="Arial Narrow"/>
          <w:bCs/>
          <w:sz w:val="24"/>
        </w:rPr>
        <w:t>Ани</w:t>
      </w:r>
      <w:r w:rsidRPr="00EA02FE">
        <w:rPr>
          <w:bCs/>
          <w:sz w:val="24"/>
        </w:rPr>
        <w:t xml:space="preserve"> </w:t>
      </w:r>
      <w:r w:rsidRPr="00EA02FE">
        <w:rPr>
          <w:rFonts w:cs="Arial Narrow"/>
          <w:bCs/>
          <w:sz w:val="24"/>
        </w:rPr>
        <w:t>дълго</w:t>
      </w:r>
      <w:r w:rsidRPr="00EA02FE">
        <w:rPr>
          <w:bCs/>
          <w:sz w:val="24"/>
        </w:rPr>
        <w:t xml:space="preserve"> </w:t>
      </w:r>
      <w:r w:rsidRPr="00EA02FE">
        <w:rPr>
          <w:rFonts w:cs="Arial Narrow"/>
          <w:bCs/>
          <w:sz w:val="24"/>
        </w:rPr>
        <w:t>бяга</w:t>
      </w:r>
      <w:r w:rsidRPr="00EA02FE">
        <w:rPr>
          <w:bCs/>
          <w:sz w:val="24"/>
        </w:rPr>
        <w:t xml:space="preserve"> </w:t>
      </w:r>
      <w:r w:rsidRPr="00EA02FE">
        <w:rPr>
          <w:rFonts w:cs="Arial Narrow"/>
          <w:bCs/>
          <w:sz w:val="24"/>
        </w:rPr>
        <w:t>от</w:t>
      </w:r>
      <w:r w:rsidRPr="00EA02FE">
        <w:rPr>
          <w:bCs/>
          <w:sz w:val="24"/>
        </w:rPr>
        <w:t xml:space="preserve"> </w:t>
      </w:r>
      <w:r w:rsidRPr="00EA02FE">
        <w:rPr>
          <w:rFonts w:cs="Arial Narrow"/>
          <w:bCs/>
          <w:sz w:val="24"/>
        </w:rPr>
        <w:t>медицината</w:t>
      </w:r>
      <w:r w:rsidRPr="00EA02FE">
        <w:rPr>
          <w:bCs/>
          <w:sz w:val="24"/>
        </w:rPr>
        <w:t xml:space="preserve">. </w:t>
      </w:r>
      <w:r w:rsidRPr="00EA02FE">
        <w:rPr>
          <w:rFonts w:cs="Arial Narrow"/>
          <w:bCs/>
          <w:sz w:val="24"/>
        </w:rPr>
        <w:t>Завършва</w:t>
      </w:r>
      <w:r w:rsidRPr="00EA02FE">
        <w:rPr>
          <w:bCs/>
          <w:sz w:val="24"/>
        </w:rPr>
        <w:t xml:space="preserve"> </w:t>
      </w:r>
      <w:r w:rsidRPr="00EA02FE">
        <w:rPr>
          <w:rFonts w:cs="Arial Narrow"/>
          <w:bCs/>
          <w:sz w:val="24"/>
        </w:rPr>
        <w:t>икономика</w:t>
      </w:r>
      <w:r w:rsidRPr="00EA02FE">
        <w:rPr>
          <w:bCs/>
          <w:sz w:val="24"/>
        </w:rPr>
        <w:t xml:space="preserve"> </w:t>
      </w:r>
      <w:r w:rsidRPr="00EA02FE">
        <w:rPr>
          <w:rFonts w:cs="Arial Narrow"/>
          <w:bCs/>
          <w:sz w:val="24"/>
        </w:rPr>
        <w:t>и</w:t>
      </w:r>
      <w:r w:rsidRPr="00EA02FE">
        <w:rPr>
          <w:bCs/>
          <w:sz w:val="24"/>
        </w:rPr>
        <w:t xml:space="preserve"> </w:t>
      </w:r>
      <w:r w:rsidRPr="00EA02FE">
        <w:rPr>
          <w:rFonts w:cs="Arial Narrow"/>
          <w:bCs/>
          <w:sz w:val="24"/>
        </w:rPr>
        <w:t>право</w:t>
      </w:r>
      <w:r w:rsidRPr="00EA02FE">
        <w:rPr>
          <w:bCs/>
          <w:sz w:val="24"/>
        </w:rPr>
        <w:t xml:space="preserve"> </w:t>
      </w:r>
      <w:r w:rsidRPr="00EA02FE">
        <w:rPr>
          <w:rFonts w:cs="Arial Narrow"/>
          <w:bCs/>
          <w:sz w:val="24"/>
        </w:rPr>
        <w:t>в</w:t>
      </w:r>
      <w:r w:rsidRPr="00EA02FE">
        <w:rPr>
          <w:bCs/>
          <w:sz w:val="24"/>
        </w:rPr>
        <w:t xml:space="preserve"> </w:t>
      </w:r>
      <w:r w:rsidRPr="00EA02FE">
        <w:rPr>
          <w:rFonts w:cs="Arial Narrow"/>
          <w:bCs/>
          <w:sz w:val="24"/>
        </w:rPr>
        <w:t>Канада</w:t>
      </w:r>
      <w:r w:rsidRPr="00EA02FE">
        <w:rPr>
          <w:bCs/>
          <w:sz w:val="24"/>
        </w:rPr>
        <w:t xml:space="preserve"> </w:t>
      </w:r>
      <w:r w:rsidRPr="00EA02FE">
        <w:rPr>
          <w:rFonts w:cs="Arial Narrow"/>
          <w:bCs/>
          <w:sz w:val="24"/>
        </w:rPr>
        <w:t>и</w:t>
      </w:r>
      <w:r w:rsidRPr="00EA02FE">
        <w:rPr>
          <w:bCs/>
          <w:sz w:val="24"/>
        </w:rPr>
        <w:t xml:space="preserve"> </w:t>
      </w:r>
      <w:r w:rsidRPr="00EA02FE">
        <w:rPr>
          <w:rFonts w:cs="Arial Narrow"/>
          <w:bCs/>
          <w:sz w:val="24"/>
        </w:rPr>
        <w:t>там</w:t>
      </w:r>
      <w:r w:rsidRPr="00EA02FE">
        <w:rPr>
          <w:bCs/>
          <w:sz w:val="24"/>
        </w:rPr>
        <w:t xml:space="preserve"> </w:t>
      </w:r>
      <w:r w:rsidRPr="00EA02FE">
        <w:rPr>
          <w:rFonts w:cs="Arial Narrow"/>
          <w:bCs/>
          <w:sz w:val="24"/>
        </w:rPr>
        <w:t>изгражда</w:t>
      </w:r>
      <w:r w:rsidRPr="00EA02FE">
        <w:rPr>
          <w:bCs/>
          <w:sz w:val="24"/>
        </w:rPr>
        <w:t xml:space="preserve"> </w:t>
      </w:r>
      <w:r w:rsidRPr="00EA02FE">
        <w:rPr>
          <w:rFonts w:cs="Arial Narrow"/>
          <w:bCs/>
          <w:sz w:val="24"/>
        </w:rPr>
        <w:t>стабилна</w:t>
      </w:r>
      <w:r w:rsidRPr="00EA02FE">
        <w:rPr>
          <w:bCs/>
          <w:sz w:val="24"/>
        </w:rPr>
        <w:t xml:space="preserve"> </w:t>
      </w:r>
      <w:r w:rsidRPr="00EA02FE">
        <w:rPr>
          <w:rFonts w:cs="Arial Narrow"/>
          <w:bCs/>
          <w:sz w:val="24"/>
        </w:rPr>
        <w:t>корпоративна</w:t>
      </w:r>
      <w:r w:rsidRPr="00EA02FE">
        <w:rPr>
          <w:bCs/>
          <w:sz w:val="24"/>
        </w:rPr>
        <w:t xml:space="preserve"> </w:t>
      </w:r>
      <w:r w:rsidRPr="00EA02FE">
        <w:rPr>
          <w:rFonts w:cs="Arial Narrow"/>
          <w:bCs/>
          <w:sz w:val="24"/>
        </w:rPr>
        <w:t>кариера</w:t>
      </w:r>
      <w:r w:rsidRPr="00EA02FE">
        <w:rPr>
          <w:bCs/>
          <w:sz w:val="24"/>
        </w:rPr>
        <w:t xml:space="preserve">. </w:t>
      </w:r>
      <w:r w:rsidRPr="00EA02FE">
        <w:rPr>
          <w:rFonts w:cs="Arial Narrow"/>
          <w:bCs/>
          <w:sz w:val="24"/>
        </w:rPr>
        <w:t>Но</w:t>
      </w:r>
      <w:r w:rsidRPr="00EA02FE">
        <w:rPr>
          <w:bCs/>
          <w:sz w:val="24"/>
        </w:rPr>
        <w:t xml:space="preserve"> </w:t>
      </w:r>
      <w:r w:rsidRPr="00EA02FE">
        <w:rPr>
          <w:rFonts w:cs="Arial Narrow"/>
          <w:bCs/>
          <w:sz w:val="24"/>
        </w:rPr>
        <w:t>интересът</w:t>
      </w:r>
      <w:r w:rsidRPr="00EA02FE">
        <w:rPr>
          <w:bCs/>
          <w:sz w:val="24"/>
        </w:rPr>
        <w:t xml:space="preserve"> </w:t>
      </w:r>
      <w:r w:rsidRPr="00EA02FE">
        <w:rPr>
          <w:rFonts w:ascii="Calibri" w:hAnsi="Calibri" w:cs="Calibri"/>
          <w:bCs/>
          <w:sz w:val="24"/>
        </w:rPr>
        <w:t>ѝ</w:t>
      </w:r>
      <w:r w:rsidRPr="00EA02FE">
        <w:rPr>
          <w:bCs/>
          <w:sz w:val="24"/>
        </w:rPr>
        <w:t xml:space="preserve"> </w:t>
      </w:r>
      <w:r w:rsidRPr="00EA02FE">
        <w:rPr>
          <w:rFonts w:cs="Arial Narrow"/>
          <w:bCs/>
          <w:sz w:val="24"/>
        </w:rPr>
        <w:t>към</w:t>
      </w:r>
      <w:r w:rsidRPr="00EA02FE">
        <w:rPr>
          <w:bCs/>
          <w:sz w:val="24"/>
        </w:rPr>
        <w:t xml:space="preserve"> </w:t>
      </w:r>
      <w:r w:rsidRPr="00EA02FE">
        <w:rPr>
          <w:rFonts w:cs="Arial Narrow"/>
          <w:bCs/>
          <w:sz w:val="24"/>
        </w:rPr>
        <w:t>здравословния</w:t>
      </w:r>
      <w:r w:rsidRPr="00EA02FE">
        <w:rPr>
          <w:bCs/>
          <w:sz w:val="24"/>
        </w:rPr>
        <w:t xml:space="preserve"> </w:t>
      </w:r>
      <w:r w:rsidRPr="00EA02FE">
        <w:rPr>
          <w:rFonts w:cs="Arial Narrow"/>
          <w:bCs/>
          <w:sz w:val="24"/>
        </w:rPr>
        <w:t>начин</w:t>
      </w:r>
      <w:r w:rsidRPr="00EA02FE">
        <w:rPr>
          <w:bCs/>
          <w:sz w:val="24"/>
        </w:rPr>
        <w:t xml:space="preserve"> </w:t>
      </w:r>
      <w:r w:rsidRPr="00EA02FE">
        <w:rPr>
          <w:rFonts w:cs="Arial Narrow"/>
          <w:bCs/>
          <w:sz w:val="24"/>
        </w:rPr>
        <w:t>на</w:t>
      </w:r>
      <w:r w:rsidRPr="00EA02FE">
        <w:rPr>
          <w:bCs/>
          <w:sz w:val="24"/>
        </w:rPr>
        <w:t xml:space="preserve"> </w:t>
      </w:r>
      <w:r w:rsidRPr="00EA02FE">
        <w:rPr>
          <w:rFonts w:cs="Arial Narrow"/>
          <w:bCs/>
          <w:sz w:val="24"/>
        </w:rPr>
        <w:t>живот</w:t>
      </w:r>
      <w:r w:rsidRPr="00EA02FE">
        <w:rPr>
          <w:bCs/>
          <w:sz w:val="24"/>
        </w:rPr>
        <w:t xml:space="preserve"> </w:t>
      </w:r>
      <w:r w:rsidRPr="00EA02FE">
        <w:rPr>
          <w:rFonts w:cs="Arial Narrow"/>
          <w:bCs/>
          <w:sz w:val="24"/>
        </w:rPr>
        <w:t>постепенно</w:t>
      </w:r>
      <w:r w:rsidRPr="00EA02FE">
        <w:rPr>
          <w:bCs/>
          <w:sz w:val="24"/>
        </w:rPr>
        <w:t xml:space="preserve"> </w:t>
      </w:r>
      <w:r w:rsidRPr="00EA02FE">
        <w:rPr>
          <w:rFonts w:cs="Arial Narrow"/>
          <w:bCs/>
          <w:sz w:val="24"/>
        </w:rPr>
        <w:t>променя</w:t>
      </w:r>
      <w:r w:rsidRPr="00EA02FE">
        <w:rPr>
          <w:bCs/>
          <w:sz w:val="24"/>
        </w:rPr>
        <w:t xml:space="preserve"> </w:t>
      </w:r>
      <w:r w:rsidRPr="00EA02FE">
        <w:rPr>
          <w:rFonts w:cs="Arial Narrow"/>
          <w:bCs/>
          <w:sz w:val="24"/>
        </w:rPr>
        <w:t>посоката</w:t>
      </w:r>
      <w:r w:rsidRPr="00EA02FE">
        <w:rPr>
          <w:bCs/>
          <w:sz w:val="24"/>
        </w:rPr>
        <w:t>.</w:t>
      </w:r>
    </w:p>
    <w:p w14:paraId="7692DD42" w14:textId="388A59F4" w:rsidR="00F9422C" w:rsidRPr="00EA02FE" w:rsidRDefault="0064408B" w:rsidP="00EA02FE">
      <w:pPr>
        <w:spacing w:before="0" w:after="0" w:line="20" w:lineRule="atLeast"/>
        <w:ind w:firstLine="20"/>
        <w:jc w:val="both"/>
        <w:rPr>
          <w:bCs/>
          <w:sz w:val="24"/>
        </w:rPr>
      </w:pPr>
      <w:r w:rsidRPr="00EA02FE">
        <w:rPr>
          <w:b/>
          <w:sz w:val="24"/>
        </w:rPr>
        <w:t xml:space="preserve">Анна </w:t>
      </w:r>
      <w:proofErr w:type="spellStart"/>
      <w:r w:rsidRPr="00EA02FE">
        <w:rPr>
          <w:b/>
          <w:sz w:val="24"/>
        </w:rPr>
        <w:t>Шахид</w:t>
      </w:r>
      <w:proofErr w:type="spellEnd"/>
      <w:r w:rsidRPr="00EA02FE">
        <w:rPr>
          <w:b/>
          <w:sz w:val="24"/>
        </w:rPr>
        <w:t>:</w:t>
      </w:r>
      <w:r w:rsidRPr="00EA02FE">
        <w:rPr>
          <w:bCs/>
          <w:sz w:val="24"/>
        </w:rPr>
        <w:t xml:space="preserve"> </w:t>
      </w:r>
      <w:r w:rsidR="00F9422C" w:rsidRPr="00EA02FE">
        <w:rPr>
          <w:bCs/>
          <w:sz w:val="24"/>
        </w:rPr>
        <w:t>"Когато ние се развиваме професионално, ние често забравяме за нашето здраве, а то започва да ни преследва по-късно. Аз вече съм на една по-напреднала възраст от своите колеги и съм сигурна, че имам едни болежки, които нямах когато бях на 20. И колкото повече се развиваме по професионалния си път и жизнения си цикъл, ние разбираме, че здравето е едно от най-важните неща."</w:t>
      </w:r>
    </w:p>
    <w:p w14:paraId="7B3F2349" w14:textId="77777777" w:rsidR="00F9422C" w:rsidRPr="00EA02FE" w:rsidRDefault="00F9422C" w:rsidP="00EA02FE">
      <w:pPr>
        <w:spacing w:before="0" w:after="0" w:line="20" w:lineRule="atLeast"/>
        <w:ind w:firstLine="20"/>
        <w:jc w:val="both"/>
        <w:rPr>
          <w:bCs/>
          <w:sz w:val="24"/>
        </w:rPr>
      </w:pPr>
      <w:r w:rsidRPr="00EA02FE">
        <w:rPr>
          <w:bCs/>
          <w:sz w:val="24"/>
        </w:rPr>
        <w:t xml:space="preserve">Желанието за ново професионално поприще, но и за живот в България, в близост до семейството </w:t>
      </w:r>
      <w:r w:rsidRPr="00EA02FE">
        <w:rPr>
          <w:rFonts w:ascii="Calibri" w:hAnsi="Calibri" w:cs="Calibri"/>
          <w:bCs/>
          <w:sz w:val="24"/>
        </w:rPr>
        <w:t>ѝ</w:t>
      </w:r>
      <w:r w:rsidRPr="00EA02FE">
        <w:rPr>
          <w:bCs/>
          <w:sz w:val="24"/>
        </w:rPr>
        <w:t xml:space="preserve">, </w:t>
      </w:r>
      <w:r w:rsidRPr="00EA02FE">
        <w:rPr>
          <w:rFonts w:cs="Arial Narrow"/>
          <w:bCs/>
          <w:sz w:val="24"/>
        </w:rPr>
        <w:t>я</w:t>
      </w:r>
      <w:r w:rsidRPr="00EA02FE">
        <w:rPr>
          <w:bCs/>
          <w:sz w:val="24"/>
        </w:rPr>
        <w:t xml:space="preserve"> </w:t>
      </w:r>
      <w:r w:rsidRPr="00EA02FE">
        <w:rPr>
          <w:rFonts w:cs="Arial Narrow"/>
          <w:bCs/>
          <w:sz w:val="24"/>
        </w:rPr>
        <w:t>връща</w:t>
      </w:r>
      <w:r w:rsidRPr="00EA02FE">
        <w:rPr>
          <w:bCs/>
          <w:sz w:val="24"/>
        </w:rPr>
        <w:t xml:space="preserve"> </w:t>
      </w:r>
      <w:r w:rsidRPr="00EA02FE">
        <w:rPr>
          <w:rFonts w:cs="Arial Narrow"/>
          <w:bCs/>
          <w:sz w:val="24"/>
        </w:rPr>
        <w:t>обратно</w:t>
      </w:r>
      <w:r w:rsidRPr="00EA02FE">
        <w:rPr>
          <w:bCs/>
          <w:sz w:val="24"/>
        </w:rPr>
        <w:t xml:space="preserve"> </w:t>
      </w:r>
      <w:r w:rsidRPr="00EA02FE">
        <w:rPr>
          <w:rFonts w:cs="Arial Narrow"/>
          <w:bCs/>
          <w:sz w:val="24"/>
        </w:rPr>
        <w:t>към</w:t>
      </w:r>
      <w:r w:rsidRPr="00EA02FE">
        <w:rPr>
          <w:bCs/>
          <w:sz w:val="24"/>
        </w:rPr>
        <w:t xml:space="preserve"> </w:t>
      </w:r>
      <w:r w:rsidRPr="00EA02FE">
        <w:rPr>
          <w:rFonts w:cs="Arial Narrow"/>
          <w:bCs/>
          <w:sz w:val="24"/>
        </w:rPr>
        <w:t>корените</w:t>
      </w:r>
      <w:r w:rsidRPr="00EA02FE">
        <w:rPr>
          <w:bCs/>
          <w:sz w:val="24"/>
        </w:rPr>
        <w:t xml:space="preserve"> </w:t>
      </w:r>
      <w:r w:rsidRPr="00EA02FE">
        <w:rPr>
          <w:rFonts w:ascii="Calibri" w:hAnsi="Calibri" w:cs="Calibri"/>
          <w:bCs/>
          <w:sz w:val="24"/>
        </w:rPr>
        <w:t>ѝ</w:t>
      </w:r>
      <w:r w:rsidRPr="00EA02FE">
        <w:rPr>
          <w:bCs/>
          <w:sz w:val="24"/>
        </w:rPr>
        <w:t xml:space="preserve"> </w:t>
      </w:r>
      <w:r w:rsidRPr="00EA02FE">
        <w:rPr>
          <w:rFonts w:cs="Arial Narrow"/>
          <w:bCs/>
          <w:sz w:val="24"/>
        </w:rPr>
        <w:t>и</w:t>
      </w:r>
      <w:r w:rsidRPr="00EA02FE">
        <w:rPr>
          <w:bCs/>
          <w:sz w:val="24"/>
        </w:rPr>
        <w:t xml:space="preserve"> </w:t>
      </w:r>
      <w:r w:rsidRPr="00EA02FE">
        <w:rPr>
          <w:rFonts w:cs="Arial Narrow"/>
          <w:bCs/>
          <w:sz w:val="24"/>
        </w:rPr>
        <w:t>тя</w:t>
      </w:r>
      <w:r w:rsidRPr="00EA02FE">
        <w:rPr>
          <w:bCs/>
          <w:sz w:val="24"/>
        </w:rPr>
        <w:t xml:space="preserve"> </w:t>
      </w:r>
      <w:r w:rsidRPr="00EA02FE">
        <w:rPr>
          <w:rFonts w:cs="Arial Narrow"/>
          <w:bCs/>
          <w:sz w:val="24"/>
        </w:rPr>
        <w:t>записва</w:t>
      </w:r>
      <w:r w:rsidRPr="00EA02FE">
        <w:rPr>
          <w:bCs/>
          <w:sz w:val="24"/>
        </w:rPr>
        <w:t xml:space="preserve"> </w:t>
      </w:r>
      <w:r w:rsidRPr="00EA02FE">
        <w:rPr>
          <w:rFonts w:cs="Arial Narrow"/>
          <w:bCs/>
          <w:sz w:val="24"/>
        </w:rPr>
        <w:t>медицина</w:t>
      </w:r>
      <w:r w:rsidRPr="00EA02FE">
        <w:rPr>
          <w:bCs/>
          <w:sz w:val="24"/>
        </w:rPr>
        <w:t>.</w:t>
      </w:r>
    </w:p>
    <w:p w14:paraId="4039A087" w14:textId="5FC69D4F" w:rsidR="00F9422C" w:rsidRPr="00EA02FE" w:rsidRDefault="0064408B" w:rsidP="00EA02FE">
      <w:pPr>
        <w:spacing w:before="0" w:after="0" w:line="20" w:lineRule="atLeast"/>
        <w:ind w:firstLine="20"/>
        <w:jc w:val="both"/>
        <w:rPr>
          <w:bCs/>
          <w:sz w:val="24"/>
        </w:rPr>
      </w:pPr>
      <w:r w:rsidRPr="00EA02FE">
        <w:rPr>
          <w:b/>
          <w:sz w:val="24"/>
        </w:rPr>
        <w:t xml:space="preserve">Анна </w:t>
      </w:r>
      <w:proofErr w:type="spellStart"/>
      <w:r w:rsidRPr="00EA02FE">
        <w:rPr>
          <w:b/>
          <w:sz w:val="24"/>
        </w:rPr>
        <w:t>Шахид</w:t>
      </w:r>
      <w:proofErr w:type="spellEnd"/>
      <w:r w:rsidRPr="00EA02FE">
        <w:rPr>
          <w:b/>
          <w:sz w:val="24"/>
        </w:rPr>
        <w:t>:</w:t>
      </w:r>
      <w:r w:rsidRPr="00EA02FE">
        <w:rPr>
          <w:bCs/>
          <w:sz w:val="24"/>
        </w:rPr>
        <w:t xml:space="preserve"> </w:t>
      </w:r>
      <w:r w:rsidR="00F9422C" w:rsidRPr="00EA02FE">
        <w:rPr>
          <w:bCs/>
          <w:sz w:val="24"/>
        </w:rPr>
        <w:t>"Аз носех много шапки по време на моето следване - аз съм майка на 3-годишно дете. Забременях, когато бях четвърти курс с една немного лека бременност, наложи ми се да лежа на системи, също така и работя. Беше много трудно да намеря този баланс, но съм изключително доволна, че го направих, защото нещата трябва да вървят заедно."</w:t>
      </w:r>
    </w:p>
    <w:p w14:paraId="7DD0425E" w14:textId="77777777" w:rsidR="00F9422C" w:rsidRPr="00EA02FE" w:rsidRDefault="00F9422C" w:rsidP="00EA02FE">
      <w:pPr>
        <w:spacing w:before="0" w:after="0" w:line="20" w:lineRule="atLeast"/>
        <w:ind w:firstLine="20"/>
        <w:jc w:val="both"/>
        <w:rPr>
          <w:bCs/>
          <w:sz w:val="24"/>
        </w:rPr>
      </w:pPr>
      <w:r w:rsidRPr="00EA02FE">
        <w:rPr>
          <w:bCs/>
          <w:sz w:val="24"/>
        </w:rPr>
        <w:t>И освен че успява да завърши, балансирайки всички роли в живота си, тя го прави и с отличен. Затова получава и наградата “Златен Хипократ”.</w:t>
      </w:r>
    </w:p>
    <w:p w14:paraId="3D7960CA" w14:textId="618DD782" w:rsidR="00F9422C" w:rsidRPr="00EA02FE" w:rsidRDefault="0064408B" w:rsidP="00EA02FE">
      <w:pPr>
        <w:spacing w:before="0" w:after="0" w:line="20" w:lineRule="atLeast"/>
        <w:ind w:firstLine="20"/>
        <w:jc w:val="both"/>
        <w:rPr>
          <w:bCs/>
          <w:sz w:val="24"/>
        </w:rPr>
      </w:pPr>
      <w:r w:rsidRPr="00EA02FE">
        <w:rPr>
          <w:b/>
          <w:sz w:val="24"/>
        </w:rPr>
        <w:t xml:space="preserve">Анна </w:t>
      </w:r>
      <w:proofErr w:type="spellStart"/>
      <w:r w:rsidRPr="00EA02FE">
        <w:rPr>
          <w:b/>
          <w:sz w:val="24"/>
        </w:rPr>
        <w:t>Шахид</w:t>
      </w:r>
      <w:proofErr w:type="spellEnd"/>
      <w:r w:rsidRPr="00EA02FE">
        <w:rPr>
          <w:b/>
          <w:sz w:val="24"/>
        </w:rPr>
        <w:t>:</w:t>
      </w:r>
      <w:r w:rsidRPr="00EA02FE">
        <w:rPr>
          <w:bCs/>
          <w:sz w:val="24"/>
        </w:rPr>
        <w:t xml:space="preserve"> </w:t>
      </w:r>
      <w:r w:rsidR="00F9422C" w:rsidRPr="00EA02FE">
        <w:rPr>
          <w:bCs/>
          <w:sz w:val="24"/>
        </w:rPr>
        <w:t>"Аз учех през всяко свободно време, което имах, не го посвещавах на моето семейство или на моята работа, това беше денонощно. Понякога се случваше 48 часа да не спя."</w:t>
      </w:r>
    </w:p>
    <w:p w14:paraId="7482F840" w14:textId="77777777" w:rsidR="00F9422C" w:rsidRPr="00EA02FE" w:rsidRDefault="00F9422C" w:rsidP="00EA02FE">
      <w:pPr>
        <w:spacing w:before="0" w:after="0" w:line="20" w:lineRule="atLeast"/>
        <w:ind w:firstLine="20"/>
        <w:jc w:val="both"/>
        <w:rPr>
          <w:bCs/>
          <w:sz w:val="24"/>
        </w:rPr>
      </w:pPr>
      <w:r w:rsidRPr="00EA02FE">
        <w:rPr>
          <w:bCs/>
          <w:sz w:val="24"/>
        </w:rPr>
        <w:t xml:space="preserve">А опитът </w:t>
      </w:r>
      <w:r w:rsidRPr="00EA02FE">
        <w:rPr>
          <w:rFonts w:ascii="Calibri" w:hAnsi="Calibri" w:cs="Calibri"/>
          <w:bCs/>
          <w:sz w:val="24"/>
        </w:rPr>
        <w:t>ѝ</w:t>
      </w:r>
      <w:r w:rsidRPr="00EA02FE">
        <w:rPr>
          <w:bCs/>
          <w:sz w:val="24"/>
        </w:rPr>
        <w:t xml:space="preserve"> </w:t>
      </w:r>
      <w:r w:rsidRPr="00EA02FE">
        <w:rPr>
          <w:rFonts w:cs="Arial Narrow"/>
          <w:bCs/>
          <w:sz w:val="24"/>
        </w:rPr>
        <w:t>в</w:t>
      </w:r>
      <w:r w:rsidRPr="00EA02FE">
        <w:rPr>
          <w:bCs/>
          <w:sz w:val="24"/>
        </w:rPr>
        <w:t xml:space="preserve"> </w:t>
      </w:r>
      <w:r w:rsidRPr="00EA02FE">
        <w:rPr>
          <w:rFonts w:cs="Arial Narrow"/>
          <w:bCs/>
          <w:sz w:val="24"/>
        </w:rPr>
        <w:t>чужбина</w:t>
      </w:r>
      <w:r w:rsidRPr="00EA02FE">
        <w:rPr>
          <w:bCs/>
          <w:sz w:val="24"/>
        </w:rPr>
        <w:t xml:space="preserve"> </w:t>
      </w:r>
      <w:r w:rsidRPr="00EA02FE">
        <w:rPr>
          <w:rFonts w:ascii="Calibri" w:hAnsi="Calibri" w:cs="Calibri"/>
          <w:bCs/>
          <w:sz w:val="24"/>
        </w:rPr>
        <w:t>ѝ</w:t>
      </w:r>
      <w:r w:rsidRPr="00EA02FE">
        <w:rPr>
          <w:bCs/>
          <w:sz w:val="24"/>
        </w:rPr>
        <w:t xml:space="preserve"> </w:t>
      </w:r>
      <w:r w:rsidRPr="00EA02FE">
        <w:rPr>
          <w:rFonts w:cs="Arial Narrow"/>
          <w:bCs/>
          <w:sz w:val="24"/>
        </w:rPr>
        <w:t>дава</w:t>
      </w:r>
      <w:r w:rsidRPr="00EA02FE">
        <w:rPr>
          <w:bCs/>
          <w:sz w:val="24"/>
        </w:rPr>
        <w:t xml:space="preserve"> </w:t>
      </w:r>
      <w:r w:rsidRPr="00EA02FE">
        <w:rPr>
          <w:rFonts w:cs="Arial Narrow"/>
          <w:bCs/>
          <w:sz w:val="24"/>
        </w:rPr>
        <w:t>възможност</w:t>
      </w:r>
      <w:r w:rsidRPr="00EA02FE">
        <w:rPr>
          <w:bCs/>
          <w:sz w:val="24"/>
        </w:rPr>
        <w:t xml:space="preserve"> </w:t>
      </w:r>
      <w:r w:rsidRPr="00EA02FE">
        <w:rPr>
          <w:rFonts w:cs="Arial Narrow"/>
          <w:bCs/>
          <w:sz w:val="24"/>
        </w:rPr>
        <w:t>да</w:t>
      </w:r>
      <w:r w:rsidRPr="00EA02FE">
        <w:rPr>
          <w:bCs/>
          <w:sz w:val="24"/>
        </w:rPr>
        <w:t xml:space="preserve"> </w:t>
      </w:r>
      <w:r w:rsidRPr="00EA02FE">
        <w:rPr>
          <w:rFonts w:cs="Arial Narrow"/>
          <w:bCs/>
          <w:sz w:val="24"/>
        </w:rPr>
        <w:t>направи</w:t>
      </w:r>
      <w:r w:rsidRPr="00EA02FE">
        <w:rPr>
          <w:bCs/>
          <w:sz w:val="24"/>
        </w:rPr>
        <w:t xml:space="preserve"> </w:t>
      </w:r>
      <w:r w:rsidRPr="00EA02FE">
        <w:rPr>
          <w:rFonts w:cs="Arial Narrow"/>
          <w:bCs/>
          <w:sz w:val="24"/>
        </w:rPr>
        <w:t>сравнение</w:t>
      </w:r>
      <w:r w:rsidRPr="00EA02FE">
        <w:rPr>
          <w:bCs/>
          <w:sz w:val="24"/>
        </w:rPr>
        <w:t xml:space="preserve"> </w:t>
      </w:r>
      <w:r w:rsidRPr="00EA02FE">
        <w:rPr>
          <w:rFonts w:cs="Arial Narrow"/>
          <w:bCs/>
          <w:sz w:val="24"/>
        </w:rPr>
        <w:t>с</w:t>
      </w:r>
      <w:r w:rsidRPr="00EA02FE">
        <w:rPr>
          <w:bCs/>
          <w:sz w:val="24"/>
        </w:rPr>
        <w:t xml:space="preserve"> </w:t>
      </w:r>
      <w:r w:rsidRPr="00EA02FE">
        <w:rPr>
          <w:rFonts w:cs="Arial Narrow"/>
          <w:bCs/>
          <w:sz w:val="24"/>
        </w:rPr>
        <w:t>образованието</w:t>
      </w:r>
      <w:r w:rsidRPr="00EA02FE">
        <w:rPr>
          <w:bCs/>
          <w:sz w:val="24"/>
        </w:rPr>
        <w:t xml:space="preserve"> </w:t>
      </w:r>
      <w:r w:rsidRPr="00EA02FE">
        <w:rPr>
          <w:rFonts w:cs="Arial Narrow"/>
          <w:bCs/>
          <w:sz w:val="24"/>
        </w:rPr>
        <w:t>у</w:t>
      </w:r>
      <w:r w:rsidRPr="00EA02FE">
        <w:rPr>
          <w:bCs/>
          <w:sz w:val="24"/>
        </w:rPr>
        <w:t xml:space="preserve"> </w:t>
      </w:r>
      <w:r w:rsidRPr="00EA02FE">
        <w:rPr>
          <w:rFonts w:cs="Arial Narrow"/>
          <w:bCs/>
          <w:sz w:val="24"/>
        </w:rPr>
        <w:t>нас</w:t>
      </w:r>
      <w:r w:rsidRPr="00EA02FE">
        <w:rPr>
          <w:bCs/>
          <w:sz w:val="24"/>
        </w:rPr>
        <w:t>.</w:t>
      </w:r>
    </w:p>
    <w:p w14:paraId="5F7AAB68" w14:textId="19918114" w:rsidR="00F9422C" w:rsidRPr="00EA02FE" w:rsidRDefault="0064408B" w:rsidP="00EA02FE">
      <w:pPr>
        <w:spacing w:before="0" w:after="0" w:line="20" w:lineRule="atLeast"/>
        <w:ind w:firstLine="20"/>
        <w:jc w:val="both"/>
        <w:rPr>
          <w:bCs/>
          <w:sz w:val="24"/>
        </w:rPr>
      </w:pPr>
      <w:r w:rsidRPr="00EA02FE">
        <w:rPr>
          <w:b/>
          <w:sz w:val="24"/>
        </w:rPr>
        <w:t xml:space="preserve">Анна </w:t>
      </w:r>
      <w:proofErr w:type="spellStart"/>
      <w:r w:rsidRPr="00EA02FE">
        <w:rPr>
          <w:b/>
          <w:sz w:val="24"/>
        </w:rPr>
        <w:t>Шахид</w:t>
      </w:r>
      <w:proofErr w:type="spellEnd"/>
      <w:r w:rsidRPr="00EA02FE">
        <w:rPr>
          <w:b/>
          <w:sz w:val="24"/>
        </w:rPr>
        <w:t>:</w:t>
      </w:r>
      <w:r w:rsidRPr="00EA02FE">
        <w:rPr>
          <w:bCs/>
          <w:sz w:val="24"/>
        </w:rPr>
        <w:t xml:space="preserve"> </w:t>
      </w:r>
      <w:r w:rsidR="00F9422C" w:rsidRPr="00EA02FE">
        <w:rPr>
          <w:bCs/>
          <w:sz w:val="24"/>
        </w:rPr>
        <w:t>"Имаме доста сериозна база от минали поколения, върху които да стъпим и всъщност тази наследственост се предава в университета."</w:t>
      </w:r>
    </w:p>
    <w:p w14:paraId="000E8DE0" w14:textId="77777777" w:rsidR="00F9422C" w:rsidRPr="00EA02FE" w:rsidRDefault="00F9422C" w:rsidP="00EA02FE">
      <w:pPr>
        <w:spacing w:before="0" w:after="0" w:line="20" w:lineRule="atLeast"/>
        <w:ind w:firstLine="20"/>
        <w:jc w:val="both"/>
        <w:rPr>
          <w:bCs/>
          <w:sz w:val="24"/>
        </w:rPr>
      </w:pPr>
      <w:r w:rsidRPr="00EA02FE">
        <w:rPr>
          <w:bCs/>
          <w:sz w:val="24"/>
        </w:rPr>
        <w:t xml:space="preserve">Колкото и да са различни пътищата на д-р Дебора Василева и д-р Ана </w:t>
      </w:r>
      <w:proofErr w:type="spellStart"/>
      <w:r w:rsidRPr="00EA02FE">
        <w:rPr>
          <w:bCs/>
          <w:sz w:val="24"/>
        </w:rPr>
        <w:t>Шахид</w:t>
      </w:r>
      <w:proofErr w:type="spellEnd"/>
      <w:r w:rsidRPr="00EA02FE">
        <w:rPr>
          <w:bCs/>
          <w:sz w:val="24"/>
        </w:rPr>
        <w:t>, общото между тях остава любовта към медицина, както и желанието да се развиват именно в България.</w:t>
      </w:r>
    </w:p>
    <w:p w14:paraId="49657CBA" w14:textId="77777777" w:rsidR="00F9422C" w:rsidRPr="00EA02FE" w:rsidRDefault="00F9422C" w:rsidP="00EA02FE">
      <w:pPr>
        <w:spacing w:before="0" w:after="0" w:line="20" w:lineRule="atLeast"/>
        <w:ind w:firstLine="20"/>
        <w:jc w:val="both"/>
        <w:rPr>
          <w:bCs/>
          <w:sz w:val="24"/>
        </w:rPr>
      </w:pPr>
      <w:r w:rsidRPr="00EA02FE">
        <w:rPr>
          <w:bCs/>
          <w:sz w:val="24"/>
        </w:rPr>
        <w:t>"Правя един пълен кръг и се завръщам към моите корени, моите родители, познатото и може би с много надежди за нещо по-добро."</w:t>
      </w:r>
    </w:p>
    <w:p w14:paraId="556EC7CF" w14:textId="77777777" w:rsidR="00F9422C" w:rsidRPr="00EA02FE" w:rsidRDefault="00F9422C" w:rsidP="00EA02FE">
      <w:pPr>
        <w:spacing w:before="0" w:after="0" w:line="20" w:lineRule="atLeast"/>
        <w:ind w:firstLine="20"/>
        <w:jc w:val="both"/>
        <w:rPr>
          <w:bCs/>
          <w:sz w:val="24"/>
        </w:rPr>
      </w:pPr>
      <w:r w:rsidRPr="00EA02FE">
        <w:rPr>
          <w:bCs/>
          <w:sz w:val="24"/>
        </w:rPr>
        <w:t>"За мен е чест да остана в България, да се развивам тук, защото тук съм получила образованието си - и медицинско, и не само."</w:t>
      </w:r>
    </w:p>
    <w:p w14:paraId="15F42851" w14:textId="77777777" w:rsidR="00F9422C" w:rsidRPr="00EA02FE" w:rsidRDefault="00F9422C" w:rsidP="00EA02FE">
      <w:pPr>
        <w:spacing w:before="0" w:after="0" w:line="20" w:lineRule="atLeast"/>
        <w:ind w:firstLine="20"/>
        <w:jc w:val="both"/>
        <w:rPr>
          <w:bCs/>
          <w:sz w:val="24"/>
        </w:rPr>
      </w:pPr>
      <w:r w:rsidRPr="00EA02FE">
        <w:rPr>
          <w:bCs/>
          <w:sz w:val="24"/>
        </w:rPr>
        <w:t>Техният пример ще последват и стотици техни колеги, които са избрали да се посветят на грижите за българските пациенти.</w:t>
      </w:r>
    </w:p>
    <w:p w14:paraId="66C1E5C0" w14:textId="77777777" w:rsidR="006A2B3A" w:rsidRPr="00EA02FE" w:rsidRDefault="006A2B3A" w:rsidP="00EA02FE">
      <w:pPr>
        <w:spacing w:before="0" w:after="0" w:line="20" w:lineRule="atLeast"/>
        <w:ind w:firstLine="20"/>
        <w:jc w:val="both"/>
        <w:rPr>
          <w:bCs/>
          <w:sz w:val="24"/>
        </w:rPr>
      </w:pPr>
    </w:p>
    <w:p w14:paraId="3797E39F" w14:textId="77777777" w:rsidR="006A2B3A" w:rsidRPr="00EA02FE" w:rsidRDefault="006A2B3A" w:rsidP="00EA02FE">
      <w:pPr>
        <w:spacing w:before="0" w:after="0" w:line="20" w:lineRule="atLeast"/>
        <w:ind w:firstLine="20"/>
        <w:jc w:val="both"/>
        <w:rPr>
          <w:bCs/>
          <w:sz w:val="24"/>
        </w:rPr>
      </w:pPr>
      <w:r w:rsidRPr="00EA02FE">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EA02FE" w:rsidRDefault="006A2B3A" w:rsidP="00EA02FE">
      <w:pPr>
        <w:spacing w:before="0" w:after="0" w:line="20" w:lineRule="atLeast"/>
        <w:ind w:firstLine="20"/>
        <w:jc w:val="both"/>
        <w:rPr>
          <w:bCs/>
          <w:sz w:val="24"/>
        </w:rPr>
      </w:pPr>
    </w:p>
    <w:p w14:paraId="27A7A140" w14:textId="77777777" w:rsidR="00EF417A" w:rsidRPr="00EA02FE" w:rsidRDefault="00EF417A" w:rsidP="00EA02FE">
      <w:pPr>
        <w:pStyle w:val="1"/>
        <w:spacing w:before="0" w:after="0"/>
        <w:rPr>
          <w:rFonts w:ascii="Arial Narrow" w:hAnsi="Arial Narrow"/>
          <w:sz w:val="24"/>
          <w:szCs w:val="24"/>
        </w:rPr>
      </w:pPr>
      <w:bookmarkStart w:id="8" w:name="_Toc222383793"/>
      <w:r w:rsidRPr="00EA02FE">
        <w:rPr>
          <w:rFonts w:ascii="Arial Narrow" w:hAnsi="Arial Narrow"/>
          <w:sz w:val="24"/>
          <w:szCs w:val="24"/>
        </w:rPr>
        <w:t>Правителството "Гюров": За първи път кабинет с вицепремиер за честни избори</w:t>
      </w:r>
      <w:bookmarkEnd w:id="8"/>
    </w:p>
    <w:p w14:paraId="51219EBC" w14:textId="21D9FBAF" w:rsidR="00EF417A" w:rsidRPr="00EA02FE" w:rsidRDefault="00EF417A" w:rsidP="00EA02FE">
      <w:pPr>
        <w:spacing w:before="0" w:after="0" w:line="20" w:lineRule="atLeast"/>
        <w:ind w:firstLine="20"/>
        <w:jc w:val="both"/>
        <w:rPr>
          <w:b/>
          <w:sz w:val="24"/>
        </w:rPr>
      </w:pPr>
      <w:proofErr w:type="spellStart"/>
      <w:r w:rsidRPr="00EA02FE">
        <w:rPr>
          <w:b/>
          <w:sz w:val="24"/>
        </w:rPr>
        <w:t>bTV</w:t>
      </w:r>
      <w:proofErr w:type="spellEnd"/>
      <w:r w:rsidRPr="00EA02FE">
        <w:rPr>
          <w:b/>
          <w:sz w:val="24"/>
        </w:rPr>
        <w:t>, Новини в 19.00 часа</w:t>
      </w:r>
    </w:p>
    <w:p w14:paraId="02759E7A" w14:textId="6EAF434B" w:rsidR="00EF417A" w:rsidRPr="00EA02FE" w:rsidRDefault="00EF417A" w:rsidP="00EA02FE">
      <w:pPr>
        <w:spacing w:before="0" w:after="0" w:line="20" w:lineRule="atLeast"/>
        <w:ind w:firstLine="20"/>
        <w:jc w:val="both"/>
        <w:rPr>
          <w:bCs/>
          <w:sz w:val="24"/>
        </w:rPr>
      </w:pPr>
      <w:r w:rsidRPr="00EA02FE">
        <w:rPr>
          <w:bCs/>
          <w:sz w:val="24"/>
        </w:rPr>
        <w:pict w14:anchorId="66FC0DEE">
          <v:rect id="_x0000_i1170" style="width:453.6pt;height:1.5pt" o:hralign="center" o:hrstd="t" o:hrnoshade="t" o:hr="t" fillcolor="#aca899" stroked="f"/>
        </w:pict>
      </w:r>
    </w:p>
    <w:p w14:paraId="35209B9D" w14:textId="5F129572" w:rsidR="00EF417A" w:rsidRPr="00EA02FE" w:rsidRDefault="00EF417A" w:rsidP="00EA02FE">
      <w:pPr>
        <w:spacing w:before="0" w:after="0" w:line="20" w:lineRule="atLeast"/>
        <w:ind w:firstLine="20"/>
        <w:jc w:val="both"/>
        <w:rPr>
          <w:bCs/>
          <w:sz w:val="24"/>
        </w:rPr>
      </w:pPr>
      <w:r w:rsidRPr="00EA02FE">
        <w:rPr>
          <w:bCs/>
          <w:sz w:val="24"/>
        </w:rPr>
        <w:t>Вече имаме състав на служебния кабинет. За да го сформира, подуправителят на БНБ Андрей Гюров имаше седмица, след като получи мандата от президента Илияна Йотова на 12 февруари.</w:t>
      </w:r>
    </w:p>
    <w:p w14:paraId="479D64DD" w14:textId="6773C327" w:rsidR="00EF417A" w:rsidRPr="00EA02FE" w:rsidRDefault="00EF417A" w:rsidP="00EA02FE">
      <w:pPr>
        <w:spacing w:before="0" w:after="0" w:line="20" w:lineRule="atLeast"/>
        <w:ind w:firstLine="20"/>
        <w:jc w:val="both"/>
        <w:rPr>
          <w:bCs/>
          <w:sz w:val="24"/>
        </w:rPr>
      </w:pPr>
      <w:r w:rsidRPr="00EA02FE">
        <w:rPr>
          <w:bCs/>
          <w:sz w:val="24"/>
        </w:rPr>
        <w:t xml:space="preserve">Новата власт ще има трима вицепремиери - за първи път с вицепремиер, който ще отговоря за честни избори. Това е Стоил </w:t>
      </w:r>
      <w:proofErr w:type="spellStart"/>
      <w:r w:rsidRPr="00EA02FE">
        <w:rPr>
          <w:bCs/>
          <w:sz w:val="24"/>
        </w:rPr>
        <w:t>Цицелков</w:t>
      </w:r>
      <w:proofErr w:type="spellEnd"/>
      <w:r w:rsidRPr="00EA02FE">
        <w:rPr>
          <w:bCs/>
          <w:sz w:val="24"/>
        </w:rPr>
        <w:t>. С дългогодишен опит в наблюдението на изборната система в България. Член е на Обществения съвет на ЦИК... и представител на Обединението за честни избори.</w:t>
      </w:r>
    </w:p>
    <w:p w14:paraId="56444193" w14:textId="3B452A47" w:rsidR="00EF417A" w:rsidRPr="00EA02FE" w:rsidRDefault="00EF417A" w:rsidP="00EA02FE">
      <w:pPr>
        <w:spacing w:before="0" w:after="0" w:line="20" w:lineRule="atLeast"/>
        <w:ind w:firstLine="20"/>
        <w:jc w:val="both"/>
        <w:rPr>
          <w:bCs/>
          <w:sz w:val="24"/>
        </w:rPr>
      </w:pPr>
      <w:r w:rsidRPr="00EA02FE">
        <w:rPr>
          <w:bCs/>
          <w:sz w:val="24"/>
        </w:rPr>
        <w:t>С вицепремиерски пост е и Андрей Янкулов, който ще е и правосъден министър. Бил е заместник-министър на вътрешните работи... в служебното правителство на Георги Близнашки. А във втория кабинет на Бойко Борисов е заместник правосъден министър. В продължение на десетилетие е бил прокурор в Софийската районна и в Софийската градска прокуратура.</w:t>
      </w:r>
    </w:p>
    <w:p w14:paraId="13947926" w14:textId="77777777" w:rsidR="00EF417A" w:rsidRPr="00EA02FE" w:rsidRDefault="00EF417A" w:rsidP="00EA02FE">
      <w:pPr>
        <w:spacing w:before="0" w:after="0" w:line="20" w:lineRule="atLeast"/>
        <w:ind w:firstLine="20"/>
        <w:jc w:val="both"/>
        <w:rPr>
          <w:bCs/>
          <w:sz w:val="24"/>
        </w:rPr>
      </w:pPr>
      <w:r w:rsidRPr="00EA02FE">
        <w:rPr>
          <w:bCs/>
          <w:sz w:val="24"/>
        </w:rPr>
        <w:lastRenderedPageBreak/>
        <w:t>Трети вицепремиер е Мария Недина с ресор - европейски средства. Тя е била съветник в министерствата на енергетиката и на иновациите, била е и началник на политически кабинет в екоминистерството.</w:t>
      </w:r>
    </w:p>
    <w:p w14:paraId="0898B1CD" w14:textId="63547CD0" w:rsidR="00EF417A" w:rsidRPr="00EA02FE" w:rsidRDefault="00EF417A" w:rsidP="00EA02FE">
      <w:pPr>
        <w:spacing w:before="0" w:after="0" w:line="20" w:lineRule="atLeast"/>
        <w:ind w:firstLine="20"/>
        <w:jc w:val="both"/>
        <w:rPr>
          <w:bCs/>
          <w:sz w:val="24"/>
        </w:rPr>
      </w:pPr>
      <w:r w:rsidRPr="00EA02FE">
        <w:rPr>
          <w:bCs/>
          <w:sz w:val="24"/>
        </w:rPr>
        <w:t xml:space="preserve">Сред другите ключови фигури в кабинета е вътрешният министър, със задача провеждане на честни избори. Това е Емил Дечев, който е бил заместник-министър на правосъдието в екипа на няколко министри - Надежда Йорданова, Крум Зарков и Атанас Славов. </w:t>
      </w:r>
    </w:p>
    <w:p w14:paraId="75D36F29" w14:textId="6C2F080B" w:rsidR="00EF417A" w:rsidRPr="00EA02FE" w:rsidRDefault="00EF417A" w:rsidP="00EA02FE">
      <w:pPr>
        <w:spacing w:before="0" w:after="0" w:line="20" w:lineRule="atLeast"/>
        <w:ind w:firstLine="20"/>
        <w:jc w:val="both"/>
        <w:rPr>
          <w:bCs/>
          <w:sz w:val="24"/>
        </w:rPr>
      </w:pPr>
      <w:r w:rsidRPr="00EA02FE">
        <w:rPr>
          <w:bCs/>
          <w:sz w:val="24"/>
        </w:rPr>
        <w:t xml:space="preserve">Георги Клисурски поема финансите при липсата на... редовен бюджет и в условията на </w:t>
      </w:r>
      <w:proofErr w:type="spellStart"/>
      <w:r w:rsidRPr="00EA02FE">
        <w:rPr>
          <w:bCs/>
          <w:sz w:val="24"/>
        </w:rPr>
        <w:t>удължителен</w:t>
      </w:r>
      <w:proofErr w:type="spellEnd"/>
      <w:r w:rsidRPr="00EA02FE">
        <w:rPr>
          <w:bCs/>
          <w:sz w:val="24"/>
        </w:rPr>
        <w:t>. До сега Клисурски е бил заместник кмет по “Финансите” на София, както и заместник финансов министър в кабинета "Денков", където отговаряше за бюджета и дълга.</w:t>
      </w:r>
    </w:p>
    <w:p w14:paraId="358C4800" w14:textId="0E0836E8" w:rsidR="00EF417A" w:rsidRPr="00EA02FE" w:rsidRDefault="00EF417A" w:rsidP="00EA02FE">
      <w:pPr>
        <w:spacing w:before="0" w:after="0" w:line="20" w:lineRule="atLeast"/>
        <w:ind w:firstLine="20"/>
        <w:jc w:val="both"/>
        <w:rPr>
          <w:bCs/>
          <w:sz w:val="24"/>
        </w:rPr>
      </w:pPr>
      <w:r w:rsidRPr="00EA02FE">
        <w:rPr>
          <w:bCs/>
          <w:sz w:val="24"/>
        </w:rPr>
        <w:t>Надежда Нейнски поема външните работи. Тя беше външен министър и в кабинета на Иван Костов, както и посланик в Турция до 2021-ва година.</w:t>
      </w:r>
    </w:p>
    <w:p w14:paraId="290D214A" w14:textId="5AD73B3B" w:rsidR="00EF417A" w:rsidRPr="00EA02FE" w:rsidRDefault="00EF417A" w:rsidP="00EA02FE">
      <w:pPr>
        <w:spacing w:before="0" w:after="0" w:line="20" w:lineRule="atLeast"/>
        <w:ind w:firstLine="20"/>
        <w:jc w:val="both"/>
        <w:rPr>
          <w:bCs/>
          <w:sz w:val="24"/>
        </w:rPr>
      </w:pPr>
      <w:r w:rsidRPr="00EA02FE">
        <w:rPr>
          <w:bCs/>
          <w:sz w:val="24"/>
        </w:rPr>
        <w:t>Запознат с поста си е и министърът на енергетиката Трайчо Трайков, досега кмет на район Средец. Той беше министър на икономиката, енергетиката и туризма... в първия кабинет на Борисов.</w:t>
      </w:r>
    </w:p>
    <w:p w14:paraId="0C35033C" w14:textId="3BFC5860" w:rsidR="00EF417A" w:rsidRPr="00EA02FE" w:rsidRDefault="00EF417A" w:rsidP="00EA02FE">
      <w:pPr>
        <w:spacing w:before="0" w:after="0" w:line="20" w:lineRule="atLeast"/>
        <w:ind w:firstLine="20"/>
        <w:jc w:val="both"/>
        <w:rPr>
          <w:bCs/>
          <w:sz w:val="24"/>
        </w:rPr>
      </w:pPr>
      <w:r w:rsidRPr="00EA02FE">
        <w:rPr>
          <w:bCs/>
          <w:sz w:val="24"/>
        </w:rPr>
        <w:t>В четвърто поредно правителство за отбраната ще отговаря настоящият министър в оставка Атанас Запрянов - генерал-лейтенант от резерва и три пъти зам.-министър на отбраната.</w:t>
      </w:r>
    </w:p>
    <w:p w14:paraId="22AFD91A" w14:textId="52F5D515" w:rsidR="00EF417A" w:rsidRPr="00EA02FE" w:rsidRDefault="00EF417A" w:rsidP="00EA02FE">
      <w:pPr>
        <w:spacing w:before="0" w:after="0" w:line="20" w:lineRule="atLeast"/>
        <w:ind w:firstLine="20"/>
        <w:jc w:val="both"/>
        <w:rPr>
          <w:bCs/>
          <w:sz w:val="24"/>
        </w:rPr>
      </w:pPr>
      <w:r w:rsidRPr="00EA02FE">
        <w:rPr>
          <w:bCs/>
          <w:sz w:val="24"/>
        </w:rPr>
        <w:t>Добре познат е и социалният министър Хасан Адемов, заемал поста и по-рано. Известен е с експертизата си в областта. Бил е и председател на социалната комисия в парламента. Трайков беше и общински съветник в София.</w:t>
      </w:r>
    </w:p>
    <w:p w14:paraId="5D6F8402" w14:textId="6B310766" w:rsidR="00EF417A" w:rsidRPr="00EA02FE" w:rsidRDefault="00EF417A" w:rsidP="00EA02FE">
      <w:pPr>
        <w:spacing w:before="0" w:after="0" w:line="20" w:lineRule="atLeast"/>
        <w:ind w:firstLine="20"/>
        <w:jc w:val="both"/>
        <w:rPr>
          <w:bCs/>
          <w:sz w:val="24"/>
        </w:rPr>
      </w:pPr>
      <w:r w:rsidRPr="00EA02FE">
        <w:rPr>
          <w:bCs/>
          <w:sz w:val="24"/>
        </w:rPr>
        <w:t>Университетският преподавател Сергей Игнатов поема образованието. Той също е заемал министерското кресло в този ресор в първия кабинет на Борисов.</w:t>
      </w:r>
    </w:p>
    <w:p w14:paraId="117E681B" w14:textId="252DDAD6" w:rsidR="00EF417A" w:rsidRPr="00EA02FE" w:rsidRDefault="00EF417A" w:rsidP="00EA02FE">
      <w:pPr>
        <w:spacing w:before="0" w:after="0" w:line="20" w:lineRule="atLeast"/>
        <w:ind w:firstLine="20"/>
        <w:jc w:val="both"/>
        <w:rPr>
          <w:bCs/>
          <w:sz w:val="24"/>
        </w:rPr>
      </w:pPr>
      <w:r w:rsidRPr="00EA02FE">
        <w:rPr>
          <w:bCs/>
          <w:sz w:val="24"/>
        </w:rPr>
        <w:t>А здравеопазването ще е в ръцете на Михаил Околийски - експерт по психично здраве. Бил е и заместник-министър на проф. Христо Хинков и дългогодишен представител на Световната здравна организация у нас.</w:t>
      </w:r>
    </w:p>
    <w:p w14:paraId="396C9AEB" w14:textId="77777777" w:rsidR="00EF417A" w:rsidRPr="00EA02FE" w:rsidRDefault="00EF417A" w:rsidP="00EA02FE">
      <w:pPr>
        <w:spacing w:before="0" w:after="0" w:line="20" w:lineRule="atLeast"/>
        <w:ind w:firstLine="20"/>
        <w:jc w:val="both"/>
        <w:rPr>
          <w:bCs/>
          <w:sz w:val="24"/>
        </w:rPr>
      </w:pPr>
      <w:r w:rsidRPr="00EA02FE">
        <w:rPr>
          <w:bCs/>
          <w:sz w:val="24"/>
        </w:rPr>
        <w:t>Найден Тодоров отново ще е министър на културата в служебен кабинет след правителствата на Гълъб Донев и Димитър Главчев.</w:t>
      </w:r>
    </w:p>
    <w:p w14:paraId="4F754913" w14:textId="77777777" w:rsidR="00EF417A" w:rsidRPr="00EA02FE" w:rsidRDefault="00EF417A" w:rsidP="00EA02FE">
      <w:pPr>
        <w:spacing w:before="0" w:after="0" w:line="20" w:lineRule="atLeast"/>
        <w:ind w:firstLine="20"/>
        <w:jc w:val="both"/>
        <w:rPr>
          <w:bCs/>
          <w:sz w:val="24"/>
        </w:rPr>
      </w:pPr>
      <w:r w:rsidRPr="00EA02FE">
        <w:rPr>
          <w:bCs/>
          <w:sz w:val="24"/>
        </w:rPr>
        <w:t xml:space="preserve">Бившият депутат от "Продължаваме промяната", преди това зам.-министър на земеделието, Иван </w:t>
      </w:r>
      <w:proofErr w:type="spellStart"/>
      <w:r w:rsidRPr="00EA02FE">
        <w:rPr>
          <w:bCs/>
          <w:sz w:val="24"/>
        </w:rPr>
        <w:t>Христанов</w:t>
      </w:r>
      <w:proofErr w:type="spellEnd"/>
      <w:r w:rsidRPr="00EA02FE">
        <w:rPr>
          <w:bCs/>
          <w:sz w:val="24"/>
        </w:rPr>
        <w:t xml:space="preserve"> ще отговаря за земеделието и храните.</w:t>
      </w:r>
    </w:p>
    <w:p w14:paraId="3521C740" w14:textId="0CEE187B" w:rsidR="00EF417A" w:rsidRPr="00EA02FE" w:rsidRDefault="00EF417A" w:rsidP="00EA02FE">
      <w:pPr>
        <w:spacing w:before="0" w:after="0" w:line="20" w:lineRule="atLeast"/>
        <w:ind w:firstLine="20"/>
        <w:jc w:val="both"/>
        <w:rPr>
          <w:bCs/>
          <w:sz w:val="24"/>
        </w:rPr>
      </w:pPr>
      <w:proofErr w:type="spellStart"/>
      <w:r w:rsidRPr="00EA02FE">
        <w:rPr>
          <w:bCs/>
          <w:sz w:val="24"/>
        </w:rPr>
        <w:t>Христанов</w:t>
      </w:r>
      <w:proofErr w:type="spellEnd"/>
      <w:r w:rsidRPr="00EA02FE">
        <w:rPr>
          <w:bCs/>
          <w:sz w:val="24"/>
        </w:rPr>
        <w:t xml:space="preserve"> напусна "Продължаваме промяната" и учреди политическа партия "Единение".</w:t>
      </w:r>
    </w:p>
    <w:p w14:paraId="6345FFE0" w14:textId="0B3BB727" w:rsidR="00EF417A" w:rsidRPr="00EA02FE" w:rsidRDefault="00EF417A" w:rsidP="00EA02FE">
      <w:pPr>
        <w:spacing w:before="0" w:after="0" w:line="20" w:lineRule="atLeast"/>
        <w:ind w:firstLine="20"/>
        <w:jc w:val="both"/>
        <w:rPr>
          <w:bCs/>
          <w:sz w:val="24"/>
        </w:rPr>
      </w:pPr>
      <w:r w:rsidRPr="00EA02FE">
        <w:rPr>
          <w:bCs/>
          <w:sz w:val="24"/>
        </w:rPr>
        <w:t>Отново министър на околната среда и водите ще е Юлиан Попов, когото познаваме като министър и в ротационно правителство. Попов е старши съветник на Европейската фондация за климата.</w:t>
      </w:r>
    </w:p>
    <w:p w14:paraId="0F762A64" w14:textId="77777777" w:rsidR="00EF417A" w:rsidRPr="00EA02FE" w:rsidRDefault="00EF417A" w:rsidP="00EA02FE">
      <w:pPr>
        <w:spacing w:before="0" w:after="0" w:line="20" w:lineRule="atLeast"/>
        <w:ind w:firstLine="20"/>
        <w:jc w:val="both"/>
        <w:rPr>
          <w:bCs/>
          <w:sz w:val="24"/>
        </w:rPr>
      </w:pPr>
      <w:r w:rsidRPr="00EA02FE">
        <w:rPr>
          <w:bCs/>
          <w:sz w:val="24"/>
        </w:rPr>
        <w:t>За иновациите и растежа ще отговаря Ирена Младенова, заместник-министър на икономиката в три служебни кабинета – през 2013 г., 2014 г. и 2021 г.</w:t>
      </w:r>
    </w:p>
    <w:p w14:paraId="4778D7F2" w14:textId="7805A299" w:rsidR="00EF417A" w:rsidRPr="00EA02FE" w:rsidRDefault="00EF417A" w:rsidP="00EA02FE">
      <w:pPr>
        <w:spacing w:before="0" w:after="0" w:line="20" w:lineRule="atLeast"/>
        <w:ind w:firstLine="20"/>
        <w:jc w:val="both"/>
        <w:rPr>
          <w:bCs/>
          <w:sz w:val="24"/>
        </w:rPr>
      </w:pPr>
      <w:r w:rsidRPr="00EA02FE">
        <w:rPr>
          <w:bCs/>
          <w:sz w:val="24"/>
        </w:rPr>
        <w:t>Била е икономически съветник в администрацията на президента Росен Плевнелиев. Добре позната е в академичните среди.</w:t>
      </w:r>
    </w:p>
    <w:p w14:paraId="060A5D59" w14:textId="66482022" w:rsidR="00EF417A" w:rsidRPr="00EA02FE" w:rsidRDefault="00EF417A" w:rsidP="00EA02FE">
      <w:pPr>
        <w:spacing w:before="0" w:after="0" w:line="20" w:lineRule="atLeast"/>
        <w:ind w:firstLine="20"/>
        <w:jc w:val="both"/>
        <w:rPr>
          <w:bCs/>
          <w:sz w:val="24"/>
        </w:rPr>
      </w:pPr>
      <w:r w:rsidRPr="00EA02FE">
        <w:rPr>
          <w:bCs/>
          <w:sz w:val="24"/>
        </w:rPr>
        <w:t>Транспортът поема Корман Исмаилов, чиято политическа кариера започва от младежката организация на ДПС. Бил е депутат от ДПС за Добрич, изключен е от партията и отново влиза в парламента от групата на Реформаторския блок.</w:t>
      </w:r>
    </w:p>
    <w:p w14:paraId="16F46CB0" w14:textId="5210B6F8" w:rsidR="00EF417A" w:rsidRPr="00EA02FE" w:rsidRDefault="00EF417A" w:rsidP="00EA02FE">
      <w:pPr>
        <w:spacing w:before="0" w:after="0" w:line="20" w:lineRule="atLeast"/>
        <w:ind w:firstLine="20"/>
        <w:jc w:val="both"/>
        <w:rPr>
          <w:bCs/>
          <w:sz w:val="24"/>
        </w:rPr>
      </w:pPr>
      <w:r w:rsidRPr="00EA02FE">
        <w:rPr>
          <w:bCs/>
          <w:sz w:val="24"/>
        </w:rPr>
        <w:t>Министър на регионалното развитие и благоустройството е Ангелина Бонева. През 2023 г. със заповед на служебния премиер Гълъб Донев е назначена за заместник-министър там, експерт по европейските фондове, стратегическото планиране и регионалната политика.</w:t>
      </w:r>
    </w:p>
    <w:p w14:paraId="567FBC3E" w14:textId="70323B10" w:rsidR="00EF417A" w:rsidRPr="00EA02FE" w:rsidRDefault="00EF417A" w:rsidP="00EA02FE">
      <w:pPr>
        <w:spacing w:before="0" w:after="0" w:line="20" w:lineRule="atLeast"/>
        <w:ind w:firstLine="20"/>
        <w:jc w:val="both"/>
        <w:rPr>
          <w:bCs/>
          <w:sz w:val="24"/>
        </w:rPr>
      </w:pPr>
      <w:r w:rsidRPr="00EA02FE">
        <w:rPr>
          <w:bCs/>
          <w:sz w:val="24"/>
        </w:rPr>
        <w:t>За икономиката и индустрията ще отговаря Ирина Щонова. Била е заместник-министър в редовния кабинет на Денков. В биографията си има солидна академична подготовка в чужбина и участие в много международни форуми за насърчаване на инвестициите.</w:t>
      </w:r>
    </w:p>
    <w:p w14:paraId="39719BFD" w14:textId="67D84DEC" w:rsidR="00EF417A" w:rsidRPr="00EA02FE" w:rsidRDefault="00EF417A" w:rsidP="00EA02FE">
      <w:pPr>
        <w:spacing w:before="0" w:after="0" w:line="20" w:lineRule="atLeast"/>
        <w:ind w:firstLine="20"/>
        <w:jc w:val="both"/>
        <w:rPr>
          <w:bCs/>
          <w:sz w:val="24"/>
        </w:rPr>
      </w:pPr>
      <w:r w:rsidRPr="00EA02FE">
        <w:rPr>
          <w:bCs/>
          <w:sz w:val="24"/>
        </w:rPr>
        <w:t>Георги Шарков ще е министър на електронното управление - експерт по информационни технологии, изкуствен интелект и киберсигурност.</w:t>
      </w:r>
    </w:p>
    <w:p w14:paraId="25141714" w14:textId="2B2C918B" w:rsidR="00EF417A" w:rsidRPr="00EA02FE" w:rsidRDefault="00EF417A" w:rsidP="00EA02FE">
      <w:pPr>
        <w:spacing w:before="0" w:after="0" w:line="20" w:lineRule="atLeast"/>
        <w:ind w:firstLine="20"/>
        <w:jc w:val="both"/>
        <w:rPr>
          <w:bCs/>
          <w:sz w:val="24"/>
        </w:rPr>
      </w:pPr>
      <w:r w:rsidRPr="00EA02FE">
        <w:rPr>
          <w:bCs/>
          <w:sz w:val="24"/>
        </w:rPr>
        <w:lastRenderedPageBreak/>
        <w:t xml:space="preserve">Туризмът е за Ирена Георгиева. Заемала е зам.-министерския пост в ресора в няколко кабинета от 2015-та досега. Почти целият </w:t>
      </w:r>
      <w:r w:rsidRPr="00EA02FE">
        <w:rPr>
          <w:rFonts w:ascii="Calibri" w:hAnsi="Calibri" w:cs="Calibri"/>
          <w:bCs/>
          <w:sz w:val="24"/>
        </w:rPr>
        <w:t>ѝ</w:t>
      </w:r>
      <w:r w:rsidRPr="00EA02FE">
        <w:rPr>
          <w:bCs/>
          <w:sz w:val="24"/>
        </w:rPr>
        <w:t xml:space="preserve"> </w:t>
      </w:r>
      <w:r w:rsidRPr="00EA02FE">
        <w:rPr>
          <w:rFonts w:cs="Arial Narrow"/>
          <w:bCs/>
          <w:sz w:val="24"/>
        </w:rPr>
        <w:t>професионален</w:t>
      </w:r>
      <w:r w:rsidRPr="00EA02FE">
        <w:rPr>
          <w:bCs/>
          <w:sz w:val="24"/>
        </w:rPr>
        <w:t xml:space="preserve"> </w:t>
      </w:r>
      <w:r w:rsidRPr="00EA02FE">
        <w:rPr>
          <w:rFonts w:cs="Arial Narrow"/>
          <w:bCs/>
          <w:sz w:val="24"/>
        </w:rPr>
        <w:t>път</w:t>
      </w:r>
      <w:r w:rsidRPr="00EA02FE">
        <w:rPr>
          <w:bCs/>
          <w:sz w:val="24"/>
        </w:rPr>
        <w:t xml:space="preserve"> </w:t>
      </w:r>
      <w:r w:rsidRPr="00EA02FE">
        <w:rPr>
          <w:rFonts w:cs="Arial Narrow"/>
          <w:bCs/>
          <w:sz w:val="24"/>
        </w:rPr>
        <w:t>е</w:t>
      </w:r>
      <w:r w:rsidRPr="00EA02FE">
        <w:rPr>
          <w:bCs/>
          <w:sz w:val="24"/>
        </w:rPr>
        <w:t xml:space="preserve"> </w:t>
      </w:r>
      <w:r w:rsidRPr="00EA02FE">
        <w:rPr>
          <w:rFonts w:cs="Arial Narrow"/>
          <w:bCs/>
          <w:sz w:val="24"/>
        </w:rPr>
        <w:t>свързан</w:t>
      </w:r>
      <w:r w:rsidRPr="00EA02FE">
        <w:rPr>
          <w:bCs/>
          <w:sz w:val="24"/>
        </w:rPr>
        <w:t xml:space="preserve"> </w:t>
      </w:r>
      <w:r w:rsidRPr="00EA02FE">
        <w:rPr>
          <w:rFonts w:cs="Arial Narrow"/>
          <w:bCs/>
          <w:sz w:val="24"/>
        </w:rPr>
        <w:t>с</w:t>
      </w:r>
      <w:r w:rsidRPr="00EA02FE">
        <w:rPr>
          <w:bCs/>
          <w:sz w:val="24"/>
        </w:rPr>
        <w:t xml:space="preserve"> </w:t>
      </w:r>
      <w:r w:rsidRPr="00EA02FE">
        <w:rPr>
          <w:rFonts w:cs="Arial Narrow"/>
          <w:bCs/>
          <w:sz w:val="24"/>
        </w:rPr>
        <w:t>туризма</w:t>
      </w:r>
      <w:r w:rsidRPr="00EA02FE">
        <w:rPr>
          <w:bCs/>
          <w:sz w:val="24"/>
        </w:rPr>
        <w:t xml:space="preserve">. </w:t>
      </w:r>
      <w:r w:rsidRPr="00EA02FE">
        <w:rPr>
          <w:rFonts w:cs="Arial Narrow"/>
          <w:bCs/>
          <w:sz w:val="24"/>
        </w:rPr>
        <w:t>Била</w:t>
      </w:r>
      <w:r w:rsidRPr="00EA02FE">
        <w:rPr>
          <w:bCs/>
          <w:sz w:val="24"/>
        </w:rPr>
        <w:t xml:space="preserve"> </w:t>
      </w:r>
      <w:r w:rsidRPr="00EA02FE">
        <w:rPr>
          <w:rFonts w:cs="Arial Narrow"/>
          <w:bCs/>
          <w:sz w:val="24"/>
        </w:rPr>
        <w:t>е</w:t>
      </w:r>
      <w:r w:rsidRPr="00EA02FE">
        <w:rPr>
          <w:bCs/>
          <w:sz w:val="24"/>
        </w:rPr>
        <w:t xml:space="preserve"> </w:t>
      </w:r>
      <w:r w:rsidRPr="00EA02FE">
        <w:rPr>
          <w:rFonts w:cs="Arial Narrow"/>
          <w:bCs/>
          <w:sz w:val="24"/>
        </w:rPr>
        <w:t>президент</w:t>
      </w:r>
      <w:r w:rsidRPr="00EA02FE">
        <w:rPr>
          <w:bCs/>
          <w:sz w:val="24"/>
        </w:rPr>
        <w:t xml:space="preserve"> </w:t>
      </w:r>
      <w:r w:rsidRPr="00EA02FE">
        <w:rPr>
          <w:rFonts w:cs="Arial Narrow"/>
          <w:bCs/>
          <w:sz w:val="24"/>
        </w:rPr>
        <w:t>и</w:t>
      </w:r>
      <w:r w:rsidRPr="00EA02FE">
        <w:rPr>
          <w:bCs/>
          <w:sz w:val="24"/>
        </w:rPr>
        <w:t xml:space="preserve"> </w:t>
      </w:r>
      <w:r w:rsidRPr="00EA02FE">
        <w:rPr>
          <w:rFonts w:cs="Arial Narrow"/>
          <w:bCs/>
          <w:sz w:val="24"/>
        </w:rPr>
        <w:t>на</w:t>
      </w:r>
      <w:r w:rsidRPr="00EA02FE">
        <w:rPr>
          <w:bCs/>
          <w:sz w:val="24"/>
        </w:rPr>
        <w:t xml:space="preserve"> </w:t>
      </w:r>
      <w:r w:rsidRPr="00EA02FE">
        <w:rPr>
          <w:rFonts w:cs="Arial Narrow"/>
          <w:bCs/>
          <w:sz w:val="24"/>
        </w:rPr>
        <w:t>Европейската</w:t>
      </w:r>
      <w:r w:rsidRPr="00EA02FE">
        <w:rPr>
          <w:bCs/>
          <w:sz w:val="24"/>
        </w:rPr>
        <w:t xml:space="preserve"> </w:t>
      </w:r>
      <w:r w:rsidRPr="00EA02FE">
        <w:rPr>
          <w:rFonts w:cs="Arial Narrow"/>
          <w:bCs/>
          <w:sz w:val="24"/>
        </w:rPr>
        <w:t>асоциация</w:t>
      </w:r>
      <w:r w:rsidRPr="00EA02FE">
        <w:rPr>
          <w:bCs/>
          <w:sz w:val="24"/>
        </w:rPr>
        <w:t xml:space="preserve"> </w:t>
      </w:r>
      <w:r w:rsidRPr="00EA02FE">
        <w:rPr>
          <w:rFonts w:cs="Arial Narrow"/>
          <w:bCs/>
          <w:sz w:val="24"/>
        </w:rPr>
        <w:t>на</w:t>
      </w:r>
      <w:r w:rsidRPr="00EA02FE">
        <w:rPr>
          <w:bCs/>
          <w:sz w:val="24"/>
        </w:rPr>
        <w:t xml:space="preserve"> </w:t>
      </w:r>
      <w:r w:rsidRPr="00EA02FE">
        <w:rPr>
          <w:rFonts w:cs="Arial Narrow"/>
          <w:bCs/>
          <w:sz w:val="24"/>
        </w:rPr>
        <w:t>туристическите</w:t>
      </w:r>
      <w:r w:rsidRPr="00EA02FE">
        <w:rPr>
          <w:bCs/>
          <w:sz w:val="24"/>
        </w:rPr>
        <w:t xml:space="preserve"> </w:t>
      </w:r>
      <w:r w:rsidRPr="00EA02FE">
        <w:rPr>
          <w:rFonts w:cs="Arial Narrow"/>
          <w:bCs/>
          <w:sz w:val="24"/>
        </w:rPr>
        <w:t>агенти</w:t>
      </w:r>
      <w:r w:rsidRPr="00EA02FE">
        <w:rPr>
          <w:bCs/>
          <w:sz w:val="24"/>
        </w:rPr>
        <w:t xml:space="preserve"> </w:t>
      </w:r>
      <w:r w:rsidRPr="00EA02FE">
        <w:rPr>
          <w:rFonts w:cs="Arial Narrow"/>
          <w:bCs/>
          <w:sz w:val="24"/>
        </w:rPr>
        <w:t>и</w:t>
      </w:r>
      <w:r w:rsidRPr="00EA02FE">
        <w:rPr>
          <w:bCs/>
          <w:sz w:val="24"/>
        </w:rPr>
        <w:t xml:space="preserve"> </w:t>
      </w:r>
      <w:r w:rsidRPr="00EA02FE">
        <w:rPr>
          <w:rFonts w:cs="Arial Narrow"/>
          <w:bCs/>
          <w:sz w:val="24"/>
        </w:rPr>
        <w:t>туроператори</w:t>
      </w:r>
      <w:r w:rsidRPr="00EA02FE">
        <w:rPr>
          <w:bCs/>
          <w:sz w:val="24"/>
        </w:rPr>
        <w:t>.</w:t>
      </w:r>
    </w:p>
    <w:p w14:paraId="614EA992" w14:textId="03AD51ED" w:rsidR="00EF417A" w:rsidRPr="00EA02FE" w:rsidRDefault="00EF417A" w:rsidP="00EA02FE">
      <w:pPr>
        <w:spacing w:before="0" w:after="0" w:line="20" w:lineRule="atLeast"/>
        <w:ind w:firstLine="20"/>
        <w:jc w:val="both"/>
        <w:rPr>
          <w:bCs/>
          <w:sz w:val="24"/>
        </w:rPr>
      </w:pPr>
      <w:r w:rsidRPr="00EA02FE">
        <w:rPr>
          <w:bCs/>
          <w:sz w:val="24"/>
        </w:rPr>
        <w:t>Рали шампионът Димитър Илиев се завръща в спортното министерство, за което отговаряше и в редовния кабинет на Денков.</w:t>
      </w:r>
    </w:p>
    <w:p w14:paraId="30993945" w14:textId="7ECC6E38" w:rsidR="00EF417A" w:rsidRPr="00EA02FE" w:rsidRDefault="00EF417A" w:rsidP="00EA02FE">
      <w:pPr>
        <w:spacing w:before="0" w:after="0" w:line="20" w:lineRule="atLeast"/>
        <w:ind w:firstLine="20"/>
        <w:jc w:val="both"/>
        <w:rPr>
          <w:bCs/>
          <w:sz w:val="24"/>
        </w:rPr>
      </w:pPr>
      <w:r w:rsidRPr="00EA02FE">
        <w:rPr>
          <w:bCs/>
          <w:sz w:val="24"/>
        </w:rPr>
        <w:t>С високи очаквания и без право на грешки, така президентът очаква да започне мандатът на временната власт. Основната отговорност пада върху Министерството на вътрешните работи, което трябва да прекъсне порочните практики от предишни избори, каза държавният глава преди да чуе имената.</w:t>
      </w:r>
    </w:p>
    <w:p w14:paraId="0136E95B" w14:textId="77777777" w:rsidR="00EF417A" w:rsidRPr="00EA02FE" w:rsidRDefault="00EF417A" w:rsidP="00EA02FE">
      <w:pPr>
        <w:spacing w:before="0" w:after="0" w:line="20" w:lineRule="atLeast"/>
        <w:ind w:firstLine="20"/>
        <w:jc w:val="both"/>
        <w:rPr>
          <w:bCs/>
          <w:sz w:val="24"/>
        </w:rPr>
      </w:pPr>
      <w:r w:rsidRPr="00EA02FE">
        <w:rPr>
          <w:bCs/>
          <w:sz w:val="24"/>
        </w:rPr>
        <w:t xml:space="preserve">"Отговорността на номинирания от вас вътрешен министър, който след малко разберем е много голяма, защото той трябва да проведе смело битка за злоупотребите с изборите", заяви президентът Илияна Йотова. </w:t>
      </w:r>
    </w:p>
    <w:p w14:paraId="0E820A12" w14:textId="031D04C1" w:rsidR="00EF417A" w:rsidRPr="00EA02FE" w:rsidRDefault="00EF417A" w:rsidP="00EA02FE">
      <w:pPr>
        <w:spacing w:before="0" w:after="0" w:line="20" w:lineRule="atLeast"/>
        <w:ind w:firstLine="20"/>
        <w:jc w:val="both"/>
        <w:rPr>
          <w:bCs/>
          <w:sz w:val="24"/>
        </w:rPr>
      </w:pPr>
      <w:r w:rsidRPr="00EA02FE">
        <w:rPr>
          <w:bCs/>
          <w:sz w:val="24"/>
        </w:rPr>
        <w:t>Гюров защити избора си за вътрешен министър.</w:t>
      </w:r>
    </w:p>
    <w:p w14:paraId="14DDAC46" w14:textId="4CF23661" w:rsidR="00EF417A" w:rsidRPr="00EA02FE" w:rsidRDefault="00EF417A" w:rsidP="00EA02FE">
      <w:pPr>
        <w:spacing w:before="0" w:after="0" w:line="20" w:lineRule="atLeast"/>
        <w:ind w:firstLine="20"/>
        <w:jc w:val="both"/>
        <w:rPr>
          <w:bCs/>
          <w:sz w:val="24"/>
        </w:rPr>
      </w:pPr>
      <w:r w:rsidRPr="00EA02FE">
        <w:rPr>
          <w:bCs/>
          <w:sz w:val="24"/>
        </w:rPr>
        <w:t>"Както знаете, г-н Емил Дечев, е наказателен съдия. Това, което ние виждаме, в предишните избори, включително и в решението на Конституционния съд, е, че някъде се къса нишката. От това МВР да установява нарушения по време на изборния процес и след това да виждаме наказателни присъди. Разчитаме, че г-н Дечев ще свърже тези две неща и ще направи така, че хората да знаят, че се носи отговорност за всякакви нарушения, които бъдат извършени по време на изборите. От друга страна, беше много важно вътрешният министър да бъде човек, който не е обвързан с една или друга политическа партия", коментира Андрей Гюров.</w:t>
      </w:r>
    </w:p>
    <w:p w14:paraId="43761E6D" w14:textId="08916592" w:rsidR="00EF417A" w:rsidRPr="00EA02FE" w:rsidRDefault="00EF417A" w:rsidP="00EA02FE">
      <w:pPr>
        <w:spacing w:before="0" w:after="0" w:line="20" w:lineRule="atLeast"/>
        <w:ind w:firstLine="20"/>
        <w:jc w:val="both"/>
        <w:rPr>
          <w:bCs/>
          <w:sz w:val="24"/>
        </w:rPr>
      </w:pPr>
      <w:r w:rsidRPr="00EA02FE">
        <w:rPr>
          <w:bCs/>
          <w:sz w:val="24"/>
        </w:rPr>
        <w:t>Бъдещият премиер застана и зад избора си в правосъдието.</w:t>
      </w:r>
    </w:p>
    <w:p w14:paraId="563F2AC0" w14:textId="12B6C432" w:rsidR="00EF417A" w:rsidRPr="00EA02FE" w:rsidRDefault="00EF417A" w:rsidP="00EA02FE">
      <w:pPr>
        <w:spacing w:before="0" w:after="0" w:line="20" w:lineRule="atLeast"/>
        <w:ind w:firstLine="20"/>
        <w:jc w:val="both"/>
        <w:rPr>
          <w:bCs/>
          <w:sz w:val="24"/>
        </w:rPr>
      </w:pPr>
      <w:r w:rsidRPr="00EA02FE">
        <w:rPr>
          <w:bCs/>
          <w:sz w:val="24"/>
        </w:rPr>
        <w:t xml:space="preserve">"Г-н Янкулов, като човекът, който е водил разследването по Осемте джуджета, има както моралните, така и юридическите аргументи да поиска освобождаването на кабинета на главния прокурор", каза Гюров. </w:t>
      </w:r>
    </w:p>
    <w:p w14:paraId="5525DEA8" w14:textId="31B89EF4" w:rsidR="00EF417A" w:rsidRPr="00EA02FE" w:rsidRDefault="00EF417A" w:rsidP="00EA02FE">
      <w:pPr>
        <w:spacing w:before="0" w:after="0" w:line="20" w:lineRule="atLeast"/>
        <w:ind w:firstLine="20"/>
        <w:jc w:val="both"/>
        <w:rPr>
          <w:bCs/>
          <w:sz w:val="24"/>
        </w:rPr>
      </w:pPr>
      <w:r w:rsidRPr="00EA02FE">
        <w:rPr>
          <w:bCs/>
          <w:sz w:val="24"/>
        </w:rPr>
        <w:t>Гюров увери, че е провеждал разговори самостоятелно с всеки кандидат за министър и носи цялата отговорност за състава на кабинета.</w:t>
      </w:r>
    </w:p>
    <w:p w14:paraId="28DBC23A" w14:textId="77777777" w:rsidR="00EF417A" w:rsidRPr="00EA02FE" w:rsidRDefault="00EF417A" w:rsidP="00EA02FE">
      <w:pPr>
        <w:spacing w:before="0" w:after="0" w:line="20" w:lineRule="atLeast"/>
        <w:ind w:firstLine="20"/>
        <w:jc w:val="both"/>
        <w:rPr>
          <w:bCs/>
          <w:sz w:val="24"/>
        </w:rPr>
      </w:pPr>
      <w:r w:rsidRPr="00EA02FE">
        <w:rPr>
          <w:bCs/>
          <w:sz w:val="24"/>
        </w:rPr>
        <w:t>След представянето на състава на служебния кабинет, всички номинирани министри отказаха коментар. Президентът каза още, че ще очаква от служебното правителство да работи и по посока рисковете пред страната - повишаващите се цени на стоките, гарантиране на доходите, както и за европейските средства, които трябва да получим.</w:t>
      </w:r>
    </w:p>
    <w:p w14:paraId="11B6F3D4" w14:textId="77777777" w:rsidR="00EF417A" w:rsidRPr="00EA02FE" w:rsidRDefault="00EF417A" w:rsidP="00EA02FE">
      <w:pPr>
        <w:spacing w:before="0" w:after="0" w:line="20" w:lineRule="atLeast"/>
        <w:ind w:firstLine="20"/>
        <w:jc w:val="both"/>
        <w:rPr>
          <w:bCs/>
          <w:sz w:val="24"/>
        </w:rPr>
      </w:pPr>
      <w:r w:rsidRPr="00EA02FE">
        <w:rPr>
          <w:bCs/>
          <w:sz w:val="24"/>
        </w:rPr>
        <w:t>Очаква се Илияна Йотова да издаде три ключови указа – за назначаването на правителството, за насрочването на предсрочния вот и за определяне на районите за вота.</w:t>
      </w:r>
    </w:p>
    <w:p w14:paraId="32B4CDCE" w14:textId="77777777" w:rsidR="00EF417A" w:rsidRPr="00EA02FE" w:rsidRDefault="00EF417A" w:rsidP="00EA02FE">
      <w:pPr>
        <w:spacing w:before="0" w:after="0" w:line="20" w:lineRule="atLeast"/>
        <w:ind w:firstLine="20"/>
        <w:jc w:val="both"/>
        <w:rPr>
          <w:bCs/>
          <w:sz w:val="24"/>
        </w:rPr>
      </w:pPr>
      <w:r w:rsidRPr="00EA02FE">
        <w:rPr>
          <w:bCs/>
          <w:sz w:val="24"/>
        </w:rPr>
        <w:t>Именно с тях ще бъде официално поставено началото на работата на кабинета и на подготовката за предсрочните избори.</w:t>
      </w:r>
    </w:p>
    <w:p w14:paraId="32A9EDEC" w14:textId="6FDDF97A" w:rsidR="00EF417A" w:rsidRPr="00EA02FE" w:rsidRDefault="00EF417A" w:rsidP="00EA02FE">
      <w:pPr>
        <w:spacing w:before="0" w:after="0" w:line="20" w:lineRule="atLeast"/>
        <w:ind w:firstLine="20"/>
        <w:jc w:val="both"/>
        <w:rPr>
          <w:bCs/>
          <w:sz w:val="24"/>
        </w:rPr>
      </w:pPr>
      <w:r w:rsidRPr="00EA02FE">
        <w:rPr>
          <w:bCs/>
          <w:sz w:val="24"/>
        </w:rPr>
        <w:t>8 души досега са заемали поста</w:t>
      </w:r>
    </w:p>
    <w:p w14:paraId="2FB1060B" w14:textId="7A7183E6" w:rsidR="00EF417A" w:rsidRPr="00EA02FE" w:rsidRDefault="00EF417A" w:rsidP="00EA02FE">
      <w:pPr>
        <w:spacing w:before="0" w:after="0" w:line="20" w:lineRule="atLeast"/>
        <w:ind w:firstLine="20"/>
        <w:jc w:val="both"/>
        <w:rPr>
          <w:bCs/>
          <w:sz w:val="24"/>
        </w:rPr>
      </w:pPr>
      <w:r w:rsidRPr="00EA02FE">
        <w:rPr>
          <w:bCs/>
          <w:sz w:val="24"/>
        </w:rPr>
        <w:t>Служебен премиер е била досега само една жена- Ренета Инджова. Рекорд пък държи Гълъб Донев, който е най</w:t>
      </w:r>
      <w:r w:rsidRPr="00EA02FE">
        <w:rPr>
          <w:rFonts w:ascii="Cambria Math" w:hAnsi="Cambria Math" w:cs="Cambria Math"/>
          <w:bCs/>
          <w:sz w:val="24"/>
        </w:rPr>
        <w:t>‑</w:t>
      </w:r>
      <w:r w:rsidRPr="00EA02FE">
        <w:rPr>
          <w:rFonts w:cs="Arial Narrow"/>
          <w:bCs/>
          <w:sz w:val="24"/>
        </w:rPr>
        <w:t>дълго</w:t>
      </w:r>
      <w:r w:rsidRPr="00EA02FE">
        <w:rPr>
          <w:bCs/>
          <w:sz w:val="24"/>
        </w:rPr>
        <w:t xml:space="preserve"> </w:t>
      </w:r>
      <w:r w:rsidRPr="00EA02FE">
        <w:rPr>
          <w:rFonts w:cs="Arial Narrow"/>
          <w:bCs/>
          <w:sz w:val="24"/>
        </w:rPr>
        <w:t>управлявалият</w:t>
      </w:r>
      <w:r w:rsidRPr="00EA02FE">
        <w:rPr>
          <w:bCs/>
          <w:sz w:val="24"/>
        </w:rPr>
        <w:t xml:space="preserve"> </w:t>
      </w:r>
      <w:r w:rsidRPr="00EA02FE">
        <w:rPr>
          <w:rFonts w:cs="Arial Narrow"/>
          <w:bCs/>
          <w:sz w:val="24"/>
        </w:rPr>
        <w:t>служебен</w:t>
      </w:r>
      <w:r w:rsidRPr="00EA02FE">
        <w:rPr>
          <w:bCs/>
          <w:sz w:val="24"/>
        </w:rPr>
        <w:t xml:space="preserve"> </w:t>
      </w:r>
      <w:r w:rsidRPr="00EA02FE">
        <w:rPr>
          <w:rFonts w:cs="Arial Narrow"/>
          <w:bCs/>
          <w:sz w:val="24"/>
        </w:rPr>
        <w:t>премиер</w:t>
      </w:r>
      <w:r w:rsidRPr="00EA02FE">
        <w:rPr>
          <w:bCs/>
          <w:sz w:val="24"/>
        </w:rPr>
        <w:t xml:space="preserve"> - </w:t>
      </w:r>
      <w:r w:rsidRPr="00EA02FE">
        <w:rPr>
          <w:rFonts w:cs="Arial Narrow"/>
          <w:bCs/>
          <w:sz w:val="24"/>
        </w:rPr>
        <w:t>от</w:t>
      </w:r>
      <w:r w:rsidRPr="00EA02FE">
        <w:rPr>
          <w:bCs/>
          <w:sz w:val="24"/>
        </w:rPr>
        <w:t xml:space="preserve"> 2 </w:t>
      </w:r>
      <w:r w:rsidRPr="00EA02FE">
        <w:rPr>
          <w:rFonts w:cs="Arial Narrow"/>
          <w:bCs/>
          <w:sz w:val="24"/>
        </w:rPr>
        <w:t>август</w:t>
      </w:r>
      <w:r w:rsidRPr="00EA02FE">
        <w:rPr>
          <w:bCs/>
          <w:sz w:val="24"/>
        </w:rPr>
        <w:t xml:space="preserve"> 2022-</w:t>
      </w:r>
      <w:r w:rsidRPr="00EA02FE">
        <w:rPr>
          <w:rFonts w:cs="Arial Narrow"/>
          <w:bCs/>
          <w:sz w:val="24"/>
        </w:rPr>
        <w:t>ра</w:t>
      </w:r>
      <w:r w:rsidRPr="00EA02FE">
        <w:rPr>
          <w:bCs/>
          <w:sz w:val="24"/>
        </w:rPr>
        <w:t xml:space="preserve"> </w:t>
      </w:r>
      <w:r w:rsidRPr="00EA02FE">
        <w:rPr>
          <w:rFonts w:cs="Arial Narrow"/>
          <w:bCs/>
          <w:sz w:val="24"/>
        </w:rPr>
        <w:t>до</w:t>
      </w:r>
      <w:r w:rsidRPr="00EA02FE">
        <w:rPr>
          <w:bCs/>
          <w:sz w:val="24"/>
        </w:rPr>
        <w:t xml:space="preserve"> 3 </w:t>
      </w:r>
      <w:r w:rsidRPr="00EA02FE">
        <w:rPr>
          <w:rFonts w:cs="Arial Narrow"/>
          <w:bCs/>
          <w:sz w:val="24"/>
        </w:rPr>
        <w:t>юни</w:t>
      </w:r>
      <w:r w:rsidRPr="00EA02FE">
        <w:rPr>
          <w:bCs/>
          <w:sz w:val="24"/>
        </w:rPr>
        <w:t xml:space="preserve"> 2023-</w:t>
      </w:r>
      <w:r w:rsidRPr="00EA02FE">
        <w:rPr>
          <w:rFonts w:cs="Arial Narrow"/>
          <w:bCs/>
          <w:sz w:val="24"/>
        </w:rPr>
        <w:t>а</w:t>
      </w:r>
      <w:r w:rsidRPr="00EA02FE">
        <w:rPr>
          <w:bCs/>
          <w:sz w:val="24"/>
        </w:rPr>
        <w:t xml:space="preserve"> </w:t>
      </w:r>
      <w:r w:rsidRPr="00EA02FE">
        <w:rPr>
          <w:rFonts w:cs="Arial Narrow"/>
          <w:bCs/>
          <w:sz w:val="24"/>
        </w:rPr>
        <w:t>година</w:t>
      </w:r>
      <w:r w:rsidRPr="00EA02FE">
        <w:rPr>
          <w:bCs/>
          <w:sz w:val="24"/>
        </w:rPr>
        <w:t>.</w:t>
      </w:r>
    </w:p>
    <w:p w14:paraId="3541AFC9" w14:textId="77777777" w:rsidR="00EF417A" w:rsidRPr="00EA02FE" w:rsidRDefault="00EF417A" w:rsidP="00EA02FE">
      <w:pPr>
        <w:spacing w:before="0" w:after="0" w:line="20" w:lineRule="atLeast"/>
        <w:ind w:firstLine="20"/>
        <w:jc w:val="both"/>
        <w:rPr>
          <w:bCs/>
          <w:sz w:val="24"/>
        </w:rPr>
      </w:pPr>
      <w:r w:rsidRPr="00EA02FE">
        <w:rPr>
          <w:bCs/>
          <w:sz w:val="24"/>
        </w:rPr>
        <w:t>Това е така защото трима служебни премиери са били на поста в две служебни правителства. Това са Стефан Янев, Гълъб Донев и Димитър Главчев. Хронологично те са и последните, заемали поста.</w:t>
      </w:r>
    </w:p>
    <w:p w14:paraId="3401790D" w14:textId="77777777" w:rsidR="00EF417A" w:rsidRPr="00EA02FE" w:rsidRDefault="00EF417A" w:rsidP="00EA02FE">
      <w:pPr>
        <w:spacing w:before="0" w:after="0" w:line="20" w:lineRule="atLeast"/>
        <w:ind w:firstLine="20"/>
        <w:jc w:val="both"/>
        <w:rPr>
          <w:bCs/>
          <w:sz w:val="24"/>
        </w:rPr>
      </w:pPr>
    </w:p>
    <w:p w14:paraId="4D46DA0D" w14:textId="77777777" w:rsidR="006A2B3A" w:rsidRPr="00EA02FE" w:rsidRDefault="006A2B3A" w:rsidP="00EA02FE">
      <w:pPr>
        <w:spacing w:before="0" w:after="0" w:line="20" w:lineRule="atLeast"/>
        <w:ind w:firstLine="20"/>
        <w:jc w:val="both"/>
        <w:rPr>
          <w:bCs/>
          <w:sz w:val="24"/>
        </w:rPr>
      </w:pPr>
      <w:r w:rsidRPr="00EA02FE">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EA02FE" w:rsidRDefault="00977C74" w:rsidP="00EA02FE">
      <w:pPr>
        <w:spacing w:before="0" w:after="0" w:line="20" w:lineRule="atLeast"/>
        <w:ind w:firstLine="20"/>
        <w:jc w:val="both"/>
        <w:rPr>
          <w:bCs/>
          <w:sz w:val="24"/>
        </w:rPr>
      </w:pPr>
    </w:p>
    <w:p w14:paraId="00B1D5E9" w14:textId="77777777" w:rsidR="00EF417A" w:rsidRPr="00EA02FE" w:rsidRDefault="00EF417A" w:rsidP="00EA02FE">
      <w:pPr>
        <w:pStyle w:val="1"/>
        <w:spacing w:before="0" w:after="0"/>
        <w:rPr>
          <w:rFonts w:ascii="Arial Narrow" w:hAnsi="Arial Narrow"/>
          <w:sz w:val="24"/>
          <w:szCs w:val="24"/>
        </w:rPr>
      </w:pPr>
      <w:bookmarkStart w:id="9" w:name="_Toc222383794"/>
      <w:r w:rsidRPr="00EA02FE">
        <w:rPr>
          <w:rFonts w:ascii="Arial Narrow" w:hAnsi="Arial Narrow"/>
          <w:sz w:val="24"/>
          <w:szCs w:val="24"/>
        </w:rPr>
        <w:t>Андрей Гюров представи списък със служебни министри</w:t>
      </w:r>
      <w:bookmarkEnd w:id="9"/>
    </w:p>
    <w:p w14:paraId="6FFAD5D5" w14:textId="48A17ED8" w:rsidR="00EF417A" w:rsidRPr="00EF417A" w:rsidRDefault="00EF417A" w:rsidP="00EA02FE">
      <w:pPr>
        <w:spacing w:before="0" w:after="0" w:line="20" w:lineRule="atLeast"/>
        <w:jc w:val="both"/>
        <w:rPr>
          <w:b/>
          <w:bCs/>
          <w:sz w:val="24"/>
        </w:rPr>
      </w:pPr>
      <w:r w:rsidRPr="00EA02FE">
        <w:rPr>
          <w:b/>
          <w:bCs/>
          <w:sz w:val="24"/>
        </w:rPr>
        <w:t>Нова телевизия, Новини в 19.00 часа</w:t>
      </w:r>
    </w:p>
    <w:p w14:paraId="6981F88D" w14:textId="79B0545F" w:rsidR="00EF417A" w:rsidRPr="00EF417A" w:rsidRDefault="00EF417A" w:rsidP="00EA02FE">
      <w:pPr>
        <w:spacing w:before="0" w:after="0" w:line="20" w:lineRule="atLeast"/>
        <w:jc w:val="both"/>
        <w:rPr>
          <w:bCs/>
          <w:sz w:val="24"/>
        </w:rPr>
      </w:pPr>
      <w:r w:rsidRPr="00EA02FE">
        <w:rPr>
          <w:bCs/>
          <w:sz w:val="24"/>
        </w:rPr>
        <w:lastRenderedPageBreak/>
        <w:pict w14:anchorId="04E5A9D0">
          <v:rect id="_x0000_i1255" style="width:453.6pt;height:1.5pt" o:hralign="center" o:hrstd="t" o:hrnoshade="t" o:hr="t" fillcolor="#aca899" stroked="f"/>
        </w:pict>
      </w:r>
      <w:r w:rsidRPr="00EF417A">
        <w:rPr>
          <w:bCs/>
          <w:sz w:val="24"/>
        </w:rPr>
        <w:t>Държавният глава Илияна Йотова прие избрания от нея за служебен премиер Андрей Гюров в Президентството. Той представи имената на министрите, които предлага да влязат в състава на кабинета му.</w:t>
      </w:r>
      <w:r w:rsidRPr="00EF417A">
        <w:rPr>
          <w:bCs/>
          <w:i/>
          <w:iCs/>
          <w:sz w:val="24"/>
        </w:rPr>
        <w:t> </w:t>
      </w:r>
    </w:p>
    <w:p w14:paraId="3BE9554F" w14:textId="77777777" w:rsidR="00EF417A" w:rsidRPr="00EF417A" w:rsidRDefault="00EF417A" w:rsidP="00EA02FE">
      <w:pPr>
        <w:spacing w:before="0" w:after="0" w:line="20" w:lineRule="atLeast"/>
        <w:jc w:val="both"/>
        <w:rPr>
          <w:bCs/>
          <w:sz w:val="24"/>
        </w:rPr>
      </w:pPr>
      <w:r w:rsidRPr="00EF417A">
        <w:rPr>
          <w:bCs/>
          <w:sz w:val="24"/>
        </w:rPr>
        <w:t>Президентът заяви, че ще подпише указ за назначаване на служебния кабинет, който да положи клетва пред Народното събрание, и ще насрочи парламентарни избори на 19 април 2026 година. </w:t>
      </w:r>
    </w:p>
    <w:p w14:paraId="017A9909" w14:textId="77777777" w:rsidR="00EF417A" w:rsidRPr="00EF417A" w:rsidRDefault="00EF417A" w:rsidP="00EA02FE">
      <w:pPr>
        <w:spacing w:before="0" w:after="0" w:line="20" w:lineRule="atLeast"/>
        <w:jc w:val="both"/>
        <w:rPr>
          <w:bCs/>
          <w:sz w:val="24"/>
        </w:rPr>
      </w:pPr>
      <w:r w:rsidRPr="00EF417A">
        <w:rPr>
          <w:bCs/>
          <w:sz w:val="24"/>
        </w:rPr>
        <w:t>Във връзка с провеждането на вота президентът очаква правителството заедно с ЦИК да създаде условия, така че организацията на изборите да не засенчва и да не заглушава предизборната кампания.</w:t>
      </w:r>
    </w:p>
    <w:p w14:paraId="574D9FDF" w14:textId="77777777" w:rsidR="00EF417A" w:rsidRPr="00EF417A" w:rsidRDefault="00EF417A" w:rsidP="00EA02FE">
      <w:pPr>
        <w:spacing w:before="0" w:after="0" w:line="20" w:lineRule="atLeast"/>
        <w:jc w:val="both"/>
        <w:rPr>
          <w:bCs/>
          <w:sz w:val="24"/>
        </w:rPr>
      </w:pPr>
      <w:r w:rsidRPr="00EF417A">
        <w:rPr>
          <w:bCs/>
          <w:sz w:val="24"/>
        </w:rPr>
        <w:t>Ето кои са предложените за служебни министри в кабинета, който ще бъде председателстван от бившия подуправител на БНБ:</w:t>
      </w:r>
    </w:p>
    <w:p w14:paraId="57FB114B" w14:textId="77777777" w:rsidR="00EF417A" w:rsidRPr="00EF417A" w:rsidRDefault="00EF417A" w:rsidP="00EA02FE">
      <w:pPr>
        <w:spacing w:before="0" w:after="0" w:line="20" w:lineRule="atLeast"/>
        <w:jc w:val="both"/>
        <w:rPr>
          <w:bCs/>
          <w:sz w:val="24"/>
        </w:rPr>
      </w:pPr>
      <w:r w:rsidRPr="00EF417A">
        <w:rPr>
          <w:b/>
          <w:bCs/>
          <w:sz w:val="24"/>
        </w:rPr>
        <w:t>Министър-председател – Андрей Гюров</w:t>
      </w:r>
    </w:p>
    <w:p w14:paraId="24BF937A" w14:textId="77777777" w:rsidR="00EF417A" w:rsidRPr="00EF417A" w:rsidRDefault="00EF417A" w:rsidP="00EA02FE">
      <w:pPr>
        <w:spacing w:before="0" w:after="0" w:line="20" w:lineRule="atLeast"/>
        <w:jc w:val="both"/>
        <w:rPr>
          <w:bCs/>
          <w:sz w:val="24"/>
        </w:rPr>
      </w:pPr>
      <w:r w:rsidRPr="00EF417A">
        <w:rPr>
          <w:b/>
          <w:bCs/>
          <w:sz w:val="24"/>
        </w:rPr>
        <w:t xml:space="preserve">Вицепремиер по </w:t>
      </w:r>
      <w:proofErr w:type="spellStart"/>
      <w:r w:rsidRPr="00EF417A">
        <w:rPr>
          <w:b/>
          <w:bCs/>
          <w:sz w:val="24"/>
        </w:rPr>
        <w:t>европейсĸите</w:t>
      </w:r>
      <w:proofErr w:type="spellEnd"/>
      <w:r w:rsidRPr="00EF417A">
        <w:rPr>
          <w:b/>
          <w:bCs/>
          <w:sz w:val="24"/>
        </w:rPr>
        <w:t xml:space="preserve"> средства – </w:t>
      </w:r>
      <w:r w:rsidRPr="00EF417A">
        <w:rPr>
          <w:bCs/>
          <w:sz w:val="24"/>
        </w:rPr>
        <w:t>Мария Недина</w:t>
      </w:r>
    </w:p>
    <w:p w14:paraId="648975AD" w14:textId="77777777" w:rsidR="00EF417A" w:rsidRPr="00EF417A" w:rsidRDefault="00EF417A" w:rsidP="00EA02FE">
      <w:pPr>
        <w:spacing w:before="0" w:after="0" w:line="20" w:lineRule="atLeast"/>
        <w:jc w:val="both"/>
        <w:rPr>
          <w:bCs/>
          <w:sz w:val="24"/>
        </w:rPr>
      </w:pPr>
      <w:r w:rsidRPr="00EF417A">
        <w:rPr>
          <w:b/>
          <w:bCs/>
          <w:sz w:val="24"/>
        </w:rPr>
        <w:t>Вицепремиер и министър на правосъдието</w:t>
      </w:r>
      <w:r w:rsidRPr="00EF417A">
        <w:rPr>
          <w:bCs/>
          <w:sz w:val="24"/>
        </w:rPr>
        <w:t xml:space="preserve"> – Андрей Янкулов</w:t>
      </w:r>
    </w:p>
    <w:p w14:paraId="7327F77D" w14:textId="77777777" w:rsidR="00EF417A" w:rsidRPr="00EF417A" w:rsidRDefault="00EF417A" w:rsidP="00EA02FE">
      <w:pPr>
        <w:spacing w:before="0" w:after="0" w:line="20" w:lineRule="atLeast"/>
        <w:jc w:val="both"/>
        <w:rPr>
          <w:bCs/>
          <w:sz w:val="24"/>
        </w:rPr>
      </w:pPr>
      <w:r w:rsidRPr="00EF417A">
        <w:rPr>
          <w:b/>
          <w:bCs/>
          <w:sz w:val="24"/>
        </w:rPr>
        <w:t>Вицепремиер за честни избори </w:t>
      </w:r>
      <w:r w:rsidRPr="00EF417A">
        <w:rPr>
          <w:bCs/>
          <w:sz w:val="24"/>
        </w:rPr>
        <w:t xml:space="preserve">– Стоил </w:t>
      </w:r>
      <w:proofErr w:type="spellStart"/>
      <w:r w:rsidRPr="00EF417A">
        <w:rPr>
          <w:bCs/>
          <w:sz w:val="24"/>
        </w:rPr>
        <w:t>Цицелĸов</w:t>
      </w:r>
      <w:proofErr w:type="spellEnd"/>
    </w:p>
    <w:p w14:paraId="61120C3B" w14:textId="77777777" w:rsidR="00EF417A" w:rsidRPr="00EF417A" w:rsidRDefault="00EF417A" w:rsidP="00EA02FE">
      <w:pPr>
        <w:spacing w:before="0" w:after="0" w:line="20" w:lineRule="atLeast"/>
        <w:jc w:val="both"/>
        <w:rPr>
          <w:bCs/>
          <w:sz w:val="24"/>
        </w:rPr>
      </w:pPr>
      <w:r w:rsidRPr="00EF417A">
        <w:rPr>
          <w:b/>
          <w:bCs/>
          <w:sz w:val="24"/>
        </w:rPr>
        <w:t>Министър на финансите – </w:t>
      </w:r>
      <w:r w:rsidRPr="00EF417A">
        <w:rPr>
          <w:bCs/>
          <w:sz w:val="24"/>
        </w:rPr>
        <w:t>Георги Клисурски</w:t>
      </w:r>
    </w:p>
    <w:p w14:paraId="0C6C184A" w14:textId="77777777" w:rsidR="00EF417A" w:rsidRPr="00EF417A" w:rsidRDefault="00EF417A" w:rsidP="00EA02FE">
      <w:pPr>
        <w:spacing w:before="0" w:after="0" w:line="20" w:lineRule="atLeast"/>
        <w:jc w:val="both"/>
        <w:rPr>
          <w:bCs/>
          <w:sz w:val="24"/>
        </w:rPr>
      </w:pPr>
      <w:r w:rsidRPr="00EF417A">
        <w:rPr>
          <w:b/>
          <w:bCs/>
          <w:sz w:val="24"/>
        </w:rPr>
        <w:t>Министър на външните работи – </w:t>
      </w:r>
      <w:r w:rsidRPr="00EF417A">
        <w:rPr>
          <w:bCs/>
          <w:sz w:val="24"/>
        </w:rPr>
        <w:t>Надежда Нейнски</w:t>
      </w:r>
    </w:p>
    <w:p w14:paraId="29EC9518" w14:textId="77777777" w:rsidR="00EF417A" w:rsidRPr="00EF417A" w:rsidRDefault="00EF417A" w:rsidP="00EA02FE">
      <w:pPr>
        <w:spacing w:before="0" w:after="0" w:line="20" w:lineRule="atLeast"/>
        <w:jc w:val="both"/>
        <w:rPr>
          <w:bCs/>
          <w:sz w:val="24"/>
        </w:rPr>
      </w:pPr>
      <w:r w:rsidRPr="00EF417A">
        <w:rPr>
          <w:b/>
          <w:bCs/>
          <w:sz w:val="24"/>
        </w:rPr>
        <w:t>Министър на вътрешните работи – </w:t>
      </w:r>
      <w:r w:rsidRPr="00EF417A">
        <w:rPr>
          <w:bCs/>
          <w:sz w:val="24"/>
        </w:rPr>
        <w:t>Емил Дечев</w:t>
      </w:r>
    </w:p>
    <w:p w14:paraId="1C2C3BC7" w14:textId="77777777" w:rsidR="00EF417A" w:rsidRPr="00EF417A" w:rsidRDefault="00EF417A" w:rsidP="00EA02FE">
      <w:pPr>
        <w:spacing w:before="0" w:after="0" w:line="20" w:lineRule="atLeast"/>
        <w:jc w:val="both"/>
        <w:rPr>
          <w:bCs/>
          <w:sz w:val="24"/>
        </w:rPr>
      </w:pPr>
      <w:r w:rsidRPr="00EF417A">
        <w:rPr>
          <w:b/>
          <w:bCs/>
          <w:sz w:val="24"/>
        </w:rPr>
        <w:t>Министър на регионалното развитие и благоустройството – </w:t>
      </w:r>
      <w:r w:rsidRPr="00EF417A">
        <w:rPr>
          <w:bCs/>
          <w:sz w:val="24"/>
        </w:rPr>
        <w:t>Ангелина Бонева </w:t>
      </w:r>
    </w:p>
    <w:p w14:paraId="67FDFA29" w14:textId="77777777" w:rsidR="00EF417A" w:rsidRPr="00EF417A" w:rsidRDefault="00EF417A" w:rsidP="00EA02FE">
      <w:pPr>
        <w:spacing w:before="0" w:after="0" w:line="20" w:lineRule="atLeast"/>
        <w:jc w:val="both"/>
        <w:rPr>
          <w:bCs/>
          <w:sz w:val="24"/>
        </w:rPr>
      </w:pPr>
      <w:r w:rsidRPr="00EF417A">
        <w:rPr>
          <w:b/>
          <w:bCs/>
          <w:sz w:val="24"/>
        </w:rPr>
        <w:t>Министър на труда и социалната политика – </w:t>
      </w:r>
      <w:r w:rsidRPr="00EF417A">
        <w:rPr>
          <w:bCs/>
          <w:sz w:val="24"/>
        </w:rPr>
        <w:t>Хасан Адемов </w:t>
      </w:r>
    </w:p>
    <w:p w14:paraId="1572F1EE" w14:textId="77777777" w:rsidR="00EF417A" w:rsidRPr="00EF417A" w:rsidRDefault="00EF417A" w:rsidP="00EA02FE">
      <w:pPr>
        <w:spacing w:before="0" w:after="0" w:line="20" w:lineRule="atLeast"/>
        <w:jc w:val="both"/>
        <w:rPr>
          <w:bCs/>
          <w:sz w:val="24"/>
        </w:rPr>
      </w:pPr>
      <w:r w:rsidRPr="00EF417A">
        <w:rPr>
          <w:b/>
          <w:bCs/>
          <w:sz w:val="24"/>
        </w:rPr>
        <w:t>Министър на отбраната – </w:t>
      </w:r>
      <w:r w:rsidRPr="00EF417A">
        <w:rPr>
          <w:bCs/>
          <w:sz w:val="24"/>
        </w:rPr>
        <w:t>Атанас Запрянов</w:t>
      </w:r>
    </w:p>
    <w:p w14:paraId="2D327A0C" w14:textId="77777777" w:rsidR="00EF417A" w:rsidRPr="00EF417A" w:rsidRDefault="00EF417A" w:rsidP="00EA02FE">
      <w:pPr>
        <w:spacing w:before="0" w:after="0" w:line="20" w:lineRule="atLeast"/>
        <w:jc w:val="both"/>
        <w:rPr>
          <w:bCs/>
          <w:sz w:val="24"/>
        </w:rPr>
      </w:pPr>
      <w:r w:rsidRPr="00EF417A">
        <w:rPr>
          <w:b/>
          <w:bCs/>
          <w:sz w:val="24"/>
        </w:rPr>
        <w:t>Министър на образованието и науката – </w:t>
      </w:r>
      <w:r w:rsidRPr="00EF417A">
        <w:rPr>
          <w:bCs/>
          <w:sz w:val="24"/>
        </w:rPr>
        <w:t>Сергей Игнатов</w:t>
      </w:r>
    </w:p>
    <w:p w14:paraId="0480F91A" w14:textId="77777777" w:rsidR="00EF417A" w:rsidRPr="00EF417A" w:rsidRDefault="00EF417A" w:rsidP="00EA02FE">
      <w:pPr>
        <w:spacing w:before="0" w:after="0" w:line="20" w:lineRule="atLeast"/>
        <w:jc w:val="both"/>
        <w:rPr>
          <w:bCs/>
          <w:sz w:val="24"/>
        </w:rPr>
      </w:pPr>
      <w:r w:rsidRPr="00EF417A">
        <w:rPr>
          <w:b/>
          <w:bCs/>
          <w:sz w:val="24"/>
        </w:rPr>
        <w:t>Министър на здравеопазването – </w:t>
      </w:r>
      <w:r w:rsidRPr="00EF417A">
        <w:rPr>
          <w:bCs/>
          <w:sz w:val="24"/>
        </w:rPr>
        <w:t>Михаил Околийски</w:t>
      </w:r>
    </w:p>
    <w:p w14:paraId="6EAF0A9A" w14:textId="77777777" w:rsidR="00EF417A" w:rsidRPr="00EF417A" w:rsidRDefault="00EF417A" w:rsidP="00EA02FE">
      <w:pPr>
        <w:spacing w:before="0" w:after="0" w:line="20" w:lineRule="atLeast"/>
        <w:jc w:val="both"/>
        <w:rPr>
          <w:bCs/>
          <w:sz w:val="24"/>
        </w:rPr>
      </w:pPr>
      <w:r w:rsidRPr="00EF417A">
        <w:rPr>
          <w:b/>
          <w:bCs/>
          <w:sz w:val="24"/>
        </w:rPr>
        <w:t>Министър на културата – </w:t>
      </w:r>
      <w:r w:rsidRPr="00EF417A">
        <w:rPr>
          <w:bCs/>
          <w:sz w:val="24"/>
        </w:rPr>
        <w:t>Найден Тодоров</w:t>
      </w:r>
    </w:p>
    <w:p w14:paraId="4C36AF07" w14:textId="77777777" w:rsidR="00EF417A" w:rsidRPr="00EF417A" w:rsidRDefault="00EF417A" w:rsidP="00EA02FE">
      <w:pPr>
        <w:spacing w:before="0" w:after="0" w:line="20" w:lineRule="atLeast"/>
        <w:jc w:val="both"/>
        <w:rPr>
          <w:bCs/>
          <w:sz w:val="24"/>
        </w:rPr>
      </w:pPr>
      <w:r w:rsidRPr="00EF417A">
        <w:rPr>
          <w:b/>
          <w:bCs/>
          <w:sz w:val="24"/>
        </w:rPr>
        <w:t>Министър на земеделието и храните – </w:t>
      </w:r>
      <w:r w:rsidRPr="00EF417A">
        <w:rPr>
          <w:bCs/>
          <w:sz w:val="24"/>
        </w:rPr>
        <w:t xml:space="preserve">Иван </w:t>
      </w:r>
      <w:proofErr w:type="spellStart"/>
      <w:r w:rsidRPr="00EF417A">
        <w:rPr>
          <w:bCs/>
          <w:sz w:val="24"/>
        </w:rPr>
        <w:t>Христанов</w:t>
      </w:r>
      <w:proofErr w:type="spellEnd"/>
      <w:r w:rsidRPr="00EF417A">
        <w:rPr>
          <w:bCs/>
          <w:sz w:val="24"/>
        </w:rPr>
        <w:t> </w:t>
      </w:r>
    </w:p>
    <w:p w14:paraId="68E58DC3" w14:textId="77777777" w:rsidR="00EF417A" w:rsidRPr="00EF417A" w:rsidRDefault="00EF417A" w:rsidP="00EA02FE">
      <w:pPr>
        <w:spacing w:before="0" w:after="0" w:line="20" w:lineRule="atLeast"/>
        <w:jc w:val="both"/>
        <w:rPr>
          <w:bCs/>
          <w:sz w:val="24"/>
        </w:rPr>
      </w:pPr>
      <w:r w:rsidRPr="00EF417A">
        <w:rPr>
          <w:b/>
          <w:bCs/>
          <w:sz w:val="24"/>
        </w:rPr>
        <w:t>Министър на околната среда и водите – </w:t>
      </w:r>
      <w:r w:rsidRPr="00EF417A">
        <w:rPr>
          <w:bCs/>
          <w:sz w:val="24"/>
        </w:rPr>
        <w:t>Юлиан Попов </w:t>
      </w:r>
    </w:p>
    <w:p w14:paraId="418CB714" w14:textId="77777777" w:rsidR="00EF417A" w:rsidRPr="00EF417A" w:rsidRDefault="00EF417A" w:rsidP="00EA02FE">
      <w:pPr>
        <w:spacing w:before="0" w:after="0" w:line="20" w:lineRule="atLeast"/>
        <w:jc w:val="both"/>
        <w:rPr>
          <w:bCs/>
          <w:sz w:val="24"/>
        </w:rPr>
      </w:pPr>
      <w:r w:rsidRPr="00EF417A">
        <w:rPr>
          <w:b/>
          <w:bCs/>
          <w:sz w:val="24"/>
        </w:rPr>
        <w:t xml:space="preserve">Министър на иновациите и растежа - </w:t>
      </w:r>
      <w:r w:rsidRPr="00EF417A">
        <w:rPr>
          <w:bCs/>
          <w:sz w:val="24"/>
        </w:rPr>
        <w:t>Ирена Младенова</w:t>
      </w:r>
    </w:p>
    <w:p w14:paraId="4E5861AB" w14:textId="77777777" w:rsidR="00EF417A" w:rsidRPr="00EF417A" w:rsidRDefault="00EF417A" w:rsidP="00EA02FE">
      <w:pPr>
        <w:spacing w:before="0" w:after="0" w:line="20" w:lineRule="atLeast"/>
        <w:jc w:val="both"/>
        <w:rPr>
          <w:bCs/>
          <w:sz w:val="24"/>
        </w:rPr>
      </w:pPr>
      <w:r w:rsidRPr="00EF417A">
        <w:rPr>
          <w:b/>
          <w:bCs/>
          <w:sz w:val="24"/>
        </w:rPr>
        <w:t>Министър на транспорта и съобщенията -  </w:t>
      </w:r>
      <w:r w:rsidRPr="00EF417A">
        <w:rPr>
          <w:bCs/>
          <w:sz w:val="24"/>
        </w:rPr>
        <w:t>Корман Исмаилов</w:t>
      </w:r>
    </w:p>
    <w:p w14:paraId="2FA7AA13" w14:textId="77777777" w:rsidR="00EF417A" w:rsidRPr="00EF417A" w:rsidRDefault="00EF417A" w:rsidP="00EA02FE">
      <w:pPr>
        <w:spacing w:before="0" w:after="0" w:line="20" w:lineRule="atLeast"/>
        <w:jc w:val="both"/>
        <w:rPr>
          <w:bCs/>
          <w:sz w:val="24"/>
        </w:rPr>
      </w:pPr>
      <w:r w:rsidRPr="00EF417A">
        <w:rPr>
          <w:b/>
          <w:bCs/>
          <w:sz w:val="24"/>
        </w:rPr>
        <w:t xml:space="preserve">Министър на икономиката и индустрията – </w:t>
      </w:r>
      <w:r w:rsidRPr="00EF417A">
        <w:rPr>
          <w:bCs/>
          <w:sz w:val="24"/>
        </w:rPr>
        <w:t>Ирина Щонова </w:t>
      </w:r>
    </w:p>
    <w:p w14:paraId="4AD1ACD4" w14:textId="77777777" w:rsidR="00EF417A" w:rsidRPr="00EF417A" w:rsidRDefault="00EF417A" w:rsidP="00EA02FE">
      <w:pPr>
        <w:spacing w:before="0" w:after="0" w:line="20" w:lineRule="atLeast"/>
        <w:jc w:val="both"/>
        <w:rPr>
          <w:bCs/>
          <w:sz w:val="24"/>
        </w:rPr>
      </w:pPr>
      <w:r w:rsidRPr="00EF417A">
        <w:rPr>
          <w:b/>
          <w:bCs/>
          <w:sz w:val="24"/>
        </w:rPr>
        <w:t xml:space="preserve">Министър на енергетиката – </w:t>
      </w:r>
      <w:r w:rsidRPr="00EF417A">
        <w:rPr>
          <w:bCs/>
          <w:sz w:val="24"/>
        </w:rPr>
        <w:t>Трайчо Трайков</w:t>
      </w:r>
    </w:p>
    <w:p w14:paraId="68E01B87" w14:textId="77777777" w:rsidR="00EF417A" w:rsidRPr="00EF417A" w:rsidRDefault="00EF417A" w:rsidP="00EA02FE">
      <w:pPr>
        <w:spacing w:before="0" w:after="0" w:line="20" w:lineRule="atLeast"/>
        <w:jc w:val="both"/>
        <w:rPr>
          <w:bCs/>
          <w:sz w:val="24"/>
        </w:rPr>
      </w:pPr>
      <w:r w:rsidRPr="00EF417A">
        <w:rPr>
          <w:b/>
          <w:bCs/>
          <w:sz w:val="24"/>
        </w:rPr>
        <w:t xml:space="preserve">Министър на електронното управление – </w:t>
      </w:r>
      <w:r w:rsidRPr="00EF417A">
        <w:rPr>
          <w:bCs/>
          <w:sz w:val="24"/>
        </w:rPr>
        <w:t>Георги Шарков</w:t>
      </w:r>
    </w:p>
    <w:p w14:paraId="788CF410" w14:textId="77777777" w:rsidR="00EF417A" w:rsidRPr="00EF417A" w:rsidRDefault="00EF417A" w:rsidP="00EA02FE">
      <w:pPr>
        <w:spacing w:before="0" w:after="0" w:line="20" w:lineRule="atLeast"/>
        <w:jc w:val="both"/>
        <w:rPr>
          <w:bCs/>
          <w:sz w:val="24"/>
        </w:rPr>
      </w:pPr>
      <w:r w:rsidRPr="00EF417A">
        <w:rPr>
          <w:b/>
          <w:bCs/>
          <w:sz w:val="24"/>
        </w:rPr>
        <w:t xml:space="preserve">Министър на туризма – </w:t>
      </w:r>
      <w:r w:rsidRPr="00EF417A">
        <w:rPr>
          <w:bCs/>
          <w:sz w:val="24"/>
        </w:rPr>
        <w:t>Ирена Георгиева</w:t>
      </w:r>
    </w:p>
    <w:p w14:paraId="7BB8ABD9" w14:textId="77777777" w:rsidR="00EF417A" w:rsidRPr="00EF417A" w:rsidRDefault="00EF417A" w:rsidP="00EA02FE">
      <w:pPr>
        <w:spacing w:before="0" w:after="0" w:line="20" w:lineRule="atLeast"/>
        <w:jc w:val="both"/>
        <w:rPr>
          <w:bCs/>
          <w:sz w:val="24"/>
        </w:rPr>
      </w:pPr>
      <w:r w:rsidRPr="00EF417A">
        <w:rPr>
          <w:b/>
          <w:bCs/>
          <w:sz w:val="24"/>
        </w:rPr>
        <w:t>Министър на младежта и спорта –</w:t>
      </w:r>
      <w:r w:rsidRPr="00EF417A">
        <w:rPr>
          <w:bCs/>
          <w:sz w:val="24"/>
        </w:rPr>
        <w:t xml:space="preserve"> Димитър Илиев</w:t>
      </w:r>
    </w:p>
    <w:p w14:paraId="76A5AA8D" w14:textId="77777777" w:rsidR="00EF417A" w:rsidRPr="00EF417A" w:rsidRDefault="00EF417A" w:rsidP="00EA02FE">
      <w:pPr>
        <w:spacing w:before="0" w:after="0" w:line="20" w:lineRule="atLeast"/>
        <w:jc w:val="both"/>
        <w:rPr>
          <w:bCs/>
          <w:sz w:val="24"/>
        </w:rPr>
      </w:pPr>
      <w:r w:rsidRPr="00EF417A">
        <w:rPr>
          <w:bCs/>
          <w:sz w:val="24"/>
        </w:rPr>
        <w:t>Срокът, в който Андрей Гюров трябва да върне папката на президента, изтичаше в четвъртък. Съставът на служебното правителство бе приет от Йотова, следва издаване на указ и полагане на клетва пред Народното събрание. От момента на назначаването на кабинета „Гюров” той има срок от 2 месеца да подготви предсрочните избори. </w:t>
      </w:r>
    </w:p>
    <w:p w14:paraId="4C8CD3D7" w14:textId="77777777" w:rsidR="00EF417A" w:rsidRPr="00EF417A" w:rsidRDefault="00EF417A" w:rsidP="00EA02FE">
      <w:pPr>
        <w:spacing w:before="0" w:after="0" w:line="20" w:lineRule="atLeast"/>
        <w:jc w:val="both"/>
        <w:rPr>
          <w:bCs/>
          <w:sz w:val="24"/>
        </w:rPr>
      </w:pPr>
      <w:r w:rsidRPr="00EF417A">
        <w:rPr>
          <w:rFonts w:ascii="Cambria Math" w:hAnsi="Cambria Math" w:cs="Cambria Math"/>
          <w:bCs/>
          <w:sz w:val="24"/>
        </w:rPr>
        <w:t>⇒</w:t>
      </w:r>
      <w:r w:rsidRPr="00EF417A">
        <w:rPr>
          <w:bCs/>
          <w:sz w:val="24"/>
        </w:rPr>
        <w:t xml:space="preserve"> </w:t>
      </w:r>
      <w:r w:rsidRPr="00EF417A">
        <w:rPr>
          <w:rFonts w:cs="Arial Narrow"/>
          <w:bCs/>
          <w:sz w:val="24"/>
        </w:rPr>
        <w:t>Припомняме</w:t>
      </w:r>
      <w:r w:rsidRPr="00EF417A">
        <w:rPr>
          <w:bCs/>
          <w:sz w:val="24"/>
        </w:rPr>
        <w:t xml:space="preserve">, </w:t>
      </w:r>
      <w:r w:rsidRPr="00EF417A">
        <w:rPr>
          <w:rFonts w:cs="Arial Narrow"/>
          <w:bCs/>
          <w:sz w:val="24"/>
        </w:rPr>
        <w:t>че</w:t>
      </w:r>
      <w:r w:rsidRPr="00EF417A">
        <w:rPr>
          <w:bCs/>
          <w:sz w:val="24"/>
        </w:rPr>
        <w:t xml:space="preserve"> </w:t>
      </w:r>
      <w:r w:rsidRPr="00EF417A">
        <w:rPr>
          <w:rFonts w:cs="Arial Narrow"/>
          <w:bCs/>
          <w:sz w:val="24"/>
        </w:rPr>
        <w:t>на</w:t>
      </w:r>
      <w:r w:rsidRPr="00EF417A">
        <w:rPr>
          <w:bCs/>
          <w:sz w:val="24"/>
        </w:rPr>
        <w:t xml:space="preserve"> 12 </w:t>
      </w:r>
      <w:r w:rsidRPr="00EF417A">
        <w:rPr>
          <w:rFonts w:cs="Arial Narrow"/>
          <w:bCs/>
          <w:sz w:val="24"/>
        </w:rPr>
        <w:t>февруари</w:t>
      </w:r>
      <w:r w:rsidRPr="00EF417A">
        <w:rPr>
          <w:bCs/>
          <w:sz w:val="24"/>
        </w:rPr>
        <w:t xml:space="preserve"> </w:t>
      </w:r>
      <w:r w:rsidRPr="00EF417A">
        <w:rPr>
          <w:rFonts w:cs="Arial Narrow"/>
          <w:bCs/>
          <w:sz w:val="24"/>
        </w:rPr>
        <w:t>Йотова</w:t>
      </w:r>
      <w:r w:rsidRPr="00EF417A">
        <w:rPr>
          <w:bCs/>
          <w:sz w:val="24"/>
        </w:rPr>
        <w:t xml:space="preserve"> </w:t>
      </w:r>
      <w:r w:rsidRPr="00EF417A">
        <w:rPr>
          <w:rFonts w:cs="Arial Narrow"/>
          <w:bCs/>
          <w:sz w:val="24"/>
        </w:rPr>
        <w:t>връчи</w:t>
      </w:r>
      <w:r w:rsidRPr="00EF417A">
        <w:rPr>
          <w:bCs/>
          <w:sz w:val="24"/>
        </w:rPr>
        <w:t xml:space="preserve"> </w:t>
      </w:r>
      <w:r w:rsidRPr="00EF417A">
        <w:rPr>
          <w:rFonts w:cs="Arial Narrow"/>
          <w:bCs/>
          <w:sz w:val="24"/>
        </w:rPr>
        <w:t>мандат</w:t>
      </w:r>
      <w:r w:rsidRPr="00EF417A">
        <w:rPr>
          <w:bCs/>
          <w:sz w:val="24"/>
        </w:rPr>
        <w:t xml:space="preserve"> </w:t>
      </w:r>
      <w:r w:rsidRPr="00EF417A">
        <w:rPr>
          <w:rFonts w:cs="Arial Narrow"/>
          <w:bCs/>
          <w:sz w:val="24"/>
        </w:rPr>
        <w:t>за</w:t>
      </w:r>
      <w:r w:rsidRPr="00EF417A">
        <w:rPr>
          <w:bCs/>
          <w:sz w:val="24"/>
        </w:rPr>
        <w:t xml:space="preserve"> </w:t>
      </w:r>
      <w:r w:rsidRPr="00EF417A">
        <w:rPr>
          <w:rFonts w:cs="Arial Narrow"/>
          <w:bCs/>
          <w:sz w:val="24"/>
        </w:rPr>
        <w:t>съставяне</w:t>
      </w:r>
      <w:r w:rsidRPr="00EF417A">
        <w:rPr>
          <w:bCs/>
          <w:sz w:val="24"/>
        </w:rPr>
        <w:t xml:space="preserve"> </w:t>
      </w:r>
      <w:r w:rsidRPr="00EF417A">
        <w:rPr>
          <w:rFonts w:cs="Arial Narrow"/>
          <w:bCs/>
          <w:sz w:val="24"/>
        </w:rPr>
        <w:t>на</w:t>
      </w:r>
      <w:r w:rsidRPr="00EF417A">
        <w:rPr>
          <w:bCs/>
          <w:sz w:val="24"/>
        </w:rPr>
        <w:t xml:space="preserve"> </w:t>
      </w:r>
      <w:r w:rsidRPr="00EF417A">
        <w:rPr>
          <w:rFonts w:cs="Arial Narrow"/>
          <w:bCs/>
          <w:sz w:val="24"/>
        </w:rPr>
        <w:t>служебно</w:t>
      </w:r>
      <w:r w:rsidRPr="00EF417A">
        <w:rPr>
          <w:bCs/>
          <w:sz w:val="24"/>
        </w:rPr>
        <w:t xml:space="preserve"> </w:t>
      </w:r>
      <w:r w:rsidRPr="00EF417A">
        <w:rPr>
          <w:rFonts w:cs="Arial Narrow"/>
          <w:bCs/>
          <w:sz w:val="24"/>
        </w:rPr>
        <w:t>правителство</w:t>
      </w:r>
      <w:r w:rsidRPr="00EF417A">
        <w:rPr>
          <w:bCs/>
          <w:sz w:val="24"/>
        </w:rPr>
        <w:t xml:space="preserve"> </w:t>
      </w:r>
      <w:r w:rsidRPr="00EF417A">
        <w:rPr>
          <w:rFonts w:cs="Arial Narrow"/>
          <w:bCs/>
          <w:sz w:val="24"/>
        </w:rPr>
        <w:t>на</w:t>
      </w:r>
      <w:r w:rsidRPr="00EF417A">
        <w:rPr>
          <w:bCs/>
          <w:sz w:val="24"/>
        </w:rPr>
        <w:t xml:space="preserve"> </w:t>
      </w:r>
      <w:r w:rsidRPr="00EF417A">
        <w:rPr>
          <w:rFonts w:cs="Arial Narrow"/>
          <w:bCs/>
          <w:sz w:val="24"/>
        </w:rPr>
        <w:t>подуправителя</w:t>
      </w:r>
      <w:r w:rsidRPr="00EF417A">
        <w:rPr>
          <w:bCs/>
          <w:sz w:val="24"/>
        </w:rPr>
        <w:t xml:space="preserve"> </w:t>
      </w:r>
      <w:r w:rsidRPr="00EF417A">
        <w:rPr>
          <w:rFonts w:cs="Arial Narrow"/>
          <w:bCs/>
          <w:sz w:val="24"/>
        </w:rPr>
        <w:t>на</w:t>
      </w:r>
      <w:r w:rsidRPr="00EF417A">
        <w:rPr>
          <w:bCs/>
          <w:sz w:val="24"/>
        </w:rPr>
        <w:t xml:space="preserve"> </w:t>
      </w:r>
      <w:r w:rsidRPr="00EF417A">
        <w:rPr>
          <w:rFonts w:cs="Arial Narrow"/>
          <w:bCs/>
          <w:sz w:val="24"/>
        </w:rPr>
        <w:t>БНБ</w:t>
      </w:r>
      <w:r w:rsidRPr="00EF417A">
        <w:rPr>
          <w:bCs/>
          <w:sz w:val="24"/>
        </w:rPr>
        <w:t xml:space="preserve">. </w:t>
      </w:r>
      <w:r w:rsidRPr="00EF417A">
        <w:rPr>
          <w:rFonts w:cs="Arial Narrow"/>
          <w:bCs/>
          <w:sz w:val="24"/>
        </w:rPr>
        <w:t>Общо</w:t>
      </w:r>
      <w:r w:rsidRPr="00EF417A">
        <w:rPr>
          <w:bCs/>
          <w:sz w:val="24"/>
        </w:rPr>
        <w:t xml:space="preserve"> </w:t>
      </w:r>
      <w:r w:rsidRPr="00EF417A">
        <w:rPr>
          <w:rFonts w:cs="Arial Narrow"/>
          <w:bCs/>
          <w:sz w:val="24"/>
        </w:rPr>
        <w:t>петима</w:t>
      </w:r>
      <w:r w:rsidRPr="00EF417A">
        <w:rPr>
          <w:bCs/>
          <w:sz w:val="24"/>
        </w:rPr>
        <w:t xml:space="preserve"> </w:t>
      </w:r>
      <w:r w:rsidRPr="00EF417A">
        <w:rPr>
          <w:rFonts w:cs="Arial Narrow"/>
          <w:bCs/>
          <w:sz w:val="24"/>
        </w:rPr>
        <w:t>души</w:t>
      </w:r>
      <w:r w:rsidRPr="00EF417A">
        <w:rPr>
          <w:bCs/>
          <w:sz w:val="24"/>
        </w:rPr>
        <w:t xml:space="preserve"> </w:t>
      </w:r>
      <w:r w:rsidRPr="00EF417A">
        <w:rPr>
          <w:rFonts w:cs="Arial Narrow"/>
          <w:bCs/>
          <w:sz w:val="24"/>
        </w:rPr>
        <w:t>от</w:t>
      </w:r>
      <w:r w:rsidRPr="00EF417A">
        <w:rPr>
          <w:bCs/>
          <w:sz w:val="24"/>
        </w:rPr>
        <w:t xml:space="preserve"> </w:t>
      </w:r>
      <w:r w:rsidRPr="00EF417A">
        <w:rPr>
          <w:rFonts w:cs="Arial Narrow"/>
          <w:bCs/>
          <w:sz w:val="24"/>
        </w:rPr>
        <w:t>така</w:t>
      </w:r>
      <w:r w:rsidRPr="00EF417A">
        <w:rPr>
          <w:bCs/>
          <w:sz w:val="24"/>
        </w:rPr>
        <w:t xml:space="preserve"> </w:t>
      </w:r>
      <w:r w:rsidRPr="00EF417A">
        <w:rPr>
          <w:rFonts w:cs="Arial Narrow"/>
          <w:bCs/>
          <w:sz w:val="24"/>
        </w:rPr>
        <w:t>наречената</w:t>
      </w:r>
      <w:r w:rsidRPr="00EF417A">
        <w:rPr>
          <w:bCs/>
          <w:sz w:val="24"/>
        </w:rPr>
        <w:t xml:space="preserve"> </w:t>
      </w:r>
      <w:r w:rsidRPr="00EF417A">
        <w:rPr>
          <w:rFonts w:cs="Arial Narrow"/>
          <w:bCs/>
          <w:sz w:val="24"/>
        </w:rPr>
        <w:t>„домова</w:t>
      </w:r>
      <w:r w:rsidRPr="00EF417A">
        <w:rPr>
          <w:bCs/>
          <w:sz w:val="24"/>
        </w:rPr>
        <w:t xml:space="preserve"> </w:t>
      </w:r>
      <w:r w:rsidRPr="00EF417A">
        <w:rPr>
          <w:rFonts w:cs="Arial Narrow"/>
          <w:bCs/>
          <w:sz w:val="24"/>
        </w:rPr>
        <w:t>книга”</w:t>
      </w:r>
      <w:r w:rsidRPr="00EF417A">
        <w:rPr>
          <w:bCs/>
          <w:sz w:val="24"/>
        </w:rPr>
        <w:t xml:space="preserve"> </w:t>
      </w:r>
      <w:r w:rsidRPr="00EF417A">
        <w:rPr>
          <w:rFonts w:cs="Arial Narrow"/>
          <w:bCs/>
          <w:sz w:val="24"/>
        </w:rPr>
        <w:t>дадоха</w:t>
      </w:r>
      <w:r w:rsidRPr="00EF417A">
        <w:rPr>
          <w:bCs/>
          <w:sz w:val="24"/>
        </w:rPr>
        <w:t xml:space="preserve"> </w:t>
      </w:r>
      <w:r w:rsidRPr="00EF417A">
        <w:rPr>
          <w:rFonts w:cs="Arial Narrow"/>
          <w:bCs/>
          <w:sz w:val="24"/>
        </w:rPr>
        <w:t>своето</w:t>
      </w:r>
      <w:r w:rsidRPr="00EF417A">
        <w:rPr>
          <w:bCs/>
          <w:sz w:val="24"/>
        </w:rPr>
        <w:t xml:space="preserve"> </w:t>
      </w:r>
      <w:r w:rsidRPr="00EF417A">
        <w:rPr>
          <w:rFonts w:cs="Arial Narrow"/>
          <w:bCs/>
          <w:sz w:val="24"/>
        </w:rPr>
        <w:t>съгласие</w:t>
      </w:r>
      <w:r w:rsidRPr="00EF417A">
        <w:rPr>
          <w:bCs/>
          <w:sz w:val="24"/>
        </w:rPr>
        <w:t xml:space="preserve"> </w:t>
      </w:r>
      <w:r w:rsidRPr="00EF417A">
        <w:rPr>
          <w:rFonts w:cs="Arial Narrow"/>
          <w:bCs/>
          <w:sz w:val="24"/>
        </w:rPr>
        <w:t>да</w:t>
      </w:r>
      <w:r w:rsidRPr="00EF417A">
        <w:rPr>
          <w:bCs/>
          <w:sz w:val="24"/>
        </w:rPr>
        <w:t xml:space="preserve"> </w:t>
      </w:r>
      <w:r w:rsidRPr="00EF417A">
        <w:rPr>
          <w:rFonts w:cs="Arial Narrow"/>
          <w:bCs/>
          <w:sz w:val="24"/>
        </w:rPr>
        <w:t>заемат</w:t>
      </w:r>
      <w:r w:rsidRPr="00EF417A">
        <w:rPr>
          <w:bCs/>
          <w:sz w:val="24"/>
        </w:rPr>
        <w:t xml:space="preserve"> </w:t>
      </w:r>
      <w:r w:rsidRPr="00EF417A">
        <w:rPr>
          <w:rFonts w:cs="Arial Narrow"/>
          <w:bCs/>
          <w:sz w:val="24"/>
        </w:rPr>
        <w:t>поста</w:t>
      </w:r>
      <w:r w:rsidRPr="00EF417A">
        <w:rPr>
          <w:bCs/>
          <w:sz w:val="24"/>
        </w:rPr>
        <w:t xml:space="preserve"> </w:t>
      </w:r>
      <w:r w:rsidRPr="00EF417A">
        <w:rPr>
          <w:rFonts w:cs="Arial Narrow"/>
          <w:bCs/>
          <w:sz w:val="24"/>
        </w:rPr>
        <w:t>служебен</w:t>
      </w:r>
      <w:r w:rsidRPr="00EF417A">
        <w:rPr>
          <w:bCs/>
          <w:sz w:val="24"/>
        </w:rPr>
        <w:t xml:space="preserve"> </w:t>
      </w:r>
      <w:r w:rsidRPr="00EF417A">
        <w:rPr>
          <w:rFonts w:cs="Arial Narrow"/>
          <w:bCs/>
          <w:sz w:val="24"/>
        </w:rPr>
        <w:t>премиер</w:t>
      </w:r>
      <w:r w:rsidRPr="00EF417A">
        <w:rPr>
          <w:bCs/>
          <w:sz w:val="24"/>
        </w:rPr>
        <w:t xml:space="preserve">, </w:t>
      </w:r>
      <w:r w:rsidRPr="00EF417A">
        <w:rPr>
          <w:rFonts w:cs="Arial Narrow"/>
          <w:bCs/>
          <w:sz w:val="24"/>
        </w:rPr>
        <w:t>а</w:t>
      </w:r>
      <w:r w:rsidRPr="00EF417A">
        <w:rPr>
          <w:bCs/>
          <w:sz w:val="24"/>
        </w:rPr>
        <w:t xml:space="preserve"> </w:t>
      </w:r>
      <w:r w:rsidRPr="00EF417A">
        <w:rPr>
          <w:rFonts w:cs="Arial Narrow"/>
          <w:bCs/>
          <w:sz w:val="24"/>
        </w:rPr>
        <w:t>на</w:t>
      </w:r>
      <w:r w:rsidRPr="00EF417A">
        <w:rPr>
          <w:bCs/>
          <w:sz w:val="24"/>
        </w:rPr>
        <w:t xml:space="preserve"> 11 </w:t>
      </w:r>
      <w:r w:rsidRPr="00EF417A">
        <w:rPr>
          <w:rFonts w:cs="Arial Narrow"/>
          <w:bCs/>
          <w:sz w:val="24"/>
        </w:rPr>
        <w:t>февруари</w:t>
      </w:r>
      <w:r w:rsidRPr="00EF417A">
        <w:rPr>
          <w:bCs/>
          <w:sz w:val="24"/>
        </w:rPr>
        <w:t xml:space="preserve"> </w:t>
      </w:r>
      <w:r w:rsidRPr="00EF417A">
        <w:rPr>
          <w:rFonts w:cs="Arial Narrow"/>
          <w:bCs/>
          <w:sz w:val="24"/>
        </w:rPr>
        <w:t>Йотова</w:t>
      </w:r>
      <w:r w:rsidRPr="00EF417A">
        <w:rPr>
          <w:bCs/>
          <w:sz w:val="24"/>
        </w:rPr>
        <w:t xml:space="preserve"> </w:t>
      </w:r>
      <w:r w:rsidRPr="00EF417A">
        <w:rPr>
          <w:rFonts w:cs="Arial Narrow"/>
          <w:bCs/>
          <w:sz w:val="24"/>
        </w:rPr>
        <w:t>посочи</w:t>
      </w:r>
      <w:r w:rsidRPr="00EF417A">
        <w:rPr>
          <w:bCs/>
          <w:sz w:val="24"/>
        </w:rPr>
        <w:t xml:space="preserve"> </w:t>
      </w:r>
      <w:r w:rsidRPr="00EF417A">
        <w:rPr>
          <w:rFonts w:cs="Arial Narrow"/>
          <w:bCs/>
          <w:sz w:val="24"/>
        </w:rPr>
        <w:t>именно</w:t>
      </w:r>
      <w:r w:rsidRPr="00EF417A">
        <w:rPr>
          <w:bCs/>
          <w:sz w:val="24"/>
        </w:rPr>
        <w:t xml:space="preserve"> </w:t>
      </w:r>
      <w:r w:rsidRPr="00EF417A">
        <w:rPr>
          <w:rFonts w:cs="Arial Narrow"/>
          <w:bCs/>
          <w:sz w:val="24"/>
        </w:rPr>
        <w:t>Гюров</w:t>
      </w:r>
      <w:r w:rsidRPr="00EF417A">
        <w:rPr>
          <w:bCs/>
          <w:sz w:val="24"/>
        </w:rPr>
        <w:t>.</w:t>
      </w:r>
    </w:p>
    <w:p w14:paraId="51A7B93E" w14:textId="77777777" w:rsidR="00EF417A" w:rsidRPr="00EF417A" w:rsidRDefault="00EF417A" w:rsidP="00EA02FE">
      <w:pPr>
        <w:spacing w:before="0" w:after="0" w:line="20" w:lineRule="atLeast"/>
        <w:jc w:val="both"/>
        <w:rPr>
          <w:bCs/>
          <w:sz w:val="24"/>
        </w:rPr>
      </w:pPr>
      <w:r w:rsidRPr="00EF417A">
        <w:rPr>
          <w:bCs/>
          <w:sz w:val="24"/>
        </w:rPr>
        <w:t xml:space="preserve">Днес президентът се обърна към служебния министър-председател с благодарност за това, че кабинетът е представен в рамките на конституционно определения срок. Тя подчерта, че подборът на служебни министри в настоящата политическа обстановка е изключително труден, а обществените очаквания са изключително високи. По думите </w:t>
      </w:r>
      <w:r w:rsidRPr="00EF417A">
        <w:rPr>
          <w:rFonts w:ascii="Calibri" w:hAnsi="Calibri" w:cs="Calibri"/>
          <w:bCs/>
          <w:sz w:val="24"/>
        </w:rPr>
        <w:t>ѝ</w:t>
      </w:r>
      <w:r w:rsidRPr="00EF417A">
        <w:rPr>
          <w:bCs/>
          <w:sz w:val="24"/>
        </w:rPr>
        <w:t xml:space="preserve"> </w:t>
      </w:r>
      <w:r w:rsidRPr="00EF417A">
        <w:rPr>
          <w:rFonts w:cs="Arial Narrow"/>
          <w:bCs/>
          <w:sz w:val="24"/>
        </w:rPr>
        <w:t>правителството</w:t>
      </w:r>
      <w:r w:rsidRPr="00EF417A">
        <w:rPr>
          <w:bCs/>
          <w:sz w:val="24"/>
        </w:rPr>
        <w:t xml:space="preserve"> </w:t>
      </w:r>
      <w:r w:rsidRPr="00EF417A">
        <w:rPr>
          <w:rFonts w:cs="Arial Narrow"/>
          <w:bCs/>
          <w:sz w:val="24"/>
        </w:rPr>
        <w:t>няма</w:t>
      </w:r>
      <w:r w:rsidRPr="00EF417A">
        <w:rPr>
          <w:bCs/>
          <w:sz w:val="24"/>
        </w:rPr>
        <w:t xml:space="preserve"> </w:t>
      </w:r>
      <w:r w:rsidRPr="00EF417A">
        <w:rPr>
          <w:rFonts w:cs="Arial Narrow"/>
          <w:bCs/>
          <w:sz w:val="24"/>
        </w:rPr>
        <w:t>да</w:t>
      </w:r>
      <w:r w:rsidRPr="00EF417A">
        <w:rPr>
          <w:bCs/>
          <w:sz w:val="24"/>
        </w:rPr>
        <w:t xml:space="preserve"> </w:t>
      </w:r>
      <w:r w:rsidRPr="00EF417A">
        <w:rPr>
          <w:rFonts w:cs="Arial Narrow"/>
          <w:bCs/>
          <w:sz w:val="24"/>
        </w:rPr>
        <w:t>разполага</w:t>
      </w:r>
      <w:r w:rsidRPr="00EF417A">
        <w:rPr>
          <w:bCs/>
          <w:sz w:val="24"/>
        </w:rPr>
        <w:t xml:space="preserve"> </w:t>
      </w:r>
      <w:r w:rsidRPr="00EF417A">
        <w:rPr>
          <w:rFonts w:cs="Arial Narrow"/>
          <w:bCs/>
          <w:sz w:val="24"/>
        </w:rPr>
        <w:t>нито</w:t>
      </w:r>
      <w:r w:rsidRPr="00EF417A">
        <w:rPr>
          <w:bCs/>
          <w:sz w:val="24"/>
        </w:rPr>
        <w:t xml:space="preserve"> </w:t>
      </w:r>
      <w:r w:rsidRPr="00EF417A">
        <w:rPr>
          <w:rFonts w:cs="Arial Narrow"/>
          <w:bCs/>
          <w:sz w:val="24"/>
        </w:rPr>
        <w:t>със</w:t>
      </w:r>
      <w:r w:rsidRPr="00EF417A">
        <w:rPr>
          <w:bCs/>
          <w:sz w:val="24"/>
        </w:rPr>
        <w:t xml:space="preserve"> </w:t>
      </w:r>
      <w:r w:rsidRPr="00EF417A">
        <w:rPr>
          <w:rFonts w:cs="Arial Narrow"/>
          <w:bCs/>
          <w:sz w:val="24"/>
        </w:rPr>
        <w:t>„</w:t>
      </w:r>
      <w:r w:rsidRPr="00EF417A">
        <w:rPr>
          <w:bCs/>
          <w:sz w:val="24"/>
        </w:rPr>
        <w:t xml:space="preserve">100 </w:t>
      </w:r>
      <w:r w:rsidRPr="00EF417A">
        <w:rPr>
          <w:rFonts w:cs="Arial Narrow"/>
          <w:bCs/>
          <w:sz w:val="24"/>
        </w:rPr>
        <w:t>дни“</w:t>
      </w:r>
      <w:r w:rsidRPr="00EF417A">
        <w:rPr>
          <w:bCs/>
          <w:sz w:val="24"/>
        </w:rPr>
        <w:t xml:space="preserve">, </w:t>
      </w:r>
      <w:r w:rsidRPr="00EF417A">
        <w:rPr>
          <w:rFonts w:cs="Arial Narrow"/>
          <w:bCs/>
          <w:sz w:val="24"/>
        </w:rPr>
        <w:t>нито</w:t>
      </w:r>
      <w:r w:rsidRPr="00EF417A">
        <w:rPr>
          <w:bCs/>
          <w:sz w:val="24"/>
        </w:rPr>
        <w:t xml:space="preserve"> </w:t>
      </w:r>
      <w:r w:rsidRPr="00EF417A">
        <w:rPr>
          <w:rFonts w:cs="Arial Narrow"/>
          <w:bCs/>
          <w:sz w:val="24"/>
        </w:rPr>
        <w:t>дори</w:t>
      </w:r>
      <w:r w:rsidRPr="00EF417A">
        <w:rPr>
          <w:bCs/>
          <w:sz w:val="24"/>
        </w:rPr>
        <w:t xml:space="preserve"> </w:t>
      </w:r>
      <w:r w:rsidRPr="00EF417A">
        <w:rPr>
          <w:rFonts w:cs="Arial Narrow"/>
          <w:bCs/>
          <w:sz w:val="24"/>
        </w:rPr>
        <w:t>със</w:t>
      </w:r>
      <w:r w:rsidRPr="00EF417A">
        <w:rPr>
          <w:bCs/>
          <w:sz w:val="24"/>
        </w:rPr>
        <w:t xml:space="preserve"> </w:t>
      </w:r>
      <w:r w:rsidRPr="00EF417A">
        <w:rPr>
          <w:rFonts w:cs="Arial Narrow"/>
          <w:bCs/>
          <w:sz w:val="24"/>
        </w:rPr>
        <w:t>„</w:t>
      </w:r>
      <w:r w:rsidRPr="00EF417A">
        <w:rPr>
          <w:bCs/>
          <w:sz w:val="24"/>
        </w:rPr>
        <w:t xml:space="preserve">100 </w:t>
      </w:r>
      <w:r w:rsidRPr="00EF417A">
        <w:rPr>
          <w:rFonts w:cs="Arial Narrow"/>
          <w:bCs/>
          <w:sz w:val="24"/>
        </w:rPr>
        <w:t>минути“</w:t>
      </w:r>
      <w:r w:rsidRPr="00EF417A">
        <w:rPr>
          <w:bCs/>
          <w:sz w:val="24"/>
        </w:rPr>
        <w:t xml:space="preserve"> </w:t>
      </w:r>
      <w:r w:rsidRPr="00EF417A">
        <w:rPr>
          <w:rFonts w:cs="Arial Narrow"/>
          <w:bCs/>
          <w:sz w:val="24"/>
        </w:rPr>
        <w:t>толеранс</w:t>
      </w:r>
      <w:r w:rsidRPr="00EF417A">
        <w:rPr>
          <w:bCs/>
          <w:sz w:val="24"/>
        </w:rPr>
        <w:t>.</w:t>
      </w:r>
    </w:p>
    <w:p w14:paraId="2A7A6D12" w14:textId="77777777" w:rsidR="00EF417A" w:rsidRPr="00EF417A" w:rsidRDefault="00EF417A" w:rsidP="00EA02FE">
      <w:pPr>
        <w:spacing w:before="0" w:after="0" w:line="20" w:lineRule="atLeast"/>
        <w:jc w:val="both"/>
        <w:rPr>
          <w:bCs/>
          <w:sz w:val="24"/>
        </w:rPr>
      </w:pPr>
      <w:r w:rsidRPr="00EF417A">
        <w:rPr>
          <w:bCs/>
          <w:sz w:val="24"/>
        </w:rPr>
        <w:t xml:space="preserve">Държавният глава открои като най-важен приоритет подготовката и провеждането на честни парламентарни избори, изцяло в съответствие със законите на страната. В този контекст тя </w:t>
      </w:r>
      <w:r w:rsidRPr="00EF417A">
        <w:rPr>
          <w:bCs/>
          <w:sz w:val="24"/>
        </w:rPr>
        <w:lastRenderedPageBreak/>
        <w:t>акцентира върху ключовата роля и огромната отговорност на номинирания вътрешен министър, който трябва да води решителна и безкомпромисна борба със злоупотребите в изборния процес.</w:t>
      </w:r>
    </w:p>
    <w:p w14:paraId="35B71472" w14:textId="77777777" w:rsidR="00EF417A" w:rsidRPr="00EF417A" w:rsidRDefault="00EF417A" w:rsidP="00EA02FE">
      <w:pPr>
        <w:spacing w:before="0" w:after="0" w:line="20" w:lineRule="atLeast"/>
        <w:jc w:val="both"/>
        <w:rPr>
          <w:bCs/>
          <w:sz w:val="24"/>
        </w:rPr>
      </w:pPr>
      <w:r w:rsidRPr="00EF417A">
        <w:rPr>
          <w:bCs/>
          <w:sz w:val="24"/>
        </w:rPr>
        <w:t xml:space="preserve">Президентът Йотова подчерта и необходимостта, съвместно с Централната избирателна комисия, да се създадат такива условия, че организацията на изборите да не засенчва и да не заглушава предизборната кампания. По думите </w:t>
      </w:r>
      <w:r w:rsidRPr="00EF417A">
        <w:rPr>
          <w:rFonts w:ascii="Calibri" w:hAnsi="Calibri" w:cs="Calibri"/>
          <w:bCs/>
          <w:sz w:val="24"/>
        </w:rPr>
        <w:t>ѝ</w:t>
      </w:r>
      <w:r w:rsidRPr="00EF417A">
        <w:rPr>
          <w:bCs/>
          <w:sz w:val="24"/>
        </w:rPr>
        <w:t xml:space="preserve"> </w:t>
      </w:r>
      <w:r w:rsidRPr="00EF417A">
        <w:rPr>
          <w:rFonts w:cs="Arial Narrow"/>
          <w:bCs/>
          <w:sz w:val="24"/>
        </w:rPr>
        <w:t>българските</w:t>
      </w:r>
      <w:r w:rsidRPr="00EF417A">
        <w:rPr>
          <w:bCs/>
          <w:sz w:val="24"/>
        </w:rPr>
        <w:t xml:space="preserve"> </w:t>
      </w:r>
      <w:r w:rsidRPr="00EF417A">
        <w:rPr>
          <w:rFonts w:cs="Arial Narrow"/>
          <w:bCs/>
          <w:sz w:val="24"/>
        </w:rPr>
        <w:t>граждани</w:t>
      </w:r>
      <w:r w:rsidRPr="00EF417A">
        <w:rPr>
          <w:bCs/>
          <w:sz w:val="24"/>
        </w:rPr>
        <w:t xml:space="preserve"> </w:t>
      </w:r>
      <w:r w:rsidRPr="00EF417A">
        <w:rPr>
          <w:rFonts w:cs="Arial Narrow"/>
          <w:bCs/>
          <w:sz w:val="24"/>
        </w:rPr>
        <w:t>имат</w:t>
      </w:r>
      <w:r w:rsidRPr="00EF417A">
        <w:rPr>
          <w:bCs/>
          <w:sz w:val="24"/>
        </w:rPr>
        <w:t xml:space="preserve"> </w:t>
      </w:r>
      <w:r w:rsidRPr="00EF417A">
        <w:rPr>
          <w:rFonts w:cs="Arial Narrow"/>
          <w:bCs/>
          <w:sz w:val="24"/>
        </w:rPr>
        <w:t>право</w:t>
      </w:r>
      <w:r w:rsidRPr="00EF417A">
        <w:rPr>
          <w:bCs/>
          <w:sz w:val="24"/>
        </w:rPr>
        <w:t xml:space="preserve"> </w:t>
      </w:r>
      <w:r w:rsidRPr="00EF417A">
        <w:rPr>
          <w:rFonts w:cs="Arial Narrow"/>
          <w:bCs/>
          <w:sz w:val="24"/>
        </w:rPr>
        <w:t>ясно</w:t>
      </w:r>
      <w:r w:rsidRPr="00EF417A">
        <w:rPr>
          <w:bCs/>
          <w:sz w:val="24"/>
        </w:rPr>
        <w:t xml:space="preserve"> </w:t>
      </w:r>
      <w:r w:rsidRPr="00EF417A">
        <w:rPr>
          <w:rFonts w:cs="Arial Narrow"/>
          <w:bCs/>
          <w:sz w:val="24"/>
        </w:rPr>
        <w:t>да</w:t>
      </w:r>
      <w:r w:rsidRPr="00EF417A">
        <w:rPr>
          <w:bCs/>
          <w:sz w:val="24"/>
        </w:rPr>
        <w:t xml:space="preserve"> </w:t>
      </w:r>
      <w:r w:rsidRPr="00EF417A">
        <w:rPr>
          <w:rFonts w:cs="Arial Narrow"/>
          <w:bCs/>
          <w:sz w:val="24"/>
        </w:rPr>
        <w:t>чуят</w:t>
      </w:r>
      <w:r w:rsidRPr="00EF417A">
        <w:rPr>
          <w:bCs/>
          <w:sz w:val="24"/>
        </w:rPr>
        <w:t xml:space="preserve"> </w:t>
      </w:r>
      <w:r w:rsidRPr="00EF417A">
        <w:rPr>
          <w:rFonts w:cs="Arial Narrow"/>
          <w:bCs/>
          <w:sz w:val="24"/>
        </w:rPr>
        <w:t>идеите</w:t>
      </w:r>
      <w:r w:rsidRPr="00EF417A">
        <w:rPr>
          <w:bCs/>
          <w:sz w:val="24"/>
        </w:rPr>
        <w:t xml:space="preserve"> </w:t>
      </w:r>
      <w:r w:rsidRPr="00EF417A">
        <w:rPr>
          <w:rFonts w:cs="Arial Narrow"/>
          <w:bCs/>
          <w:sz w:val="24"/>
        </w:rPr>
        <w:t>и</w:t>
      </w:r>
      <w:r w:rsidRPr="00EF417A">
        <w:rPr>
          <w:bCs/>
          <w:sz w:val="24"/>
        </w:rPr>
        <w:t xml:space="preserve"> </w:t>
      </w:r>
      <w:r w:rsidRPr="00EF417A">
        <w:rPr>
          <w:rFonts w:cs="Arial Narrow"/>
          <w:bCs/>
          <w:sz w:val="24"/>
        </w:rPr>
        <w:t>предложенията</w:t>
      </w:r>
      <w:r w:rsidRPr="00EF417A">
        <w:rPr>
          <w:bCs/>
          <w:sz w:val="24"/>
        </w:rPr>
        <w:t xml:space="preserve"> </w:t>
      </w:r>
      <w:r w:rsidRPr="00EF417A">
        <w:rPr>
          <w:rFonts w:cs="Arial Narrow"/>
          <w:bCs/>
          <w:sz w:val="24"/>
        </w:rPr>
        <w:t>на</w:t>
      </w:r>
      <w:r w:rsidRPr="00EF417A">
        <w:rPr>
          <w:bCs/>
          <w:sz w:val="24"/>
        </w:rPr>
        <w:t xml:space="preserve"> </w:t>
      </w:r>
      <w:r w:rsidRPr="00EF417A">
        <w:rPr>
          <w:rFonts w:cs="Arial Narrow"/>
          <w:bCs/>
          <w:sz w:val="24"/>
        </w:rPr>
        <w:t>политическите</w:t>
      </w:r>
      <w:r w:rsidRPr="00EF417A">
        <w:rPr>
          <w:bCs/>
          <w:sz w:val="24"/>
        </w:rPr>
        <w:t xml:space="preserve"> </w:t>
      </w:r>
      <w:r w:rsidRPr="00EF417A">
        <w:rPr>
          <w:rFonts w:cs="Arial Narrow"/>
          <w:bCs/>
          <w:sz w:val="24"/>
        </w:rPr>
        <w:t>партии</w:t>
      </w:r>
      <w:r w:rsidRPr="00EF417A">
        <w:rPr>
          <w:bCs/>
          <w:sz w:val="24"/>
        </w:rPr>
        <w:t xml:space="preserve">, </w:t>
      </w:r>
      <w:r w:rsidRPr="00EF417A">
        <w:rPr>
          <w:rFonts w:cs="Arial Narrow"/>
          <w:bCs/>
          <w:sz w:val="24"/>
        </w:rPr>
        <w:t>за</w:t>
      </w:r>
      <w:r w:rsidRPr="00EF417A">
        <w:rPr>
          <w:bCs/>
          <w:sz w:val="24"/>
        </w:rPr>
        <w:t xml:space="preserve"> </w:t>
      </w:r>
      <w:r w:rsidRPr="00EF417A">
        <w:rPr>
          <w:rFonts w:cs="Arial Narrow"/>
          <w:bCs/>
          <w:sz w:val="24"/>
        </w:rPr>
        <w:t>да</w:t>
      </w:r>
      <w:r w:rsidRPr="00EF417A">
        <w:rPr>
          <w:bCs/>
          <w:sz w:val="24"/>
        </w:rPr>
        <w:t xml:space="preserve"> </w:t>
      </w:r>
      <w:r w:rsidRPr="00EF417A">
        <w:rPr>
          <w:rFonts w:cs="Arial Narrow"/>
          <w:bCs/>
          <w:sz w:val="24"/>
        </w:rPr>
        <w:t>могат</w:t>
      </w:r>
      <w:r w:rsidRPr="00EF417A">
        <w:rPr>
          <w:bCs/>
          <w:sz w:val="24"/>
        </w:rPr>
        <w:t xml:space="preserve"> </w:t>
      </w:r>
      <w:r w:rsidRPr="00EF417A">
        <w:rPr>
          <w:rFonts w:cs="Arial Narrow"/>
          <w:bCs/>
          <w:sz w:val="24"/>
        </w:rPr>
        <w:t>да</w:t>
      </w:r>
      <w:r w:rsidRPr="00EF417A">
        <w:rPr>
          <w:bCs/>
          <w:sz w:val="24"/>
        </w:rPr>
        <w:t xml:space="preserve"> </w:t>
      </w:r>
      <w:r w:rsidRPr="00EF417A">
        <w:rPr>
          <w:rFonts w:cs="Arial Narrow"/>
          <w:bCs/>
          <w:sz w:val="24"/>
        </w:rPr>
        <w:t>направят</w:t>
      </w:r>
      <w:r w:rsidRPr="00EF417A">
        <w:rPr>
          <w:bCs/>
          <w:sz w:val="24"/>
        </w:rPr>
        <w:t xml:space="preserve"> </w:t>
      </w:r>
      <w:r w:rsidRPr="00EF417A">
        <w:rPr>
          <w:rFonts w:cs="Arial Narrow"/>
          <w:bCs/>
          <w:sz w:val="24"/>
        </w:rPr>
        <w:t>информиран</w:t>
      </w:r>
      <w:r w:rsidRPr="00EF417A">
        <w:rPr>
          <w:bCs/>
          <w:sz w:val="24"/>
        </w:rPr>
        <w:t xml:space="preserve"> </w:t>
      </w:r>
      <w:r w:rsidRPr="00EF417A">
        <w:rPr>
          <w:rFonts w:cs="Arial Narrow"/>
          <w:bCs/>
          <w:sz w:val="24"/>
        </w:rPr>
        <w:t>избор</w:t>
      </w:r>
      <w:r w:rsidRPr="00EF417A">
        <w:rPr>
          <w:bCs/>
          <w:sz w:val="24"/>
        </w:rPr>
        <w:t>.</w:t>
      </w:r>
    </w:p>
    <w:p w14:paraId="4B982923" w14:textId="77777777" w:rsidR="00EF417A" w:rsidRPr="00EF417A" w:rsidRDefault="00EF417A" w:rsidP="00EA02FE">
      <w:pPr>
        <w:spacing w:before="0" w:after="0" w:line="20" w:lineRule="atLeast"/>
        <w:jc w:val="both"/>
        <w:rPr>
          <w:bCs/>
          <w:sz w:val="24"/>
        </w:rPr>
      </w:pPr>
      <w:r w:rsidRPr="00EF417A">
        <w:rPr>
          <w:bCs/>
          <w:sz w:val="24"/>
        </w:rPr>
        <w:t>Особен акцент беше поставен върху очакванията работата по случая „Петрохан“ да продължи честно, почтено и професионално, без политически пристрастия и в тясно взаимодействие с останалите институции. Президентът подчерта, че именно от действията на служебното правителство ще зависи дали ще бъдат направени първи ясни и категорични стъпки за възстановяване на доверието на българските граждани в системата за сигурност на страната.</w:t>
      </w:r>
    </w:p>
    <w:p w14:paraId="276F07BF" w14:textId="77777777" w:rsidR="00EF417A" w:rsidRPr="00EF417A" w:rsidRDefault="00EF417A" w:rsidP="00EA02FE">
      <w:pPr>
        <w:spacing w:before="0" w:after="0" w:line="20" w:lineRule="atLeast"/>
        <w:jc w:val="both"/>
        <w:rPr>
          <w:bCs/>
          <w:sz w:val="24"/>
        </w:rPr>
      </w:pPr>
      <w:r w:rsidRPr="00EF417A">
        <w:rPr>
          <w:bCs/>
          <w:sz w:val="24"/>
        </w:rPr>
        <w:t>Тя посочи, че задачите пред кабинета ще бъдат изключително трудни, но не и невъзможни. От амбицията и професионализма на министрите ще зависи справянето с рисковете пред енергийната система, с доставките и цените на електроенергията и горивата, както и овладяването на ръста на цените на стоките. В същото време президентът подчерта значението на гарантирането на доходите и защитата на най-уязвимите социални групи.</w:t>
      </w:r>
    </w:p>
    <w:p w14:paraId="6988F0AB" w14:textId="77777777" w:rsidR="00EF417A" w:rsidRPr="00EF417A" w:rsidRDefault="00EF417A" w:rsidP="00EA02FE">
      <w:pPr>
        <w:spacing w:before="0" w:after="0" w:line="20" w:lineRule="atLeast"/>
        <w:jc w:val="both"/>
        <w:rPr>
          <w:bCs/>
          <w:sz w:val="24"/>
        </w:rPr>
      </w:pPr>
      <w:r w:rsidRPr="00EF417A">
        <w:rPr>
          <w:bCs/>
          <w:sz w:val="24"/>
        </w:rPr>
        <w:t>Държавният глава изрази очакване да продължат усилията за осигуряване на европейските средства, от които България има сериозна нужда, като отбеляза, че страната работи с бюджет, който не е предназначен за 2026 година, и че предложението е било за негово допълнително удължаване.</w:t>
      </w:r>
    </w:p>
    <w:p w14:paraId="4585B87F" w14:textId="77777777" w:rsidR="00EF417A" w:rsidRPr="00EF417A" w:rsidRDefault="00EF417A" w:rsidP="00EA02FE">
      <w:pPr>
        <w:spacing w:before="0" w:after="0" w:line="20" w:lineRule="atLeast"/>
        <w:jc w:val="both"/>
        <w:rPr>
          <w:bCs/>
          <w:sz w:val="24"/>
        </w:rPr>
      </w:pPr>
      <w:r w:rsidRPr="00EF417A">
        <w:rPr>
          <w:bCs/>
          <w:sz w:val="24"/>
        </w:rPr>
        <w:t xml:space="preserve">По отношение на външнополитическите приоритети президентът Йотова заяви надежда, че новият служебен кабинет ще отстоява твърди национални позиции в рамките на Европейския съюз. Тя подчерта, че България трябва уверено и ясно да защитава интересите си пред европейските партньори в процеса на преосмисляне и промени на общите политики, като гласът на страната следва да бъде силен и ясно </w:t>
      </w:r>
      <w:proofErr w:type="spellStart"/>
      <w:r w:rsidRPr="00EF417A">
        <w:rPr>
          <w:bCs/>
          <w:sz w:val="24"/>
        </w:rPr>
        <w:t>чуваем</w:t>
      </w:r>
      <w:proofErr w:type="spellEnd"/>
      <w:r w:rsidRPr="00EF417A">
        <w:rPr>
          <w:bCs/>
          <w:sz w:val="24"/>
        </w:rPr>
        <w:t>, както е при останалите държави членки.</w:t>
      </w:r>
    </w:p>
    <w:p w14:paraId="3603BAF3" w14:textId="77777777" w:rsidR="00EF417A" w:rsidRPr="00EF417A" w:rsidRDefault="00EF417A" w:rsidP="00EA02FE">
      <w:pPr>
        <w:spacing w:before="0" w:after="0" w:line="20" w:lineRule="atLeast"/>
        <w:jc w:val="both"/>
        <w:rPr>
          <w:bCs/>
          <w:sz w:val="24"/>
        </w:rPr>
      </w:pPr>
      <w:r w:rsidRPr="00EF417A">
        <w:rPr>
          <w:rFonts w:ascii="Cambria Math" w:hAnsi="Cambria Math" w:cs="Cambria Math"/>
          <w:bCs/>
          <w:sz w:val="24"/>
        </w:rPr>
        <w:t>⇒</w:t>
      </w:r>
      <w:r w:rsidRPr="00EF417A">
        <w:rPr>
          <w:bCs/>
          <w:sz w:val="24"/>
        </w:rPr>
        <w:t xml:space="preserve"> </w:t>
      </w:r>
      <w:r w:rsidRPr="00EF417A">
        <w:rPr>
          <w:rFonts w:cs="Arial Narrow"/>
          <w:bCs/>
          <w:sz w:val="24"/>
        </w:rPr>
        <w:t>След</w:t>
      </w:r>
      <w:r w:rsidRPr="00EF417A">
        <w:rPr>
          <w:bCs/>
          <w:sz w:val="24"/>
        </w:rPr>
        <w:t xml:space="preserve"> </w:t>
      </w:r>
      <w:r w:rsidRPr="00EF417A">
        <w:rPr>
          <w:rFonts w:cs="Arial Narrow"/>
          <w:bCs/>
          <w:sz w:val="24"/>
        </w:rPr>
        <w:t>като</w:t>
      </w:r>
      <w:r w:rsidRPr="00EF417A">
        <w:rPr>
          <w:bCs/>
          <w:sz w:val="24"/>
        </w:rPr>
        <w:t xml:space="preserve"> </w:t>
      </w:r>
      <w:r w:rsidRPr="00EF417A">
        <w:rPr>
          <w:rFonts w:cs="Arial Narrow"/>
          <w:bCs/>
          <w:sz w:val="24"/>
        </w:rPr>
        <w:t>представи</w:t>
      </w:r>
      <w:r w:rsidRPr="00EF417A">
        <w:rPr>
          <w:bCs/>
          <w:sz w:val="24"/>
        </w:rPr>
        <w:t xml:space="preserve"> </w:t>
      </w:r>
      <w:r w:rsidRPr="00EF417A">
        <w:rPr>
          <w:rFonts w:cs="Arial Narrow"/>
          <w:bCs/>
          <w:sz w:val="24"/>
        </w:rPr>
        <w:t>кабинета</w:t>
      </w:r>
      <w:r w:rsidRPr="00EF417A">
        <w:rPr>
          <w:bCs/>
          <w:sz w:val="24"/>
        </w:rPr>
        <w:t xml:space="preserve"> </w:t>
      </w:r>
      <w:r w:rsidRPr="00EF417A">
        <w:rPr>
          <w:rFonts w:cs="Arial Narrow"/>
          <w:bCs/>
          <w:sz w:val="24"/>
        </w:rPr>
        <w:t>Гюров</w:t>
      </w:r>
      <w:r w:rsidRPr="00EF417A">
        <w:rPr>
          <w:bCs/>
          <w:sz w:val="24"/>
        </w:rPr>
        <w:t xml:space="preserve"> </w:t>
      </w:r>
      <w:proofErr w:type="spellStart"/>
      <w:r w:rsidRPr="00EF417A">
        <w:rPr>
          <w:rFonts w:cs="Arial Narrow"/>
          <w:bCs/>
          <w:sz w:val="24"/>
        </w:rPr>
        <w:t>защи</w:t>
      </w:r>
      <w:proofErr w:type="spellEnd"/>
      <w:r w:rsidRPr="00EF417A">
        <w:rPr>
          <w:bCs/>
          <w:sz w:val="24"/>
        </w:rPr>
        <w:t xml:space="preserve"> </w:t>
      </w:r>
      <w:r w:rsidRPr="00EF417A">
        <w:rPr>
          <w:rFonts w:cs="Arial Narrow"/>
          <w:bCs/>
          <w:sz w:val="24"/>
        </w:rPr>
        <w:t>състава</w:t>
      </w:r>
      <w:r w:rsidRPr="00EF417A">
        <w:rPr>
          <w:bCs/>
          <w:sz w:val="24"/>
        </w:rPr>
        <w:t xml:space="preserve"> </w:t>
      </w:r>
      <w:r w:rsidRPr="00EF417A">
        <w:rPr>
          <w:rFonts w:cs="Arial Narrow"/>
          <w:bCs/>
          <w:sz w:val="24"/>
        </w:rPr>
        <w:t>на</w:t>
      </w:r>
      <w:r w:rsidRPr="00EF417A">
        <w:rPr>
          <w:bCs/>
          <w:sz w:val="24"/>
        </w:rPr>
        <w:t xml:space="preserve"> </w:t>
      </w:r>
      <w:r w:rsidRPr="00EF417A">
        <w:rPr>
          <w:rFonts w:cs="Arial Narrow"/>
          <w:bCs/>
          <w:sz w:val="24"/>
        </w:rPr>
        <w:t>кабинета</w:t>
      </w:r>
      <w:r w:rsidRPr="00EF417A">
        <w:rPr>
          <w:bCs/>
          <w:sz w:val="24"/>
        </w:rPr>
        <w:t xml:space="preserve"> </w:t>
      </w:r>
      <w:r w:rsidRPr="00EF417A">
        <w:rPr>
          <w:rFonts w:cs="Arial Narrow"/>
          <w:bCs/>
          <w:sz w:val="24"/>
        </w:rPr>
        <w:t>си</w:t>
      </w:r>
      <w:r w:rsidRPr="00EF417A">
        <w:rPr>
          <w:bCs/>
          <w:sz w:val="24"/>
        </w:rPr>
        <w:t xml:space="preserve"> </w:t>
      </w:r>
      <w:r w:rsidRPr="00EF417A">
        <w:rPr>
          <w:rFonts w:cs="Arial Narrow"/>
          <w:bCs/>
          <w:sz w:val="24"/>
        </w:rPr>
        <w:t>като</w:t>
      </w:r>
      <w:r w:rsidRPr="00EF417A">
        <w:rPr>
          <w:bCs/>
          <w:sz w:val="24"/>
        </w:rPr>
        <w:t xml:space="preserve"> </w:t>
      </w:r>
      <w:r w:rsidRPr="00EF417A">
        <w:rPr>
          <w:rFonts w:cs="Arial Narrow"/>
          <w:bCs/>
          <w:sz w:val="24"/>
        </w:rPr>
        <w:t>личен</w:t>
      </w:r>
      <w:r w:rsidRPr="00EF417A">
        <w:rPr>
          <w:bCs/>
          <w:sz w:val="24"/>
        </w:rPr>
        <w:t xml:space="preserve"> </w:t>
      </w:r>
      <w:r w:rsidRPr="00EF417A">
        <w:rPr>
          <w:rFonts w:cs="Arial Narrow"/>
          <w:bCs/>
          <w:sz w:val="24"/>
        </w:rPr>
        <w:t>избор</w:t>
      </w:r>
      <w:r w:rsidRPr="00EF417A">
        <w:rPr>
          <w:bCs/>
          <w:sz w:val="24"/>
        </w:rPr>
        <w:t xml:space="preserve">. </w:t>
      </w:r>
      <w:r w:rsidRPr="00EF417A">
        <w:rPr>
          <w:bCs/>
          <w:i/>
          <w:iCs/>
          <w:sz w:val="24"/>
        </w:rPr>
        <w:t>"Провеждал съм разговорите самостоятелно, нося цялата отговорност за министрите, които са в този кабинет"</w:t>
      </w:r>
      <w:r w:rsidRPr="00EF417A">
        <w:rPr>
          <w:bCs/>
          <w:sz w:val="24"/>
        </w:rPr>
        <w:t>, коментира той.</w:t>
      </w:r>
    </w:p>
    <w:p w14:paraId="4827DBD0" w14:textId="77777777" w:rsidR="00EF417A" w:rsidRPr="00EF417A" w:rsidRDefault="00EF417A" w:rsidP="00EA02FE">
      <w:pPr>
        <w:spacing w:before="0" w:after="0" w:line="20" w:lineRule="atLeast"/>
        <w:jc w:val="both"/>
        <w:rPr>
          <w:bCs/>
          <w:sz w:val="24"/>
        </w:rPr>
      </w:pPr>
      <w:r w:rsidRPr="00EF417A">
        <w:rPr>
          <w:bCs/>
          <w:i/>
          <w:iCs/>
          <w:sz w:val="24"/>
        </w:rPr>
        <w:t>"Разчитаме, че Андрей Янкулов ще поиска освобождаване на кабинета на главния прокурор", заяви Гюров. „С акцента, който поставяме с г-н Андрей Янкулов на позиция вицепремиер, даваме ясен знак за важността на съдебната система и реформите в нея. Той, като човек, който е водил разследването по случая „Осемте джуджета”, има както моралните, така и юридическите аргументи да поиска освобождаването на кабинета на главния прокурор. Разчитаме на него да свърши тази работа”</w:t>
      </w:r>
      <w:r w:rsidRPr="00EF417A">
        <w:rPr>
          <w:bCs/>
          <w:sz w:val="24"/>
        </w:rPr>
        <w:t>, допълни той.</w:t>
      </w:r>
    </w:p>
    <w:p w14:paraId="3C2884BE" w14:textId="77777777" w:rsidR="00EF417A" w:rsidRPr="00EF417A" w:rsidRDefault="00EF417A" w:rsidP="00EA02FE">
      <w:pPr>
        <w:spacing w:before="0" w:after="0" w:line="20" w:lineRule="atLeast"/>
        <w:jc w:val="both"/>
        <w:rPr>
          <w:bCs/>
          <w:sz w:val="24"/>
        </w:rPr>
      </w:pPr>
      <w:r w:rsidRPr="00EF417A">
        <w:rPr>
          <w:bCs/>
          <w:sz w:val="24"/>
        </w:rPr>
        <w:t xml:space="preserve">За избора му на служебен министър на МВР, Гюров каза следното: </w:t>
      </w:r>
      <w:r w:rsidRPr="00EF417A">
        <w:rPr>
          <w:bCs/>
          <w:i/>
          <w:iCs/>
          <w:sz w:val="24"/>
        </w:rPr>
        <w:t>„Г-н Емил Дечев е наказателен съдия. Това, което виждаме в предишните избори, включително и в решението на КС, е, че някъде се къса нишката между установяването на нарушения по време на изборния процес и произнасянето на наказателни присъди. Разчитаме, че Дечев ще направи така, че хората да знаят, че се носи отговорност за всякакви нарушения. От друга страна беше много важно вътрешният министър да е човек, който не е обвързан с една или друга политическа партия. Не може да бъде обвинен, че ще води политическа кампания или ще подпомага с действията си определен проект”.</w:t>
      </w:r>
    </w:p>
    <w:p w14:paraId="7979401E" w14:textId="77777777" w:rsidR="00EF417A" w:rsidRPr="00EF417A" w:rsidRDefault="00EF417A" w:rsidP="00EA02FE">
      <w:pPr>
        <w:spacing w:before="0" w:after="0" w:line="20" w:lineRule="atLeast"/>
        <w:jc w:val="both"/>
        <w:rPr>
          <w:bCs/>
          <w:sz w:val="24"/>
        </w:rPr>
      </w:pPr>
      <w:r w:rsidRPr="00EF417A">
        <w:rPr>
          <w:bCs/>
          <w:sz w:val="24"/>
        </w:rPr>
        <w:t>Той коментира и избора си за министър на труда и социалната политика и министър на земеделието и храните. „</w:t>
      </w:r>
      <w:r w:rsidRPr="00EF417A">
        <w:rPr>
          <w:bCs/>
          <w:i/>
          <w:iCs/>
          <w:sz w:val="24"/>
        </w:rPr>
        <w:t xml:space="preserve">И в двата случая това са хора с изключителна експертиза. Д-р Хасан Адемов е бил председател на Социалната комисия. Същото важи и за г-н Иван </w:t>
      </w:r>
      <w:proofErr w:type="spellStart"/>
      <w:r w:rsidRPr="00EF417A">
        <w:rPr>
          <w:bCs/>
          <w:i/>
          <w:iCs/>
          <w:sz w:val="24"/>
        </w:rPr>
        <w:t>Христанов</w:t>
      </w:r>
      <w:proofErr w:type="spellEnd"/>
      <w:r w:rsidRPr="00EF417A">
        <w:rPr>
          <w:bCs/>
          <w:i/>
          <w:iCs/>
          <w:sz w:val="24"/>
        </w:rPr>
        <w:t>, с когото съм работил. Участвал съм в срещи със земеделци и съм получавал много добра обратна връзка”</w:t>
      </w:r>
      <w:r w:rsidRPr="00EF417A">
        <w:rPr>
          <w:bCs/>
          <w:sz w:val="24"/>
        </w:rPr>
        <w:t>, смята още Гюров.</w:t>
      </w:r>
    </w:p>
    <w:p w14:paraId="3B9DA999" w14:textId="77777777" w:rsidR="00EF417A" w:rsidRPr="00EF417A" w:rsidRDefault="00EF417A" w:rsidP="00EA02FE">
      <w:pPr>
        <w:spacing w:before="0" w:after="0" w:line="20" w:lineRule="atLeast"/>
        <w:jc w:val="both"/>
        <w:rPr>
          <w:bCs/>
          <w:sz w:val="24"/>
        </w:rPr>
      </w:pPr>
      <w:r w:rsidRPr="00EF417A">
        <w:rPr>
          <w:bCs/>
          <w:sz w:val="24"/>
        </w:rPr>
        <w:lastRenderedPageBreak/>
        <w:t>Гюров каза още: „</w:t>
      </w:r>
      <w:r w:rsidRPr="00EF417A">
        <w:rPr>
          <w:bCs/>
          <w:i/>
          <w:iCs/>
          <w:sz w:val="24"/>
        </w:rPr>
        <w:t xml:space="preserve">Вярваме, че преди тези избори, за да бъдат честни и да осигурим спокойствие, е много важно не само какви категорични мерки ще вземе МВР, но и ангажираността и участието на гражданите. Г-н Стоил </w:t>
      </w:r>
      <w:proofErr w:type="spellStart"/>
      <w:r w:rsidRPr="00EF417A">
        <w:rPr>
          <w:bCs/>
          <w:i/>
          <w:iCs/>
          <w:sz w:val="24"/>
        </w:rPr>
        <w:t>Цицелков</w:t>
      </w:r>
      <w:proofErr w:type="spellEnd"/>
      <w:r w:rsidRPr="00EF417A">
        <w:rPr>
          <w:bCs/>
          <w:i/>
          <w:iCs/>
          <w:sz w:val="24"/>
        </w:rPr>
        <w:t xml:space="preserve"> е човек, койт</w:t>
      </w:r>
      <w:r w:rsidRPr="00EF417A">
        <w:rPr>
          <w:bCs/>
          <w:sz w:val="24"/>
        </w:rPr>
        <w:t>о дълго време е в Гражданския съвет към ЦИК и именно той ще осигури точно тази връзка”.</w:t>
      </w:r>
    </w:p>
    <w:p w14:paraId="2A801F3C" w14:textId="77777777" w:rsidR="00EF417A" w:rsidRPr="00EF417A" w:rsidRDefault="00EF417A" w:rsidP="00EA02FE">
      <w:pPr>
        <w:spacing w:before="0" w:after="0" w:line="20" w:lineRule="atLeast"/>
        <w:jc w:val="both"/>
        <w:rPr>
          <w:bCs/>
          <w:sz w:val="24"/>
        </w:rPr>
      </w:pPr>
      <w:r w:rsidRPr="00EF417A">
        <w:rPr>
          <w:bCs/>
          <w:sz w:val="24"/>
        </w:rPr>
        <w:t>А по отношение на случая "Петрохан - Околчица" Гюров коментира: "</w:t>
      </w:r>
      <w:r w:rsidRPr="00EF417A">
        <w:rPr>
          <w:bCs/>
          <w:i/>
          <w:iCs/>
          <w:sz w:val="24"/>
        </w:rPr>
        <w:t>С президента сме на една страница по този въпрос. Ние вярваме, че трябва да има пълна информация по този въпрос и да оставим професионалистите да си свършат работата."</w:t>
      </w:r>
    </w:p>
    <w:p w14:paraId="452F5709" w14:textId="77777777" w:rsidR="00977C74" w:rsidRPr="00EA02FE" w:rsidRDefault="00977C74" w:rsidP="00EA02FE">
      <w:pPr>
        <w:spacing w:before="0" w:after="0" w:line="20" w:lineRule="atLeast"/>
        <w:jc w:val="both"/>
        <w:rPr>
          <w:bCs/>
          <w:sz w:val="24"/>
        </w:rPr>
      </w:pPr>
    </w:p>
    <w:p w14:paraId="442ABE39" w14:textId="77777777" w:rsidR="006A2B3A" w:rsidRPr="00EA2591" w:rsidRDefault="006A2B3A" w:rsidP="00EA02FE">
      <w:pPr>
        <w:shd w:val="clear" w:color="auto" w:fill="C0C0C0"/>
        <w:spacing w:before="0" w:after="0" w:line="20" w:lineRule="atLeast"/>
        <w:ind w:firstLine="20"/>
        <w:jc w:val="right"/>
        <w:rPr>
          <w:rFonts w:ascii="Times New Roman" w:hAnsi="Times New Roman"/>
          <w:b/>
          <w:smallCaps/>
          <w:color w:val="00B050"/>
          <w:sz w:val="24"/>
        </w:rPr>
      </w:pPr>
      <w:r w:rsidRPr="00EA2591">
        <w:rPr>
          <w:rFonts w:ascii="Times New Roman" w:hAnsi="Times New Roman"/>
          <w:b/>
          <w:smallCaps/>
          <w:color w:val="00B050"/>
          <w:sz w:val="24"/>
        </w:rPr>
        <w:t>Национални радиа</w:t>
      </w:r>
    </w:p>
    <w:p w14:paraId="36D07543" w14:textId="77777777" w:rsidR="006A2B3A" w:rsidRPr="00EA02FE" w:rsidRDefault="006A2B3A" w:rsidP="00EA02FE">
      <w:pPr>
        <w:spacing w:before="0" w:after="0" w:line="20" w:lineRule="atLeast"/>
        <w:ind w:firstLine="20"/>
        <w:jc w:val="both"/>
        <w:rPr>
          <w:bCs/>
          <w:sz w:val="24"/>
        </w:rPr>
      </w:pPr>
    </w:p>
    <w:p w14:paraId="762F5C09" w14:textId="77777777" w:rsidR="006A2B3A" w:rsidRPr="00EA02FE" w:rsidRDefault="006A2B3A" w:rsidP="00EA02FE">
      <w:pPr>
        <w:spacing w:before="0" w:after="0" w:line="20" w:lineRule="atLeast"/>
        <w:ind w:firstLine="20"/>
        <w:jc w:val="both"/>
        <w:rPr>
          <w:bCs/>
          <w:sz w:val="24"/>
        </w:rPr>
      </w:pPr>
      <w:r w:rsidRPr="00EA02FE">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EA02FE" w:rsidRDefault="006A2B3A" w:rsidP="00EA02FE">
      <w:pPr>
        <w:spacing w:before="0" w:after="0" w:line="20" w:lineRule="atLeast"/>
        <w:ind w:firstLine="20"/>
        <w:jc w:val="both"/>
        <w:rPr>
          <w:bCs/>
          <w:sz w:val="24"/>
        </w:rPr>
      </w:pPr>
    </w:p>
    <w:p w14:paraId="076DB805" w14:textId="55C878DC" w:rsidR="000A35EA" w:rsidRPr="00EA02FE" w:rsidRDefault="000A35EA" w:rsidP="00EA02FE">
      <w:pPr>
        <w:pStyle w:val="1"/>
        <w:spacing w:before="0" w:after="0"/>
        <w:rPr>
          <w:rFonts w:ascii="Arial Narrow" w:hAnsi="Arial Narrow"/>
          <w:sz w:val="24"/>
          <w:szCs w:val="24"/>
        </w:rPr>
      </w:pPr>
      <w:bookmarkStart w:id="10" w:name="_Toc222383795"/>
      <w:r w:rsidRPr="00EA02FE">
        <w:rPr>
          <w:rFonts w:ascii="Arial Narrow" w:hAnsi="Arial Narrow"/>
          <w:sz w:val="24"/>
          <w:szCs w:val="24"/>
        </w:rPr>
        <w:t>Ясен е състава на кабинета на Гюров</w:t>
      </w:r>
      <w:bookmarkEnd w:id="10"/>
    </w:p>
    <w:p w14:paraId="0F2FA594" w14:textId="2B88C247" w:rsidR="000A35EA" w:rsidRPr="00EA02FE" w:rsidRDefault="000A35EA" w:rsidP="00EA02FE">
      <w:pPr>
        <w:spacing w:before="0" w:after="0" w:line="20" w:lineRule="atLeast"/>
        <w:ind w:firstLine="20"/>
        <w:jc w:val="both"/>
        <w:rPr>
          <w:b/>
          <w:bCs/>
          <w:sz w:val="24"/>
        </w:rPr>
      </w:pPr>
      <w:r w:rsidRPr="00EA02FE">
        <w:rPr>
          <w:b/>
          <w:bCs/>
          <w:sz w:val="24"/>
        </w:rPr>
        <w:t>БНР</w:t>
      </w:r>
      <w:r w:rsidRPr="00EA02FE">
        <w:rPr>
          <w:b/>
          <w:bCs/>
          <w:sz w:val="24"/>
        </w:rPr>
        <w:t>, Новини в 18.00 часа</w:t>
      </w:r>
    </w:p>
    <w:p w14:paraId="0A4C579E" w14:textId="77777777" w:rsidR="000A35EA" w:rsidRPr="00EA02FE" w:rsidRDefault="000A35EA" w:rsidP="00EA02FE">
      <w:pPr>
        <w:spacing w:before="0" w:after="0" w:line="20" w:lineRule="atLeast"/>
        <w:ind w:firstLine="20"/>
        <w:jc w:val="both"/>
        <w:rPr>
          <w:bCs/>
          <w:sz w:val="24"/>
        </w:rPr>
      </w:pPr>
      <w:r w:rsidRPr="00EA02FE">
        <w:rPr>
          <w:bCs/>
          <w:sz w:val="24"/>
        </w:rPr>
        <w:pict w14:anchorId="093346CC">
          <v:rect id="_x0000_i1289" style="width:453.6pt;height:1.5pt" o:hralign="center" o:hrstd="t" o:hrnoshade="t" o:hr="t" fillcolor="#aca899" stroked="f"/>
        </w:pict>
      </w:r>
      <w:r w:rsidRPr="000A35EA">
        <w:rPr>
          <w:bCs/>
          <w:sz w:val="24"/>
        </w:rPr>
        <w:t xml:space="preserve">Предсрочните парламентарни избори ще се проведат на 19 април, обяви президентът Илияна Йотова, тя ще издаде указа за датата, както и указа за назначаване на служебно правителство с министър председател Андрей Гюров. </w:t>
      </w:r>
    </w:p>
    <w:p w14:paraId="37A87F5E" w14:textId="77777777" w:rsidR="000A35EA" w:rsidRPr="00EA02FE" w:rsidRDefault="000A35EA" w:rsidP="00EA02FE">
      <w:pPr>
        <w:spacing w:before="0" w:after="0" w:line="20" w:lineRule="atLeast"/>
        <w:ind w:firstLine="20"/>
        <w:jc w:val="both"/>
        <w:rPr>
          <w:bCs/>
          <w:sz w:val="24"/>
        </w:rPr>
      </w:pPr>
      <w:r w:rsidRPr="000A35EA">
        <w:rPr>
          <w:bCs/>
          <w:sz w:val="24"/>
        </w:rPr>
        <w:t xml:space="preserve">Той представи пред държавният глава структурата и съставът му. </w:t>
      </w:r>
    </w:p>
    <w:p w14:paraId="4DD1E217" w14:textId="77777777" w:rsidR="000A35EA" w:rsidRPr="00EA02FE" w:rsidRDefault="000A35EA" w:rsidP="00EA02FE">
      <w:pPr>
        <w:spacing w:before="0" w:after="0" w:line="20" w:lineRule="atLeast"/>
        <w:ind w:firstLine="20"/>
        <w:jc w:val="both"/>
        <w:rPr>
          <w:bCs/>
          <w:sz w:val="24"/>
        </w:rPr>
      </w:pPr>
      <w:r w:rsidRPr="000A35EA">
        <w:rPr>
          <w:bCs/>
          <w:sz w:val="24"/>
        </w:rPr>
        <w:t xml:space="preserve">Трима ще са вицепремиерите. Като обоснова своя избор за вътрешен министър - това е Емил Дечев, Андрей Гюров обясни: "Както знаете, господин Емил Дечев е наказателен съдия. Това, което ние виждаме в предишните избори, включително и в решението на Конституционния съд е, че някъде се къса нишката от това МВР да установява нарушения по време на изборния процес и след това да виждаме наказателни присъди. Разчитаме, че господин Дечев ще свърже тези две неща и ще направи, така че хората да знаят, че се носи отговорност за всякакви нарушения, които бъдат извършени по време на изборите". </w:t>
      </w:r>
    </w:p>
    <w:p w14:paraId="4F43BCA6" w14:textId="77777777" w:rsidR="000A35EA" w:rsidRPr="00EA02FE" w:rsidRDefault="000A35EA" w:rsidP="00EA02FE">
      <w:pPr>
        <w:spacing w:before="0" w:after="0" w:line="20" w:lineRule="atLeast"/>
        <w:ind w:firstLine="20"/>
        <w:jc w:val="both"/>
        <w:rPr>
          <w:bCs/>
          <w:sz w:val="24"/>
        </w:rPr>
      </w:pPr>
      <w:r w:rsidRPr="000A35EA">
        <w:rPr>
          <w:bCs/>
          <w:sz w:val="24"/>
        </w:rPr>
        <w:t xml:space="preserve">Зам.-министър председател в правителството на Гюров ще бъде Андрей Янкулов: "С акцента, който поставяме с господин Янкулов на позиция вицепремиер, даваме ясен знак за важността на съдебната система и на реформите в нея. Господин Янкулов, като човек, който е водил разследването по "Осемте джуджета", има,; както моралните, така и юридическите аргументи да поиска освобождаването на кабинета на главния прокурор. Разчитаме на него да свърши тази работа", каза Гюров. </w:t>
      </w:r>
    </w:p>
    <w:p w14:paraId="1438014A" w14:textId="77777777" w:rsidR="000A35EA" w:rsidRPr="00EA02FE" w:rsidRDefault="000A35EA" w:rsidP="00EA02FE">
      <w:pPr>
        <w:spacing w:before="0" w:after="0" w:line="20" w:lineRule="atLeast"/>
        <w:ind w:firstLine="20"/>
        <w:jc w:val="both"/>
        <w:rPr>
          <w:bCs/>
          <w:sz w:val="24"/>
        </w:rPr>
      </w:pPr>
      <w:r w:rsidRPr="000A35EA">
        <w:rPr>
          <w:bCs/>
          <w:sz w:val="24"/>
        </w:rPr>
        <w:t xml:space="preserve">Вторият зам.-министър председател ще отговаря за европейските средства, това е Мария Недина. За нея знаем, че назад във времето е била съветник на Атанас </w:t>
      </w:r>
      <w:proofErr w:type="spellStart"/>
      <w:r w:rsidRPr="000A35EA">
        <w:rPr>
          <w:bCs/>
          <w:sz w:val="24"/>
        </w:rPr>
        <w:t>Пеканов</w:t>
      </w:r>
      <w:proofErr w:type="spellEnd"/>
      <w:r w:rsidRPr="000A35EA">
        <w:rPr>
          <w:bCs/>
          <w:sz w:val="24"/>
        </w:rPr>
        <w:t xml:space="preserve">, когато той заемаше същия пост в служебно правителство, а третият вицепремиер е Стоил </w:t>
      </w:r>
      <w:proofErr w:type="spellStart"/>
      <w:r w:rsidRPr="000A35EA">
        <w:rPr>
          <w:bCs/>
          <w:sz w:val="24"/>
        </w:rPr>
        <w:t>Цицелков</w:t>
      </w:r>
      <w:proofErr w:type="spellEnd"/>
      <w:r w:rsidRPr="000A35EA">
        <w:rPr>
          <w:bCs/>
          <w:sz w:val="24"/>
        </w:rPr>
        <w:t xml:space="preserve">, който идва от обществените среди и в момента работи в Обществения съвет към ЦИК. Това ще бъде и неговата задача по организацията на честни и прозрачни избори. </w:t>
      </w:r>
    </w:p>
    <w:p w14:paraId="7173D179" w14:textId="77777777" w:rsidR="000A35EA" w:rsidRPr="00EA02FE" w:rsidRDefault="000A35EA" w:rsidP="00EA02FE">
      <w:pPr>
        <w:spacing w:before="0" w:after="0" w:line="20" w:lineRule="atLeast"/>
        <w:ind w:firstLine="20"/>
        <w:jc w:val="both"/>
        <w:rPr>
          <w:bCs/>
          <w:sz w:val="24"/>
        </w:rPr>
      </w:pPr>
      <w:r w:rsidRPr="000A35EA">
        <w:rPr>
          <w:bCs/>
          <w:sz w:val="24"/>
        </w:rPr>
        <w:t>Министър на външните работи е Надежда Нейнски. Тя беше външен министър в правителството на Иван Костов, а след това и български посланик в съседна Турция.</w:t>
      </w:r>
    </w:p>
    <w:p w14:paraId="15744EA2" w14:textId="77777777" w:rsidR="000A35EA" w:rsidRPr="00EA02FE" w:rsidRDefault="000A35EA" w:rsidP="00EA02FE">
      <w:pPr>
        <w:spacing w:before="0" w:after="0" w:line="20" w:lineRule="atLeast"/>
        <w:ind w:firstLine="20"/>
        <w:jc w:val="both"/>
        <w:rPr>
          <w:bCs/>
          <w:sz w:val="24"/>
        </w:rPr>
      </w:pPr>
      <w:r w:rsidRPr="000A35EA">
        <w:rPr>
          <w:bCs/>
          <w:sz w:val="24"/>
        </w:rPr>
        <w:t xml:space="preserve"> Министърът на регионалното развитие и благоустройството е Аделина Бонева. Министър на транспорта и съобщенията Корман Исмаилов, който оглавяваше назад във времето младежката организация на ДПС. </w:t>
      </w:r>
    </w:p>
    <w:p w14:paraId="5BED764D" w14:textId="77777777" w:rsidR="000A35EA" w:rsidRPr="00EA02FE" w:rsidRDefault="000A35EA" w:rsidP="00EA02FE">
      <w:pPr>
        <w:spacing w:before="0" w:after="0" w:line="20" w:lineRule="atLeast"/>
        <w:ind w:firstLine="20"/>
        <w:jc w:val="both"/>
        <w:rPr>
          <w:bCs/>
          <w:sz w:val="24"/>
        </w:rPr>
      </w:pPr>
      <w:r w:rsidRPr="000A35EA">
        <w:rPr>
          <w:bCs/>
          <w:sz w:val="24"/>
        </w:rPr>
        <w:t>От ДПС, но в новия му формат - АПС е избран министърът на труда и социалната политика добре познатия Хасан Адемов, който е бил и министър на труда и социалната политика в правителството на Пламен Орешарски.</w:t>
      </w:r>
    </w:p>
    <w:p w14:paraId="50A6983B" w14:textId="77777777" w:rsidR="000A35EA" w:rsidRPr="00EA02FE" w:rsidRDefault="000A35EA" w:rsidP="00EA02FE">
      <w:pPr>
        <w:spacing w:before="0" w:after="0" w:line="20" w:lineRule="atLeast"/>
        <w:ind w:firstLine="20"/>
        <w:jc w:val="both"/>
        <w:rPr>
          <w:bCs/>
          <w:sz w:val="24"/>
        </w:rPr>
      </w:pPr>
      <w:r w:rsidRPr="000A35EA">
        <w:rPr>
          <w:bCs/>
          <w:sz w:val="24"/>
        </w:rPr>
        <w:lastRenderedPageBreak/>
        <w:t xml:space="preserve">Министърът на отбраната запазва поста си , това е Атанас Запрянов, който освен сега, бе такъв и в предходни две служебни правителства. </w:t>
      </w:r>
    </w:p>
    <w:p w14:paraId="6341143B" w14:textId="77777777" w:rsidR="000A35EA" w:rsidRPr="00EA02FE" w:rsidRDefault="000A35EA" w:rsidP="00EA02FE">
      <w:pPr>
        <w:spacing w:before="0" w:after="0" w:line="20" w:lineRule="atLeast"/>
        <w:ind w:firstLine="20"/>
        <w:jc w:val="both"/>
        <w:rPr>
          <w:bCs/>
          <w:sz w:val="24"/>
        </w:rPr>
      </w:pPr>
      <w:r w:rsidRPr="000A35EA">
        <w:rPr>
          <w:bCs/>
          <w:sz w:val="24"/>
        </w:rPr>
        <w:t xml:space="preserve">Министър на иновациите и растежа е Ирена Младенова, на образованието - Сергей Игнатов, който също е бил титуляр на поста в МОН. </w:t>
      </w:r>
    </w:p>
    <w:p w14:paraId="10A829C5" w14:textId="77777777" w:rsidR="000A35EA" w:rsidRPr="00EA02FE" w:rsidRDefault="000A35EA" w:rsidP="00EA02FE">
      <w:pPr>
        <w:spacing w:before="0" w:after="0" w:line="20" w:lineRule="atLeast"/>
        <w:ind w:firstLine="20"/>
        <w:jc w:val="both"/>
        <w:rPr>
          <w:bCs/>
          <w:sz w:val="24"/>
        </w:rPr>
      </w:pPr>
      <w:r w:rsidRPr="000A35EA">
        <w:rPr>
          <w:bCs/>
          <w:sz w:val="24"/>
        </w:rPr>
        <w:t xml:space="preserve">Министър на здравеопазването е Михаил </w:t>
      </w:r>
      <w:proofErr w:type="spellStart"/>
      <w:r w:rsidRPr="000A35EA">
        <w:rPr>
          <w:bCs/>
          <w:sz w:val="24"/>
        </w:rPr>
        <w:t>Околийски.Той</w:t>
      </w:r>
      <w:proofErr w:type="spellEnd"/>
      <w:r w:rsidRPr="000A35EA">
        <w:rPr>
          <w:bCs/>
          <w:sz w:val="24"/>
        </w:rPr>
        <w:t xml:space="preserve"> е заемал заместник министерски пост в служебно правителство. </w:t>
      </w:r>
    </w:p>
    <w:p w14:paraId="0D930FE8" w14:textId="77777777" w:rsidR="000A35EA" w:rsidRPr="00EA02FE" w:rsidRDefault="000A35EA" w:rsidP="00EA02FE">
      <w:pPr>
        <w:spacing w:before="0" w:after="0" w:line="20" w:lineRule="atLeast"/>
        <w:ind w:firstLine="20"/>
        <w:jc w:val="both"/>
        <w:rPr>
          <w:bCs/>
          <w:sz w:val="24"/>
        </w:rPr>
      </w:pPr>
      <w:r w:rsidRPr="000A35EA">
        <w:rPr>
          <w:bCs/>
          <w:sz w:val="24"/>
        </w:rPr>
        <w:t xml:space="preserve">Министър на културата е маестро Найден Тодоров, който заемаше същата позиция в последните две служебни правителства, оглавявани от Димитър Главчев. </w:t>
      </w:r>
    </w:p>
    <w:p w14:paraId="000CD149" w14:textId="77777777" w:rsidR="000A35EA" w:rsidRPr="00EA02FE" w:rsidRDefault="000A35EA" w:rsidP="00EA02FE">
      <w:pPr>
        <w:spacing w:before="0" w:after="0" w:line="20" w:lineRule="atLeast"/>
        <w:ind w:firstLine="20"/>
        <w:jc w:val="both"/>
        <w:rPr>
          <w:bCs/>
          <w:sz w:val="24"/>
        </w:rPr>
      </w:pPr>
      <w:r w:rsidRPr="000A35EA">
        <w:rPr>
          <w:bCs/>
          <w:sz w:val="24"/>
        </w:rPr>
        <w:t xml:space="preserve">Министър на земеделието и храните е Иван </w:t>
      </w:r>
      <w:proofErr w:type="spellStart"/>
      <w:r w:rsidRPr="000A35EA">
        <w:rPr>
          <w:bCs/>
          <w:sz w:val="24"/>
        </w:rPr>
        <w:t>Христанов</w:t>
      </w:r>
      <w:proofErr w:type="spellEnd"/>
      <w:r w:rsidRPr="000A35EA">
        <w:rPr>
          <w:bCs/>
          <w:sz w:val="24"/>
        </w:rPr>
        <w:t xml:space="preserve">, който всъщност има и собствена партия, след като напусна ПП, но за него Андрей Гюров каза, че го познава добре, работил е и има неговото доверие. </w:t>
      </w:r>
    </w:p>
    <w:p w14:paraId="666F0041" w14:textId="77777777" w:rsidR="000A35EA" w:rsidRPr="00EA02FE" w:rsidRDefault="000A35EA" w:rsidP="00EA02FE">
      <w:pPr>
        <w:spacing w:before="0" w:after="0" w:line="20" w:lineRule="atLeast"/>
        <w:ind w:firstLine="20"/>
        <w:jc w:val="both"/>
        <w:rPr>
          <w:bCs/>
          <w:sz w:val="24"/>
        </w:rPr>
      </w:pPr>
      <w:r w:rsidRPr="000A35EA">
        <w:rPr>
          <w:bCs/>
          <w:sz w:val="24"/>
        </w:rPr>
        <w:t xml:space="preserve">Министър на икономиката и индустрията е Ирена Щонова. Тя е заемала заместник министерски пост в това ведомство. </w:t>
      </w:r>
    </w:p>
    <w:p w14:paraId="2EFB6EB5" w14:textId="77777777" w:rsidR="000A35EA" w:rsidRPr="00EA02FE" w:rsidRDefault="000A35EA" w:rsidP="00EA02FE">
      <w:pPr>
        <w:spacing w:before="0" w:after="0" w:line="20" w:lineRule="atLeast"/>
        <w:ind w:firstLine="20"/>
        <w:jc w:val="both"/>
        <w:rPr>
          <w:bCs/>
          <w:sz w:val="24"/>
        </w:rPr>
      </w:pPr>
      <w:r w:rsidRPr="000A35EA">
        <w:rPr>
          <w:bCs/>
          <w:sz w:val="24"/>
        </w:rPr>
        <w:t xml:space="preserve">Министър на енергетиката е добре познатият Трайчо Трайков, който бе и министър на икономиката в едно от правителствата, оглавявани от Бойко Борисов, но от квотата на ДБ. </w:t>
      </w:r>
    </w:p>
    <w:p w14:paraId="7CDF9028" w14:textId="77777777" w:rsidR="000A35EA" w:rsidRPr="00EA02FE" w:rsidRDefault="000A35EA" w:rsidP="00EA02FE">
      <w:pPr>
        <w:spacing w:before="0" w:after="0" w:line="20" w:lineRule="atLeast"/>
        <w:ind w:firstLine="20"/>
        <w:jc w:val="both"/>
        <w:rPr>
          <w:bCs/>
          <w:sz w:val="24"/>
        </w:rPr>
      </w:pPr>
      <w:r w:rsidRPr="000A35EA">
        <w:rPr>
          <w:bCs/>
          <w:sz w:val="24"/>
        </w:rPr>
        <w:t>Министър на електронното управление е Георги Шарков.</w:t>
      </w:r>
    </w:p>
    <w:p w14:paraId="1B7D9861" w14:textId="77777777" w:rsidR="000A35EA" w:rsidRPr="00EA02FE" w:rsidRDefault="000A35EA" w:rsidP="00EA02FE">
      <w:pPr>
        <w:spacing w:before="0" w:after="0" w:line="20" w:lineRule="atLeast"/>
        <w:ind w:firstLine="20"/>
        <w:jc w:val="both"/>
        <w:rPr>
          <w:bCs/>
          <w:sz w:val="24"/>
        </w:rPr>
      </w:pPr>
      <w:r w:rsidRPr="000A35EA">
        <w:rPr>
          <w:bCs/>
          <w:sz w:val="24"/>
        </w:rPr>
        <w:t xml:space="preserve">Министър на туризма е Ирена Георгиева. </w:t>
      </w:r>
    </w:p>
    <w:p w14:paraId="37505091" w14:textId="77777777" w:rsidR="000A35EA" w:rsidRPr="00EA02FE" w:rsidRDefault="000A35EA" w:rsidP="00EA02FE">
      <w:pPr>
        <w:spacing w:before="0" w:after="0" w:line="20" w:lineRule="atLeast"/>
        <w:ind w:firstLine="20"/>
        <w:jc w:val="both"/>
        <w:rPr>
          <w:bCs/>
          <w:sz w:val="24"/>
        </w:rPr>
      </w:pPr>
      <w:r w:rsidRPr="000A35EA">
        <w:rPr>
          <w:bCs/>
          <w:sz w:val="24"/>
        </w:rPr>
        <w:t xml:space="preserve">Министър на младежта и спорта - Димитър Илиев. </w:t>
      </w:r>
    </w:p>
    <w:p w14:paraId="07ACD468" w14:textId="3C4B7EE8" w:rsidR="000A35EA" w:rsidRPr="000A35EA" w:rsidRDefault="000A35EA" w:rsidP="00EA02FE">
      <w:pPr>
        <w:spacing w:before="0" w:after="0" w:line="20" w:lineRule="atLeast"/>
        <w:ind w:firstLine="20"/>
        <w:jc w:val="both"/>
        <w:rPr>
          <w:bCs/>
          <w:sz w:val="24"/>
        </w:rPr>
      </w:pPr>
      <w:r w:rsidRPr="000A35EA">
        <w:rPr>
          <w:bCs/>
          <w:sz w:val="24"/>
        </w:rPr>
        <w:t>Президентът Илияна Йотова заяви: "Очакванията на българските граждани са много големи. Няма да имате толеранс от 100 дни. Даже, струва ми се, че няма да имате и 100 минути. Най-важната задача е подготовката на честни, според законите на страната, парламентарни избори. Отговорността на номинирания от вас вътрешен министър е много голяма, защото той трябва да проведе смела битка със злоупотребите с изборите. Едновременно с това, заедно с централната избирателна комисия, да създадете условия, така че организацията на изборите да не засенчва, да не заглушава предизборната кампания на политическите партии".</w:t>
      </w:r>
    </w:p>
    <w:p w14:paraId="28CE72E8" w14:textId="77777777" w:rsidR="00EF5E6D" w:rsidRPr="00EA02FE" w:rsidRDefault="00EF5E6D" w:rsidP="00EA02FE">
      <w:pPr>
        <w:spacing w:before="0" w:after="0" w:line="20" w:lineRule="atLeast"/>
        <w:ind w:firstLine="20"/>
        <w:jc w:val="both"/>
        <w:rPr>
          <w:bCs/>
          <w:sz w:val="24"/>
        </w:rPr>
      </w:pPr>
    </w:p>
    <w:p w14:paraId="7D7D2267" w14:textId="77777777" w:rsidR="00E51669" w:rsidRPr="00EA02FE" w:rsidRDefault="00E51669" w:rsidP="00EA02FE">
      <w:pPr>
        <w:pStyle w:val="1"/>
        <w:spacing w:before="0" w:after="0"/>
        <w:rPr>
          <w:rFonts w:ascii="Arial Narrow" w:hAnsi="Arial Narrow"/>
          <w:sz w:val="24"/>
          <w:szCs w:val="24"/>
        </w:rPr>
      </w:pPr>
      <w:bookmarkStart w:id="11" w:name="_Toc222383797"/>
      <w:r w:rsidRPr="00EA02FE">
        <w:rPr>
          <w:rFonts w:ascii="Arial Narrow" w:hAnsi="Arial Narrow"/>
          <w:sz w:val="24"/>
          <w:szCs w:val="24"/>
        </w:rPr>
        <w:t>Напрежение в Монтана заради отстраняването на лекар от управата на болницата</w:t>
      </w:r>
      <w:bookmarkEnd w:id="11"/>
    </w:p>
    <w:p w14:paraId="59EAEC0D" w14:textId="09B3539D" w:rsidR="00E51669" w:rsidRPr="00EA02FE" w:rsidRDefault="00E51669" w:rsidP="00EA02FE">
      <w:pPr>
        <w:spacing w:before="0" w:after="0" w:line="20" w:lineRule="atLeast"/>
        <w:ind w:firstLine="20"/>
        <w:jc w:val="both"/>
        <w:rPr>
          <w:b/>
          <w:bCs/>
          <w:sz w:val="24"/>
        </w:rPr>
      </w:pPr>
      <w:r w:rsidRPr="00EA02FE">
        <w:rPr>
          <w:b/>
          <w:bCs/>
          <w:sz w:val="24"/>
        </w:rPr>
        <w:t>БНР</w:t>
      </w:r>
    </w:p>
    <w:p w14:paraId="74BB812E" w14:textId="4153C73E" w:rsidR="00E51669" w:rsidRPr="00EA02FE" w:rsidRDefault="00000000" w:rsidP="00EA02FE">
      <w:pPr>
        <w:spacing w:before="0" w:after="0" w:line="20" w:lineRule="atLeast"/>
        <w:ind w:firstLine="20"/>
        <w:jc w:val="both"/>
        <w:rPr>
          <w:bCs/>
          <w:sz w:val="24"/>
        </w:rPr>
      </w:pPr>
      <w:r w:rsidRPr="00EA02FE">
        <w:rPr>
          <w:bCs/>
          <w:sz w:val="24"/>
        </w:rPr>
        <w:pict w14:anchorId="4FDBE101">
          <v:rect id="_x0000_i1026" style="width:453.6pt;height:1.5pt" o:hralign="center" o:hrstd="t" o:hrnoshade="t" o:hr="t" fillcolor="#aca899" stroked="f"/>
        </w:pict>
      </w:r>
      <w:r w:rsidR="00E51669" w:rsidRPr="00EA02FE">
        <w:rPr>
          <w:bCs/>
          <w:sz w:val="24"/>
        </w:rPr>
        <w:t>Общинският съвет в Монтана с протестна декларация във връзка с отстраняването на местен лекар от Съвета на директорите на лечебното заведение. Декларацията ще бъде гласувана на заседание на малкия парламент и ще бъде изпратена до Министър председателя на страната и Министерството на здравеопазването.</w:t>
      </w:r>
    </w:p>
    <w:p w14:paraId="364A4746" w14:textId="115E549E" w:rsidR="00E51669" w:rsidRPr="00EA02FE" w:rsidRDefault="00E51669" w:rsidP="00EA02FE">
      <w:pPr>
        <w:spacing w:before="0" w:after="0" w:line="20" w:lineRule="atLeast"/>
        <w:ind w:firstLine="20"/>
        <w:jc w:val="both"/>
        <w:rPr>
          <w:bCs/>
          <w:sz w:val="24"/>
        </w:rPr>
      </w:pPr>
      <w:r w:rsidRPr="00EA02FE">
        <w:rPr>
          <w:bCs/>
          <w:sz w:val="24"/>
        </w:rPr>
        <w:t xml:space="preserve">Общинският съвет Монтана ще разгледа и гласува протестна декларация във връзка с намерението да се отстрани хирургът д-р Красимир Каменов от Съвета на директорите на областната болница "Д-р Стамен Илиев“. </w:t>
      </w:r>
    </w:p>
    <w:p w14:paraId="59E21B1B" w14:textId="123B8B5E" w:rsidR="00E51669" w:rsidRPr="00EA02FE" w:rsidRDefault="00E51669" w:rsidP="00EA02FE">
      <w:pPr>
        <w:spacing w:before="0" w:after="0" w:line="20" w:lineRule="atLeast"/>
        <w:ind w:firstLine="20"/>
        <w:jc w:val="both"/>
        <w:rPr>
          <w:bCs/>
          <w:sz w:val="24"/>
        </w:rPr>
      </w:pPr>
      <w:r w:rsidRPr="00EA02FE">
        <w:rPr>
          <w:bCs/>
          <w:sz w:val="24"/>
        </w:rPr>
        <w:t xml:space="preserve">В качеството си на орган на местното самоуправление Общински съвет Монтана заявява категорично несъгласие с подобна промяна и да включи в управата друго лице. В декларацията се подчертава, че защитата на обществения интерес и гарантирането на достъпа до качествено здравеопазване са сред основните му приоритети. </w:t>
      </w:r>
    </w:p>
    <w:p w14:paraId="1B7A4AEA" w14:textId="4AC8BE5B" w:rsidR="00E51669" w:rsidRPr="00EA02FE" w:rsidRDefault="00E51669" w:rsidP="00EA02FE">
      <w:pPr>
        <w:spacing w:before="0" w:after="0" w:line="20" w:lineRule="atLeast"/>
        <w:ind w:firstLine="20"/>
        <w:jc w:val="both"/>
        <w:rPr>
          <w:bCs/>
          <w:sz w:val="24"/>
        </w:rPr>
      </w:pPr>
      <w:r w:rsidRPr="00EA02FE">
        <w:rPr>
          <w:bCs/>
          <w:sz w:val="24"/>
        </w:rPr>
        <w:t>Кметът на Монтана Златко Живков:</w:t>
      </w:r>
    </w:p>
    <w:p w14:paraId="3D98AECD" w14:textId="77777777" w:rsidR="00E51669" w:rsidRPr="00EA02FE" w:rsidRDefault="00E51669" w:rsidP="00EA02FE">
      <w:pPr>
        <w:spacing w:before="0" w:after="0" w:line="20" w:lineRule="atLeast"/>
        <w:ind w:firstLine="20"/>
        <w:jc w:val="both"/>
        <w:rPr>
          <w:bCs/>
          <w:sz w:val="24"/>
        </w:rPr>
      </w:pPr>
      <w:r w:rsidRPr="00EA02FE">
        <w:rPr>
          <w:bCs/>
          <w:sz w:val="24"/>
        </w:rPr>
        <w:t>"И не е добре решения да взимат хора, които не живеят тук и не знаят колко пъти се е налагало този човек да бъде търсен за какво ли не медицинско съдействие"..</w:t>
      </w:r>
    </w:p>
    <w:p w14:paraId="58A4BA18" w14:textId="057A9592" w:rsidR="00E51669" w:rsidRPr="00EA02FE" w:rsidRDefault="00E51669" w:rsidP="00EA02FE">
      <w:pPr>
        <w:spacing w:before="0" w:after="0" w:line="20" w:lineRule="atLeast"/>
        <w:ind w:firstLine="20"/>
        <w:jc w:val="both"/>
        <w:rPr>
          <w:bCs/>
          <w:sz w:val="24"/>
        </w:rPr>
      </w:pPr>
      <w:r w:rsidRPr="00EA02FE">
        <w:rPr>
          <w:bCs/>
          <w:sz w:val="24"/>
        </w:rPr>
        <w:t>МБАЛ „Д-р Стамен Илиев“  Монтана е сред малкото областни болници в страната, които не работят на загуба. Д-р Красимир Каменов е член на Съвета на директорите повече от десет години и началник на най-голямото отделение в лечебното заведение – хирургичното.</w:t>
      </w:r>
    </w:p>
    <w:p w14:paraId="42842287" w14:textId="77777777" w:rsidR="00E51669" w:rsidRPr="00EA02FE" w:rsidRDefault="00E51669" w:rsidP="00EA02FE">
      <w:pPr>
        <w:spacing w:before="0" w:after="0" w:line="20" w:lineRule="atLeast"/>
        <w:ind w:firstLine="20"/>
        <w:jc w:val="both"/>
        <w:rPr>
          <w:bCs/>
          <w:sz w:val="24"/>
        </w:rPr>
      </w:pPr>
      <w:r w:rsidRPr="00EA02FE">
        <w:rPr>
          <w:bCs/>
          <w:sz w:val="24"/>
        </w:rPr>
        <w:lastRenderedPageBreak/>
        <w:t xml:space="preserve">"Категорично д-р Красимир Каменов е изключителен човек, помогнал да десетки хора и така или иначе той си има </w:t>
      </w:r>
      <w:proofErr w:type="spellStart"/>
      <w:r w:rsidRPr="00EA02FE">
        <w:rPr>
          <w:bCs/>
          <w:sz w:val="24"/>
        </w:rPr>
        <w:t>амторитета</w:t>
      </w:r>
      <w:proofErr w:type="spellEnd"/>
      <w:r w:rsidRPr="00EA02FE">
        <w:rPr>
          <w:bCs/>
          <w:sz w:val="24"/>
        </w:rPr>
        <w:t>, която заслужава тук и не би трябвало по такъв начин да се отнасят към него като личност", допълни кметът.</w:t>
      </w:r>
    </w:p>
    <w:p w14:paraId="622D7FE4" w14:textId="77777777" w:rsidR="00E51669" w:rsidRPr="00EA02FE" w:rsidRDefault="00E51669" w:rsidP="00EA02FE">
      <w:pPr>
        <w:spacing w:before="0" w:after="0" w:line="20" w:lineRule="atLeast"/>
        <w:ind w:firstLine="20"/>
        <w:jc w:val="both"/>
        <w:rPr>
          <w:bCs/>
          <w:sz w:val="24"/>
        </w:rPr>
      </w:pPr>
      <w:r w:rsidRPr="00EA02FE">
        <w:rPr>
          <w:bCs/>
          <w:sz w:val="24"/>
        </w:rPr>
        <w:t>Протестната декларация на Общински съвет Монтана ще бъде гласувана на заседание на 26 февруари, след което ще бъде изпратена до Министър председателя на Република България и до Министъра на здравеопазването.</w:t>
      </w:r>
    </w:p>
    <w:p w14:paraId="74817D54" w14:textId="77777777" w:rsidR="00977C74" w:rsidRPr="00EA02FE" w:rsidRDefault="00977C74" w:rsidP="00EA02FE">
      <w:pPr>
        <w:spacing w:before="0" w:after="0" w:line="20" w:lineRule="atLeast"/>
        <w:ind w:firstLine="20"/>
        <w:jc w:val="both"/>
        <w:rPr>
          <w:bCs/>
          <w:sz w:val="24"/>
        </w:rPr>
      </w:pPr>
    </w:p>
    <w:p w14:paraId="26B1ECC3" w14:textId="77777777" w:rsidR="006A2B3A" w:rsidRPr="00EA02FE" w:rsidRDefault="006A2B3A" w:rsidP="00EA02FE">
      <w:pPr>
        <w:spacing w:before="0" w:after="0" w:line="20" w:lineRule="atLeast"/>
        <w:ind w:firstLine="20"/>
        <w:jc w:val="both"/>
        <w:rPr>
          <w:bCs/>
          <w:sz w:val="24"/>
        </w:rPr>
      </w:pPr>
      <w:r w:rsidRPr="00EA02FE">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EA02FE" w:rsidRDefault="006A2B3A" w:rsidP="00EA02FE">
      <w:pPr>
        <w:spacing w:before="0" w:after="0" w:line="20" w:lineRule="atLeast"/>
        <w:jc w:val="both"/>
        <w:rPr>
          <w:bCs/>
          <w:sz w:val="24"/>
        </w:rPr>
      </w:pPr>
    </w:p>
    <w:p w14:paraId="7801CC20" w14:textId="71F0099A" w:rsidR="005442D2" w:rsidRPr="00EA02FE" w:rsidRDefault="005442D2" w:rsidP="00EA02FE">
      <w:pPr>
        <w:pStyle w:val="1"/>
        <w:spacing w:before="0" w:after="0"/>
        <w:rPr>
          <w:rFonts w:ascii="Arial Narrow" w:hAnsi="Arial Narrow"/>
          <w:sz w:val="24"/>
          <w:szCs w:val="24"/>
        </w:rPr>
      </w:pPr>
      <w:bookmarkStart w:id="12" w:name="_Toc222383798"/>
      <w:r w:rsidRPr="00EA02FE">
        <w:rPr>
          <w:rFonts w:ascii="Arial Narrow" w:hAnsi="Arial Narrow"/>
          <w:sz w:val="24"/>
          <w:szCs w:val="24"/>
        </w:rPr>
        <w:t xml:space="preserve">Андрей Гюров </w:t>
      </w:r>
      <w:r w:rsidRPr="00EA02FE">
        <w:rPr>
          <w:rFonts w:ascii="Arial Narrow" w:hAnsi="Arial Narrow"/>
          <w:sz w:val="24"/>
          <w:szCs w:val="24"/>
        </w:rPr>
        <w:t>представи</w:t>
      </w:r>
      <w:r w:rsidRPr="00EA02FE">
        <w:rPr>
          <w:rFonts w:ascii="Arial Narrow" w:hAnsi="Arial Narrow"/>
          <w:sz w:val="24"/>
          <w:szCs w:val="24"/>
        </w:rPr>
        <w:t xml:space="preserve"> проекта за служебното правителство</w:t>
      </w:r>
      <w:bookmarkEnd w:id="12"/>
    </w:p>
    <w:p w14:paraId="6A22648B" w14:textId="440A52F7" w:rsidR="005442D2" w:rsidRPr="00EA02FE" w:rsidRDefault="005442D2" w:rsidP="00EA02FE">
      <w:pPr>
        <w:spacing w:before="0" w:after="0" w:line="20" w:lineRule="atLeast"/>
        <w:jc w:val="both"/>
        <w:rPr>
          <w:b/>
          <w:sz w:val="24"/>
        </w:rPr>
      </w:pPr>
      <w:r w:rsidRPr="00EA02FE">
        <w:rPr>
          <w:b/>
          <w:sz w:val="24"/>
        </w:rPr>
        <w:t>Дарик радио, Новини в 18.00 часа</w:t>
      </w:r>
    </w:p>
    <w:p w14:paraId="35D751D4" w14:textId="77777777" w:rsidR="005442D2" w:rsidRPr="00EA02FE" w:rsidRDefault="005442D2" w:rsidP="00EA02FE">
      <w:pPr>
        <w:spacing w:before="0" w:after="0" w:line="20" w:lineRule="atLeast"/>
        <w:jc w:val="both"/>
        <w:rPr>
          <w:bCs/>
          <w:sz w:val="24"/>
        </w:rPr>
      </w:pPr>
      <w:r w:rsidRPr="00EA02FE">
        <w:rPr>
          <w:bCs/>
          <w:sz w:val="24"/>
        </w:rPr>
        <w:pict w14:anchorId="7800DA7D">
          <v:rect id="_x0000_i1290" style="width:453.6pt;height:1.5pt" o:hralign="center" o:hrstd="t" o:hrnoshade="t" o:hr="t" fillcolor="#aca899" stroked="f"/>
        </w:pict>
      </w:r>
      <w:r w:rsidRPr="005442D2">
        <w:rPr>
          <w:bCs/>
          <w:sz w:val="24"/>
        </w:rPr>
        <w:t xml:space="preserve">Избраният от президента Илияна Йотова за служебен министър-председател Андрей Гюров съобщи проекта за служебното правителство. "Аз ще издам указ за назначаване на вашия служебен кабинет и ще очаквам вашата клетва пред Народното събрание. И ще издам указ за провеждане на парламентарни избори на 19 април 2026 г.", заяви президентът Илияна Йотова, след като Андрей Гюров представи състава на кабинета. </w:t>
      </w:r>
    </w:p>
    <w:p w14:paraId="434E5DC7" w14:textId="77777777" w:rsidR="005442D2" w:rsidRPr="00EA02FE" w:rsidRDefault="005442D2" w:rsidP="00EA02FE">
      <w:pPr>
        <w:spacing w:before="0" w:after="0" w:line="20" w:lineRule="atLeast"/>
        <w:jc w:val="both"/>
        <w:rPr>
          <w:bCs/>
          <w:sz w:val="24"/>
        </w:rPr>
      </w:pPr>
      <w:r w:rsidRPr="005442D2">
        <w:rPr>
          <w:bCs/>
          <w:sz w:val="24"/>
        </w:rPr>
        <w:t xml:space="preserve">Министър-председател – Андрей Гюров </w:t>
      </w:r>
    </w:p>
    <w:p w14:paraId="6489D3B0" w14:textId="77777777" w:rsidR="005442D2" w:rsidRPr="00EA02FE" w:rsidRDefault="005442D2" w:rsidP="00EA02FE">
      <w:pPr>
        <w:spacing w:before="0" w:after="0" w:line="20" w:lineRule="atLeast"/>
        <w:jc w:val="both"/>
        <w:rPr>
          <w:bCs/>
          <w:sz w:val="24"/>
        </w:rPr>
      </w:pPr>
      <w:r w:rsidRPr="005442D2">
        <w:rPr>
          <w:bCs/>
          <w:sz w:val="24"/>
        </w:rPr>
        <w:t xml:space="preserve">Вицепремиер по </w:t>
      </w:r>
      <w:proofErr w:type="spellStart"/>
      <w:r w:rsidRPr="005442D2">
        <w:rPr>
          <w:bCs/>
          <w:sz w:val="24"/>
        </w:rPr>
        <w:t>европейсĸите</w:t>
      </w:r>
      <w:proofErr w:type="spellEnd"/>
      <w:r w:rsidRPr="005442D2">
        <w:rPr>
          <w:bCs/>
          <w:sz w:val="24"/>
        </w:rPr>
        <w:t xml:space="preserve"> средства – Мария Недина </w:t>
      </w:r>
    </w:p>
    <w:p w14:paraId="69EF17AD" w14:textId="77777777" w:rsidR="005442D2" w:rsidRPr="00EA02FE" w:rsidRDefault="005442D2" w:rsidP="00EA02FE">
      <w:pPr>
        <w:spacing w:before="0" w:after="0" w:line="20" w:lineRule="atLeast"/>
        <w:jc w:val="both"/>
        <w:rPr>
          <w:bCs/>
          <w:sz w:val="24"/>
        </w:rPr>
      </w:pPr>
      <w:r w:rsidRPr="005442D2">
        <w:rPr>
          <w:bCs/>
          <w:sz w:val="24"/>
        </w:rPr>
        <w:t xml:space="preserve">Вицепремиер и министър на правосъдието – Андрей Янкулов </w:t>
      </w:r>
    </w:p>
    <w:p w14:paraId="17D5DAC1" w14:textId="77777777" w:rsidR="005442D2" w:rsidRPr="00EA02FE" w:rsidRDefault="005442D2" w:rsidP="00EA02FE">
      <w:pPr>
        <w:spacing w:before="0" w:after="0" w:line="20" w:lineRule="atLeast"/>
        <w:jc w:val="both"/>
        <w:rPr>
          <w:bCs/>
          <w:sz w:val="24"/>
        </w:rPr>
      </w:pPr>
      <w:r w:rsidRPr="005442D2">
        <w:rPr>
          <w:bCs/>
          <w:sz w:val="24"/>
        </w:rPr>
        <w:t xml:space="preserve">Вицепремиер за честни избори – Стоил Иванов </w:t>
      </w:r>
      <w:proofErr w:type="spellStart"/>
      <w:r w:rsidRPr="005442D2">
        <w:rPr>
          <w:bCs/>
          <w:sz w:val="24"/>
        </w:rPr>
        <w:t>Цицелĸов</w:t>
      </w:r>
      <w:proofErr w:type="spellEnd"/>
      <w:r w:rsidRPr="005442D2">
        <w:rPr>
          <w:bCs/>
          <w:sz w:val="24"/>
        </w:rPr>
        <w:t xml:space="preserve"> </w:t>
      </w:r>
    </w:p>
    <w:p w14:paraId="65350558" w14:textId="77777777" w:rsidR="005442D2" w:rsidRPr="00EA02FE" w:rsidRDefault="005442D2" w:rsidP="00EA02FE">
      <w:pPr>
        <w:spacing w:before="0" w:after="0" w:line="20" w:lineRule="atLeast"/>
        <w:jc w:val="both"/>
        <w:rPr>
          <w:bCs/>
          <w:sz w:val="24"/>
        </w:rPr>
      </w:pPr>
      <w:r w:rsidRPr="005442D2">
        <w:rPr>
          <w:bCs/>
          <w:sz w:val="24"/>
        </w:rPr>
        <w:t xml:space="preserve">Министър на финансите – Георги Клисурски </w:t>
      </w:r>
    </w:p>
    <w:p w14:paraId="2C03496E" w14:textId="77777777" w:rsidR="005442D2" w:rsidRPr="00EA02FE" w:rsidRDefault="005442D2" w:rsidP="00EA02FE">
      <w:pPr>
        <w:spacing w:before="0" w:after="0" w:line="20" w:lineRule="atLeast"/>
        <w:jc w:val="both"/>
        <w:rPr>
          <w:bCs/>
          <w:sz w:val="24"/>
        </w:rPr>
      </w:pPr>
      <w:r w:rsidRPr="005442D2">
        <w:rPr>
          <w:bCs/>
          <w:sz w:val="24"/>
        </w:rPr>
        <w:t xml:space="preserve">Министър на външните работи – Надежда Нейнски </w:t>
      </w:r>
    </w:p>
    <w:p w14:paraId="3F331B71" w14:textId="77777777" w:rsidR="005442D2" w:rsidRPr="00EA02FE" w:rsidRDefault="005442D2" w:rsidP="00EA02FE">
      <w:pPr>
        <w:spacing w:before="0" w:after="0" w:line="20" w:lineRule="atLeast"/>
        <w:jc w:val="both"/>
        <w:rPr>
          <w:bCs/>
          <w:sz w:val="24"/>
        </w:rPr>
      </w:pPr>
      <w:r w:rsidRPr="005442D2">
        <w:rPr>
          <w:bCs/>
          <w:sz w:val="24"/>
        </w:rPr>
        <w:t xml:space="preserve">Министър на вътрешните работи – Емил Дечев </w:t>
      </w:r>
    </w:p>
    <w:p w14:paraId="5FA8D888" w14:textId="77777777" w:rsidR="005442D2" w:rsidRPr="00EA02FE" w:rsidRDefault="005442D2" w:rsidP="00EA02FE">
      <w:pPr>
        <w:spacing w:before="0" w:after="0" w:line="20" w:lineRule="atLeast"/>
        <w:jc w:val="both"/>
        <w:rPr>
          <w:bCs/>
          <w:sz w:val="24"/>
        </w:rPr>
      </w:pPr>
      <w:r w:rsidRPr="005442D2">
        <w:rPr>
          <w:bCs/>
          <w:sz w:val="24"/>
        </w:rPr>
        <w:t xml:space="preserve">Министър на регионалното развитие и благоустройството – Ангелина Бонева </w:t>
      </w:r>
    </w:p>
    <w:p w14:paraId="54D3D16E" w14:textId="77777777" w:rsidR="005442D2" w:rsidRPr="00EA02FE" w:rsidRDefault="005442D2" w:rsidP="00EA02FE">
      <w:pPr>
        <w:spacing w:before="0" w:after="0" w:line="20" w:lineRule="atLeast"/>
        <w:jc w:val="both"/>
        <w:rPr>
          <w:bCs/>
          <w:sz w:val="24"/>
        </w:rPr>
      </w:pPr>
      <w:r w:rsidRPr="005442D2">
        <w:rPr>
          <w:bCs/>
          <w:sz w:val="24"/>
        </w:rPr>
        <w:t xml:space="preserve">Министър на труда и социалната политика – Хасан Адемов </w:t>
      </w:r>
    </w:p>
    <w:p w14:paraId="3C29EBD5" w14:textId="77777777" w:rsidR="005442D2" w:rsidRPr="00EA02FE" w:rsidRDefault="005442D2" w:rsidP="00EA02FE">
      <w:pPr>
        <w:spacing w:before="0" w:after="0" w:line="20" w:lineRule="atLeast"/>
        <w:jc w:val="both"/>
        <w:rPr>
          <w:bCs/>
          <w:sz w:val="24"/>
        </w:rPr>
      </w:pPr>
      <w:r w:rsidRPr="005442D2">
        <w:rPr>
          <w:bCs/>
          <w:sz w:val="24"/>
        </w:rPr>
        <w:t xml:space="preserve">Министър на отбраната – Атанас Запрянов </w:t>
      </w:r>
    </w:p>
    <w:p w14:paraId="22CE97BA" w14:textId="77777777" w:rsidR="005442D2" w:rsidRPr="00EA02FE" w:rsidRDefault="005442D2" w:rsidP="00EA02FE">
      <w:pPr>
        <w:spacing w:before="0" w:after="0" w:line="20" w:lineRule="atLeast"/>
        <w:jc w:val="both"/>
        <w:rPr>
          <w:bCs/>
          <w:sz w:val="24"/>
        </w:rPr>
      </w:pPr>
      <w:r w:rsidRPr="005442D2">
        <w:rPr>
          <w:bCs/>
          <w:sz w:val="24"/>
        </w:rPr>
        <w:t xml:space="preserve">Министър на образованието и науката – Сергей Игнатов </w:t>
      </w:r>
    </w:p>
    <w:p w14:paraId="03757B34" w14:textId="77777777" w:rsidR="005442D2" w:rsidRPr="00EA02FE" w:rsidRDefault="005442D2" w:rsidP="00EA02FE">
      <w:pPr>
        <w:spacing w:before="0" w:after="0" w:line="20" w:lineRule="atLeast"/>
        <w:jc w:val="both"/>
        <w:rPr>
          <w:bCs/>
          <w:sz w:val="24"/>
        </w:rPr>
      </w:pPr>
      <w:r w:rsidRPr="005442D2">
        <w:rPr>
          <w:bCs/>
          <w:sz w:val="24"/>
        </w:rPr>
        <w:t xml:space="preserve">Министър на здравеопазването – Михаил Околийски </w:t>
      </w:r>
    </w:p>
    <w:p w14:paraId="3663E8C4" w14:textId="77777777" w:rsidR="005442D2" w:rsidRPr="00EA02FE" w:rsidRDefault="005442D2" w:rsidP="00EA02FE">
      <w:pPr>
        <w:spacing w:before="0" w:after="0" w:line="20" w:lineRule="atLeast"/>
        <w:jc w:val="both"/>
        <w:rPr>
          <w:bCs/>
          <w:sz w:val="24"/>
        </w:rPr>
      </w:pPr>
      <w:r w:rsidRPr="005442D2">
        <w:rPr>
          <w:bCs/>
          <w:sz w:val="24"/>
        </w:rPr>
        <w:t xml:space="preserve">Министър на културата – Найден Тодоров </w:t>
      </w:r>
    </w:p>
    <w:p w14:paraId="4C9FD426" w14:textId="77777777" w:rsidR="005442D2" w:rsidRPr="00EA02FE" w:rsidRDefault="005442D2" w:rsidP="00EA02FE">
      <w:pPr>
        <w:spacing w:before="0" w:after="0" w:line="20" w:lineRule="atLeast"/>
        <w:jc w:val="both"/>
        <w:rPr>
          <w:bCs/>
          <w:sz w:val="24"/>
        </w:rPr>
      </w:pPr>
      <w:r w:rsidRPr="005442D2">
        <w:rPr>
          <w:bCs/>
          <w:sz w:val="24"/>
        </w:rPr>
        <w:t xml:space="preserve">Министър на земеделието и храните – Иван </w:t>
      </w:r>
      <w:proofErr w:type="spellStart"/>
      <w:r w:rsidRPr="005442D2">
        <w:rPr>
          <w:bCs/>
          <w:sz w:val="24"/>
        </w:rPr>
        <w:t>Христанов</w:t>
      </w:r>
      <w:proofErr w:type="spellEnd"/>
      <w:r w:rsidRPr="005442D2">
        <w:rPr>
          <w:bCs/>
          <w:sz w:val="24"/>
        </w:rPr>
        <w:t xml:space="preserve"> </w:t>
      </w:r>
    </w:p>
    <w:p w14:paraId="09BB99A1" w14:textId="77777777" w:rsidR="005442D2" w:rsidRPr="00EA02FE" w:rsidRDefault="005442D2" w:rsidP="00EA02FE">
      <w:pPr>
        <w:spacing w:before="0" w:after="0" w:line="20" w:lineRule="atLeast"/>
        <w:jc w:val="both"/>
        <w:rPr>
          <w:bCs/>
          <w:sz w:val="24"/>
        </w:rPr>
      </w:pPr>
      <w:r w:rsidRPr="005442D2">
        <w:rPr>
          <w:bCs/>
          <w:sz w:val="24"/>
        </w:rPr>
        <w:t xml:space="preserve">Министър на околната среда и водите – Юлиян Попов </w:t>
      </w:r>
    </w:p>
    <w:p w14:paraId="3BAB8BD1" w14:textId="77777777" w:rsidR="005442D2" w:rsidRPr="00EA02FE" w:rsidRDefault="005442D2" w:rsidP="00EA02FE">
      <w:pPr>
        <w:spacing w:before="0" w:after="0" w:line="20" w:lineRule="atLeast"/>
        <w:jc w:val="both"/>
        <w:rPr>
          <w:bCs/>
          <w:sz w:val="24"/>
        </w:rPr>
      </w:pPr>
      <w:r w:rsidRPr="005442D2">
        <w:rPr>
          <w:bCs/>
          <w:sz w:val="24"/>
        </w:rPr>
        <w:t xml:space="preserve">Министър на иновациите и растежа - Ирена Младенова </w:t>
      </w:r>
    </w:p>
    <w:p w14:paraId="395A9BBE" w14:textId="77777777" w:rsidR="005442D2" w:rsidRPr="00EA02FE" w:rsidRDefault="005442D2" w:rsidP="00EA02FE">
      <w:pPr>
        <w:spacing w:before="0" w:after="0" w:line="20" w:lineRule="atLeast"/>
        <w:jc w:val="both"/>
        <w:rPr>
          <w:bCs/>
          <w:sz w:val="24"/>
        </w:rPr>
      </w:pPr>
      <w:r w:rsidRPr="005442D2">
        <w:rPr>
          <w:bCs/>
          <w:sz w:val="24"/>
        </w:rPr>
        <w:t xml:space="preserve">Министър на транспорта и съобщенията - Корман Исмаилов </w:t>
      </w:r>
    </w:p>
    <w:p w14:paraId="2C8DB15B" w14:textId="77777777" w:rsidR="005442D2" w:rsidRPr="00EA02FE" w:rsidRDefault="005442D2" w:rsidP="00EA02FE">
      <w:pPr>
        <w:spacing w:before="0" w:after="0" w:line="20" w:lineRule="atLeast"/>
        <w:jc w:val="both"/>
        <w:rPr>
          <w:bCs/>
          <w:sz w:val="24"/>
        </w:rPr>
      </w:pPr>
      <w:r w:rsidRPr="005442D2">
        <w:rPr>
          <w:bCs/>
          <w:sz w:val="24"/>
        </w:rPr>
        <w:t xml:space="preserve">Министър на икономиката и индустрията – Ирина Щонова </w:t>
      </w:r>
    </w:p>
    <w:p w14:paraId="06126607" w14:textId="77777777" w:rsidR="005442D2" w:rsidRPr="00EA02FE" w:rsidRDefault="005442D2" w:rsidP="00EA02FE">
      <w:pPr>
        <w:spacing w:before="0" w:after="0" w:line="20" w:lineRule="atLeast"/>
        <w:jc w:val="both"/>
        <w:rPr>
          <w:bCs/>
          <w:sz w:val="24"/>
        </w:rPr>
      </w:pPr>
      <w:r w:rsidRPr="005442D2">
        <w:rPr>
          <w:bCs/>
          <w:sz w:val="24"/>
        </w:rPr>
        <w:t xml:space="preserve">Министър на енергетиката – Трайчо Трайков </w:t>
      </w:r>
    </w:p>
    <w:p w14:paraId="6BE237C8" w14:textId="77777777" w:rsidR="005442D2" w:rsidRPr="00EA02FE" w:rsidRDefault="005442D2" w:rsidP="00EA02FE">
      <w:pPr>
        <w:spacing w:before="0" w:after="0" w:line="20" w:lineRule="atLeast"/>
        <w:jc w:val="both"/>
        <w:rPr>
          <w:bCs/>
          <w:sz w:val="24"/>
        </w:rPr>
      </w:pPr>
      <w:r w:rsidRPr="005442D2">
        <w:rPr>
          <w:bCs/>
          <w:sz w:val="24"/>
        </w:rPr>
        <w:t xml:space="preserve">Министър на електронното управление – Георги Шарков </w:t>
      </w:r>
    </w:p>
    <w:p w14:paraId="1814B03A" w14:textId="77777777" w:rsidR="005442D2" w:rsidRPr="00EA02FE" w:rsidRDefault="005442D2" w:rsidP="00EA02FE">
      <w:pPr>
        <w:spacing w:before="0" w:after="0" w:line="20" w:lineRule="atLeast"/>
        <w:jc w:val="both"/>
        <w:rPr>
          <w:bCs/>
          <w:sz w:val="24"/>
        </w:rPr>
      </w:pPr>
      <w:r w:rsidRPr="005442D2">
        <w:rPr>
          <w:bCs/>
          <w:sz w:val="24"/>
        </w:rPr>
        <w:t xml:space="preserve">Министър на туризма – Ирена Георгиева </w:t>
      </w:r>
    </w:p>
    <w:p w14:paraId="0248E688" w14:textId="6082E193" w:rsidR="005442D2" w:rsidRPr="005442D2" w:rsidRDefault="005442D2" w:rsidP="00EA02FE">
      <w:pPr>
        <w:spacing w:before="0" w:after="0" w:line="20" w:lineRule="atLeast"/>
        <w:jc w:val="both"/>
        <w:rPr>
          <w:bCs/>
          <w:sz w:val="24"/>
        </w:rPr>
      </w:pPr>
      <w:r w:rsidRPr="005442D2">
        <w:rPr>
          <w:bCs/>
          <w:sz w:val="24"/>
        </w:rPr>
        <w:t>Министър на младежта и спорта – Димитър Илиев</w:t>
      </w:r>
    </w:p>
    <w:p w14:paraId="081845C0" w14:textId="77777777" w:rsidR="00692A21" w:rsidRPr="00EA02FE" w:rsidRDefault="00692A21" w:rsidP="00EA02FE">
      <w:pPr>
        <w:spacing w:before="0" w:after="0" w:line="20" w:lineRule="atLeast"/>
        <w:jc w:val="both"/>
        <w:rPr>
          <w:bCs/>
          <w:sz w:val="24"/>
        </w:rPr>
      </w:pPr>
    </w:p>
    <w:p w14:paraId="26388AAD" w14:textId="77777777" w:rsidR="00692A21" w:rsidRPr="00EA2591" w:rsidRDefault="00692A21" w:rsidP="00EA02FE">
      <w:pPr>
        <w:shd w:val="clear" w:color="auto" w:fill="C0C0C0"/>
        <w:spacing w:before="0" w:after="0" w:line="20" w:lineRule="atLeast"/>
        <w:ind w:firstLine="20"/>
        <w:jc w:val="right"/>
        <w:rPr>
          <w:rFonts w:ascii="Times New Roman" w:hAnsi="Times New Roman"/>
          <w:b/>
          <w:smallCaps/>
          <w:color w:val="00B050"/>
          <w:sz w:val="24"/>
        </w:rPr>
      </w:pPr>
      <w:r w:rsidRPr="00EA2591">
        <w:rPr>
          <w:rFonts w:ascii="Times New Roman" w:hAnsi="Times New Roman"/>
          <w:b/>
          <w:smallCaps/>
          <w:color w:val="00B050"/>
          <w:sz w:val="24"/>
        </w:rPr>
        <w:t>Интернет издания</w:t>
      </w:r>
    </w:p>
    <w:p w14:paraId="622CE3F7" w14:textId="77777777" w:rsidR="00692A21" w:rsidRPr="00EA02FE" w:rsidRDefault="00692A21" w:rsidP="00EA02FE">
      <w:pPr>
        <w:spacing w:before="0" w:after="0" w:line="20" w:lineRule="atLeast"/>
        <w:jc w:val="both"/>
        <w:rPr>
          <w:bCs/>
          <w:sz w:val="24"/>
        </w:rPr>
      </w:pPr>
    </w:p>
    <w:bookmarkStart w:id="13" w:name="_Hlk222309643"/>
    <w:p w14:paraId="2481BD56" w14:textId="0C47A7FE" w:rsidR="00CA09D9" w:rsidRPr="00EA02FE" w:rsidRDefault="00CA09D9" w:rsidP="00EA02FE">
      <w:pPr>
        <w:pStyle w:val="1"/>
        <w:spacing w:before="0" w:after="0"/>
        <w:rPr>
          <w:rFonts w:ascii="Arial Narrow" w:hAnsi="Arial Narrow"/>
          <w:sz w:val="24"/>
          <w:szCs w:val="24"/>
        </w:rPr>
      </w:pPr>
      <w:r w:rsidRPr="00EA02FE">
        <w:rPr>
          <w:rFonts w:ascii="Arial Narrow" w:hAnsi="Arial Narrow"/>
          <w:sz w:val="24"/>
          <w:szCs w:val="24"/>
        </w:rPr>
        <w:fldChar w:fldCharType="begin"/>
      </w:r>
      <w:r w:rsidRPr="00EA02FE">
        <w:rPr>
          <w:rFonts w:ascii="Arial Narrow" w:hAnsi="Arial Narrow"/>
          <w:sz w:val="24"/>
          <w:szCs w:val="24"/>
        </w:rPr>
        <w:instrText>HYPERLINK "https://www.zdrave.net/new/Dots.-Okoliyski-e-izborat-na-Andrey-Gyurov-za-ministar-na-zdraveopazvaneto/n36838"</w:instrText>
      </w:r>
      <w:r w:rsidRPr="00EA02FE">
        <w:rPr>
          <w:rFonts w:ascii="Arial Narrow" w:hAnsi="Arial Narrow"/>
          <w:sz w:val="24"/>
          <w:szCs w:val="24"/>
        </w:rPr>
      </w:r>
      <w:r w:rsidRPr="00EA02FE">
        <w:rPr>
          <w:rFonts w:ascii="Arial Narrow" w:hAnsi="Arial Narrow"/>
          <w:sz w:val="24"/>
          <w:szCs w:val="24"/>
        </w:rPr>
        <w:fldChar w:fldCharType="separate"/>
      </w:r>
      <w:bookmarkStart w:id="14" w:name="_Toc222383799"/>
      <w:r w:rsidRPr="00EA02FE">
        <w:rPr>
          <w:rStyle w:val="a4"/>
          <w:rFonts w:ascii="Arial Narrow" w:hAnsi="Arial Narrow"/>
          <w:sz w:val="24"/>
          <w:szCs w:val="24"/>
        </w:rPr>
        <w:t>Доц. Околийски е изборът на Андрей Гюров за министър на здравеопазването</w:t>
      </w:r>
      <w:bookmarkEnd w:id="14"/>
      <w:r w:rsidRPr="00EA02FE">
        <w:rPr>
          <w:rFonts w:ascii="Arial Narrow" w:hAnsi="Arial Narrow"/>
          <w:sz w:val="24"/>
          <w:szCs w:val="24"/>
        </w:rPr>
        <w:fldChar w:fldCharType="end"/>
      </w:r>
    </w:p>
    <w:p w14:paraId="5F6130C2" w14:textId="2E987891" w:rsidR="00CA09D9" w:rsidRPr="00EA02FE" w:rsidRDefault="00CA09D9" w:rsidP="00EA02FE">
      <w:pPr>
        <w:spacing w:before="0" w:after="0" w:line="20" w:lineRule="atLeast"/>
        <w:jc w:val="both"/>
        <w:rPr>
          <w:b/>
          <w:bCs/>
          <w:sz w:val="24"/>
        </w:rPr>
      </w:pPr>
      <w:r w:rsidRPr="00EA02FE">
        <w:rPr>
          <w:b/>
          <w:bCs/>
          <w:sz w:val="24"/>
        </w:rPr>
        <w:t xml:space="preserve">Zdrave.net, 18.02.2026 </w:t>
      </w:r>
    </w:p>
    <w:p w14:paraId="20494D35" w14:textId="77777777" w:rsidR="00CA09D9" w:rsidRPr="00EA02FE" w:rsidRDefault="00000000" w:rsidP="00EA02FE">
      <w:pPr>
        <w:spacing w:before="0" w:after="0" w:line="20" w:lineRule="atLeast"/>
        <w:jc w:val="both"/>
        <w:rPr>
          <w:bCs/>
          <w:sz w:val="24"/>
        </w:rPr>
      </w:pPr>
      <w:r w:rsidRPr="00EA02FE">
        <w:rPr>
          <w:bCs/>
          <w:sz w:val="24"/>
        </w:rPr>
        <w:pict w14:anchorId="21AFE107">
          <v:rect id="_x0000_i1027" style="width:453.6pt;height:1.5pt" o:hralign="center" o:hrstd="t" o:hrnoshade="t" o:hr="t" fillcolor="#aca899" stroked="f"/>
        </w:pict>
      </w:r>
      <w:r w:rsidR="00CA09D9" w:rsidRPr="00EA02FE">
        <w:rPr>
          <w:bCs/>
          <w:sz w:val="24"/>
        </w:rPr>
        <w:t xml:space="preserve">Посоченият от президента Илияна Йотова служебен министър-председател Андрей Гюров </w:t>
      </w:r>
      <w:r w:rsidR="00CA09D9" w:rsidRPr="00EA02FE">
        <w:rPr>
          <w:bCs/>
          <w:sz w:val="24"/>
        </w:rPr>
        <w:lastRenderedPageBreak/>
        <w:t>представи избора си на министри в служебния кабинет, от който се очаква най-вече да организира и проведе избори за нов парламент.</w:t>
      </w:r>
    </w:p>
    <w:p w14:paraId="3723B03D" w14:textId="77777777" w:rsidR="00CA09D9" w:rsidRPr="00EA02FE" w:rsidRDefault="00CA09D9" w:rsidP="00EA02FE">
      <w:pPr>
        <w:spacing w:before="0" w:after="0" w:line="20" w:lineRule="atLeast"/>
        <w:jc w:val="both"/>
        <w:rPr>
          <w:bCs/>
          <w:sz w:val="24"/>
        </w:rPr>
      </w:pPr>
      <w:hyperlink r:id="rId16" w:tgtFrame="_blank" w:history="1">
        <w:r w:rsidRPr="00EA02FE">
          <w:rPr>
            <w:rStyle w:val="a4"/>
            <w:b/>
            <w:bCs/>
            <w:sz w:val="24"/>
          </w:rPr>
          <w:t>Както Zdrave.net вече съобщи</w:t>
        </w:r>
      </w:hyperlink>
      <w:r w:rsidRPr="00EA02FE">
        <w:rPr>
          <w:bCs/>
          <w:sz w:val="24"/>
        </w:rPr>
        <w:t>, в служебния кабинет за министър на здравеопазването бе предложен проф. Михаил Околийски.</w:t>
      </w:r>
    </w:p>
    <w:bookmarkEnd w:id="13"/>
    <w:p w14:paraId="6F2CE0A9" w14:textId="77777777" w:rsidR="00CA09D9" w:rsidRPr="00EA02FE" w:rsidRDefault="00CA09D9" w:rsidP="00EA02FE">
      <w:pPr>
        <w:spacing w:before="0" w:after="0" w:line="20" w:lineRule="atLeast"/>
        <w:jc w:val="both"/>
        <w:rPr>
          <w:bCs/>
          <w:sz w:val="24"/>
        </w:rPr>
      </w:pPr>
      <w:r w:rsidRPr="00EA02FE">
        <w:rPr>
          <w:bCs/>
          <w:sz w:val="24"/>
        </w:rPr>
        <w:t>Президентът Илияна Йотова прие избора на Гюров и увери, че ще издаде указ за назначаването на служебния кабинет.</w:t>
      </w:r>
    </w:p>
    <w:p w14:paraId="27B39EB2" w14:textId="77777777" w:rsidR="00CA09D9" w:rsidRPr="00EA02FE" w:rsidRDefault="00CA09D9" w:rsidP="00EA02FE">
      <w:pPr>
        <w:spacing w:before="0" w:after="0" w:line="20" w:lineRule="atLeast"/>
        <w:jc w:val="both"/>
        <w:rPr>
          <w:bCs/>
          <w:sz w:val="24"/>
        </w:rPr>
      </w:pPr>
      <w:r w:rsidRPr="00EA02FE">
        <w:rPr>
          <w:bCs/>
          <w:sz w:val="24"/>
        </w:rPr>
        <w:t>Доц. Околийски има огромен опит в здравния сектор. Представител е на Световната здравна организация (СЗО) за България от 2014 г до 2023 г.  Бил е заместник-здравен министър, когато министър беше проф. Христо Хинков, както и председател на Надзорния съвет на Националната здравноосигурителна каса (НЗОК).</w:t>
      </w:r>
    </w:p>
    <w:p w14:paraId="30DBCA56" w14:textId="77777777" w:rsidR="00CA09D9" w:rsidRPr="00EA02FE" w:rsidRDefault="00CA09D9" w:rsidP="00EA02FE">
      <w:pPr>
        <w:spacing w:before="0" w:after="0" w:line="20" w:lineRule="atLeast"/>
        <w:jc w:val="both"/>
        <w:rPr>
          <w:bCs/>
          <w:sz w:val="24"/>
        </w:rPr>
      </w:pPr>
      <w:r w:rsidRPr="00EA02FE">
        <w:rPr>
          <w:bCs/>
          <w:sz w:val="24"/>
        </w:rPr>
        <w:t>Доц. Околийски е ръководил направление „Психично здраве“ в Националния център по обществено здраве и анализи. Член е на Изпълнителния комитет на Европейската мрежа за оценка на услугите за психично здраве (ENMESH).</w:t>
      </w:r>
    </w:p>
    <w:p w14:paraId="7AEE1D81" w14:textId="77777777" w:rsidR="00CA09D9" w:rsidRPr="00EA02FE" w:rsidRDefault="00CA09D9" w:rsidP="00EA02FE">
      <w:pPr>
        <w:spacing w:before="0" w:after="0" w:line="20" w:lineRule="atLeast"/>
        <w:jc w:val="both"/>
        <w:rPr>
          <w:bCs/>
          <w:sz w:val="24"/>
        </w:rPr>
      </w:pPr>
      <w:r w:rsidRPr="00EA02FE">
        <w:rPr>
          <w:bCs/>
          <w:sz w:val="24"/>
        </w:rPr>
        <w:t>Освен медицина, той е завършил и социална терапия в университета Хумболт в Германия, където придобива и докторска степен по психотерапия.</w:t>
      </w:r>
    </w:p>
    <w:p w14:paraId="1BEEDD05" w14:textId="77777777" w:rsidR="00CA09D9" w:rsidRPr="00EA02FE" w:rsidRDefault="00CA09D9" w:rsidP="00EA02FE">
      <w:pPr>
        <w:spacing w:before="0" w:after="0" w:line="20" w:lineRule="atLeast"/>
        <w:jc w:val="both"/>
        <w:rPr>
          <w:bCs/>
          <w:sz w:val="24"/>
        </w:rPr>
      </w:pPr>
      <w:r w:rsidRPr="00EA02FE">
        <w:rPr>
          <w:bCs/>
          <w:sz w:val="24"/>
        </w:rPr>
        <w:t>Доц. Околийски е сред учредителите на Коалиция HPV, чиято цел е изкореняване на заболяванията, свързани с човешкия папилома вирус.</w:t>
      </w:r>
    </w:p>
    <w:p w14:paraId="35A1C5BC" w14:textId="77777777" w:rsidR="00CA09D9" w:rsidRPr="00EA02FE" w:rsidRDefault="00CA09D9" w:rsidP="00EA02FE">
      <w:pPr>
        <w:spacing w:before="0" w:after="0" w:line="20" w:lineRule="atLeast"/>
        <w:jc w:val="both"/>
        <w:rPr>
          <w:bCs/>
          <w:sz w:val="24"/>
        </w:rPr>
      </w:pPr>
      <w:r w:rsidRPr="00EA02FE">
        <w:rPr>
          <w:bCs/>
          <w:sz w:val="24"/>
        </w:rPr>
        <w:t>Автор е на редица доклади и семинари в страни от Европа, Азия и САЩ. Има публикации в български и международни научни списания и в Международната енциклопедия по сексология.</w:t>
      </w:r>
    </w:p>
    <w:p w14:paraId="1A2B8AA0" w14:textId="77777777" w:rsidR="00CA09D9" w:rsidRPr="00EA02FE" w:rsidRDefault="00CA09D9" w:rsidP="00EA02FE">
      <w:pPr>
        <w:spacing w:before="0" w:after="0" w:line="20" w:lineRule="atLeast"/>
        <w:jc w:val="both"/>
        <w:rPr>
          <w:bCs/>
          <w:sz w:val="24"/>
        </w:rPr>
      </w:pPr>
      <w:r w:rsidRPr="00EA02FE">
        <w:rPr>
          <w:bCs/>
          <w:sz w:val="24"/>
        </w:rPr>
        <w:t>Въпреки непрекъснатите турбуленции в сектора, името му никога не е забърквано в скандали и е определян като неконфликтна и компромисна личност.</w:t>
      </w:r>
    </w:p>
    <w:p w14:paraId="1371E0FD" w14:textId="77777777" w:rsidR="00CA09D9" w:rsidRPr="00EA02FE" w:rsidRDefault="00CA09D9" w:rsidP="00EA02FE">
      <w:pPr>
        <w:spacing w:before="0" w:after="0" w:line="20" w:lineRule="atLeast"/>
        <w:jc w:val="both"/>
        <w:rPr>
          <w:bCs/>
          <w:sz w:val="24"/>
        </w:rPr>
      </w:pPr>
      <w:r w:rsidRPr="00EA02FE">
        <w:rPr>
          <w:bCs/>
          <w:sz w:val="24"/>
        </w:rPr>
        <w:t>Ето и целия състав на служебния кабинет, предложен от премиера Гюров:</w:t>
      </w:r>
    </w:p>
    <w:p w14:paraId="12D0FA9E" w14:textId="77777777" w:rsidR="00CA09D9" w:rsidRPr="00EA02FE" w:rsidRDefault="00CA09D9" w:rsidP="00EA02FE">
      <w:pPr>
        <w:spacing w:before="0" w:after="0" w:line="20" w:lineRule="atLeast"/>
        <w:jc w:val="both"/>
        <w:rPr>
          <w:bCs/>
          <w:sz w:val="24"/>
        </w:rPr>
      </w:pPr>
      <w:r w:rsidRPr="00EA02FE">
        <w:rPr>
          <w:bCs/>
          <w:sz w:val="24"/>
        </w:rPr>
        <w:t>Зам.-министър председател и министър на правосъдието – Андрей Янкулов</w:t>
      </w:r>
    </w:p>
    <w:p w14:paraId="762B356B" w14:textId="77777777" w:rsidR="00CA09D9" w:rsidRPr="00EA02FE" w:rsidRDefault="00CA09D9" w:rsidP="00EA02FE">
      <w:pPr>
        <w:spacing w:before="0" w:after="0" w:line="20" w:lineRule="atLeast"/>
        <w:jc w:val="both"/>
        <w:rPr>
          <w:bCs/>
          <w:sz w:val="24"/>
        </w:rPr>
      </w:pPr>
      <w:r w:rsidRPr="00EA02FE">
        <w:rPr>
          <w:bCs/>
          <w:sz w:val="24"/>
        </w:rPr>
        <w:t>Зам.-министър председател по европейските средства – Мария Недин</w:t>
      </w:r>
    </w:p>
    <w:p w14:paraId="72AD48A6" w14:textId="77777777" w:rsidR="00CA09D9" w:rsidRPr="00EA02FE" w:rsidRDefault="00CA09D9" w:rsidP="00EA02FE">
      <w:pPr>
        <w:spacing w:before="0" w:after="0" w:line="20" w:lineRule="atLeast"/>
        <w:jc w:val="both"/>
        <w:rPr>
          <w:bCs/>
          <w:sz w:val="24"/>
        </w:rPr>
      </w:pPr>
      <w:r w:rsidRPr="00EA02FE">
        <w:rPr>
          <w:bCs/>
          <w:sz w:val="24"/>
        </w:rPr>
        <w:t xml:space="preserve">Зам.-министър за честни избори – Стоил </w:t>
      </w:r>
      <w:proofErr w:type="spellStart"/>
      <w:r w:rsidRPr="00EA02FE">
        <w:rPr>
          <w:bCs/>
          <w:sz w:val="24"/>
        </w:rPr>
        <w:t>Цицелов</w:t>
      </w:r>
      <w:proofErr w:type="spellEnd"/>
    </w:p>
    <w:p w14:paraId="7CC8EF07" w14:textId="77777777" w:rsidR="00CA09D9" w:rsidRPr="00EA02FE" w:rsidRDefault="00CA09D9" w:rsidP="00EA02FE">
      <w:pPr>
        <w:spacing w:before="0" w:after="0" w:line="20" w:lineRule="atLeast"/>
        <w:jc w:val="both"/>
        <w:rPr>
          <w:bCs/>
          <w:sz w:val="24"/>
        </w:rPr>
      </w:pPr>
      <w:r w:rsidRPr="00EA02FE">
        <w:rPr>
          <w:bCs/>
          <w:sz w:val="24"/>
        </w:rPr>
        <w:t>Министър на финансите – Георги Клисурски</w:t>
      </w:r>
    </w:p>
    <w:p w14:paraId="4386E0F2" w14:textId="77777777" w:rsidR="00CA09D9" w:rsidRPr="00EA02FE" w:rsidRDefault="00CA09D9" w:rsidP="00EA02FE">
      <w:pPr>
        <w:spacing w:before="0" w:after="0" w:line="20" w:lineRule="atLeast"/>
        <w:jc w:val="both"/>
        <w:rPr>
          <w:bCs/>
          <w:sz w:val="24"/>
        </w:rPr>
      </w:pPr>
      <w:r w:rsidRPr="00EA02FE">
        <w:rPr>
          <w:bCs/>
          <w:sz w:val="24"/>
        </w:rPr>
        <w:t>Министър на вътрешните работи – Емил Дечев</w:t>
      </w:r>
    </w:p>
    <w:p w14:paraId="28707211" w14:textId="77777777" w:rsidR="00CA09D9" w:rsidRPr="00EA02FE" w:rsidRDefault="00CA09D9" w:rsidP="00EA02FE">
      <w:pPr>
        <w:spacing w:before="0" w:after="0" w:line="20" w:lineRule="atLeast"/>
        <w:jc w:val="both"/>
        <w:rPr>
          <w:bCs/>
          <w:sz w:val="24"/>
        </w:rPr>
      </w:pPr>
      <w:r w:rsidRPr="00EA02FE">
        <w:rPr>
          <w:bCs/>
          <w:sz w:val="24"/>
        </w:rPr>
        <w:t>Министър на външните работи – Надежда Нейнски</w:t>
      </w:r>
    </w:p>
    <w:p w14:paraId="7CD4BAF5" w14:textId="77777777" w:rsidR="00CA09D9" w:rsidRPr="00EA02FE" w:rsidRDefault="00CA09D9" w:rsidP="00EA02FE">
      <w:pPr>
        <w:spacing w:before="0" w:after="0" w:line="20" w:lineRule="atLeast"/>
        <w:jc w:val="both"/>
        <w:rPr>
          <w:bCs/>
          <w:sz w:val="24"/>
        </w:rPr>
      </w:pPr>
      <w:r w:rsidRPr="00EA02FE">
        <w:rPr>
          <w:bCs/>
          <w:sz w:val="24"/>
        </w:rPr>
        <w:t>Министър на регионалното развитие и благоустройството – Ангелина Бонева</w:t>
      </w:r>
    </w:p>
    <w:p w14:paraId="08153F78" w14:textId="77777777" w:rsidR="00CA09D9" w:rsidRPr="00EA02FE" w:rsidRDefault="00CA09D9" w:rsidP="00EA02FE">
      <w:pPr>
        <w:spacing w:before="0" w:after="0" w:line="20" w:lineRule="atLeast"/>
        <w:jc w:val="both"/>
        <w:rPr>
          <w:bCs/>
          <w:sz w:val="24"/>
        </w:rPr>
      </w:pPr>
      <w:r w:rsidRPr="00EA02FE">
        <w:rPr>
          <w:bCs/>
          <w:sz w:val="24"/>
        </w:rPr>
        <w:t>Министър на транспорта – Корман Исмаилов</w:t>
      </w:r>
    </w:p>
    <w:p w14:paraId="323098D0" w14:textId="77777777" w:rsidR="00CA09D9" w:rsidRPr="00EA02FE" w:rsidRDefault="00CA09D9" w:rsidP="00EA02FE">
      <w:pPr>
        <w:spacing w:before="0" w:after="0" w:line="20" w:lineRule="atLeast"/>
        <w:jc w:val="both"/>
        <w:rPr>
          <w:bCs/>
          <w:sz w:val="24"/>
        </w:rPr>
      </w:pPr>
      <w:r w:rsidRPr="00EA02FE">
        <w:rPr>
          <w:bCs/>
          <w:sz w:val="24"/>
        </w:rPr>
        <w:t>Министър на труда и социалната политика – Хасан Адемов</w:t>
      </w:r>
    </w:p>
    <w:p w14:paraId="0D634293" w14:textId="77777777" w:rsidR="00CA09D9" w:rsidRPr="00EA02FE" w:rsidRDefault="00CA09D9" w:rsidP="00EA02FE">
      <w:pPr>
        <w:spacing w:before="0" w:after="0" w:line="20" w:lineRule="atLeast"/>
        <w:jc w:val="both"/>
        <w:rPr>
          <w:bCs/>
          <w:sz w:val="24"/>
        </w:rPr>
      </w:pPr>
      <w:r w:rsidRPr="00EA02FE">
        <w:rPr>
          <w:bCs/>
          <w:sz w:val="24"/>
        </w:rPr>
        <w:t>Министър на отбраната – Атанас Запрянов</w:t>
      </w:r>
    </w:p>
    <w:p w14:paraId="33FDC12B" w14:textId="77777777" w:rsidR="00CA09D9" w:rsidRPr="00EA02FE" w:rsidRDefault="00CA09D9" w:rsidP="00EA02FE">
      <w:pPr>
        <w:spacing w:before="0" w:after="0" w:line="20" w:lineRule="atLeast"/>
        <w:jc w:val="both"/>
        <w:rPr>
          <w:bCs/>
          <w:sz w:val="24"/>
        </w:rPr>
      </w:pPr>
      <w:r w:rsidRPr="00EA02FE">
        <w:rPr>
          <w:bCs/>
          <w:sz w:val="24"/>
        </w:rPr>
        <w:t>Министър на иновациите и растежа – Ирена Младенова</w:t>
      </w:r>
    </w:p>
    <w:p w14:paraId="28E85834" w14:textId="77777777" w:rsidR="00CA09D9" w:rsidRPr="00EA02FE" w:rsidRDefault="00CA09D9" w:rsidP="00EA02FE">
      <w:pPr>
        <w:spacing w:before="0" w:after="0" w:line="20" w:lineRule="atLeast"/>
        <w:jc w:val="both"/>
        <w:rPr>
          <w:bCs/>
          <w:sz w:val="24"/>
        </w:rPr>
      </w:pPr>
      <w:r w:rsidRPr="00EA02FE">
        <w:rPr>
          <w:bCs/>
          <w:sz w:val="24"/>
        </w:rPr>
        <w:t>Министър на образованието – Сергей Игнатов</w:t>
      </w:r>
    </w:p>
    <w:p w14:paraId="748C849A" w14:textId="77777777" w:rsidR="00CA09D9" w:rsidRPr="00EA02FE" w:rsidRDefault="00CA09D9" w:rsidP="00EA02FE">
      <w:pPr>
        <w:spacing w:before="0" w:after="0" w:line="20" w:lineRule="atLeast"/>
        <w:jc w:val="both"/>
        <w:rPr>
          <w:bCs/>
          <w:sz w:val="24"/>
        </w:rPr>
      </w:pPr>
      <w:r w:rsidRPr="00EA02FE">
        <w:rPr>
          <w:bCs/>
          <w:sz w:val="24"/>
        </w:rPr>
        <w:t>Министър на здравеопазването – Михаил Околийски</w:t>
      </w:r>
    </w:p>
    <w:p w14:paraId="4DC7ED3F" w14:textId="77777777" w:rsidR="00CA09D9" w:rsidRPr="00EA02FE" w:rsidRDefault="00CA09D9" w:rsidP="00EA02FE">
      <w:pPr>
        <w:spacing w:before="0" w:after="0" w:line="20" w:lineRule="atLeast"/>
        <w:jc w:val="both"/>
        <w:rPr>
          <w:bCs/>
          <w:sz w:val="24"/>
        </w:rPr>
      </w:pPr>
      <w:r w:rsidRPr="00EA02FE">
        <w:rPr>
          <w:bCs/>
          <w:sz w:val="24"/>
        </w:rPr>
        <w:t>Министър на културата – Найден Тодоров</w:t>
      </w:r>
    </w:p>
    <w:p w14:paraId="09E579E8" w14:textId="77777777" w:rsidR="00CA09D9" w:rsidRPr="00EA02FE" w:rsidRDefault="00CA09D9" w:rsidP="00EA02FE">
      <w:pPr>
        <w:spacing w:before="0" w:after="0" w:line="20" w:lineRule="atLeast"/>
        <w:jc w:val="both"/>
        <w:rPr>
          <w:bCs/>
          <w:sz w:val="24"/>
        </w:rPr>
      </w:pPr>
      <w:r w:rsidRPr="00EA02FE">
        <w:rPr>
          <w:bCs/>
          <w:sz w:val="24"/>
        </w:rPr>
        <w:t xml:space="preserve">Министър на земеделието – Иван </w:t>
      </w:r>
      <w:proofErr w:type="spellStart"/>
      <w:r w:rsidRPr="00EA02FE">
        <w:rPr>
          <w:bCs/>
          <w:sz w:val="24"/>
        </w:rPr>
        <w:t>Христанов</w:t>
      </w:r>
      <w:proofErr w:type="spellEnd"/>
    </w:p>
    <w:p w14:paraId="438281F6" w14:textId="77777777" w:rsidR="00CA09D9" w:rsidRPr="00EA02FE" w:rsidRDefault="00CA09D9" w:rsidP="00EA02FE">
      <w:pPr>
        <w:spacing w:before="0" w:after="0" w:line="20" w:lineRule="atLeast"/>
        <w:jc w:val="both"/>
        <w:rPr>
          <w:bCs/>
          <w:sz w:val="24"/>
        </w:rPr>
      </w:pPr>
      <w:r w:rsidRPr="00EA02FE">
        <w:rPr>
          <w:bCs/>
          <w:sz w:val="24"/>
        </w:rPr>
        <w:t>Министър на околната среда – Юлиян Попов</w:t>
      </w:r>
    </w:p>
    <w:p w14:paraId="00C09B8E" w14:textId="77777777" w:rsidR="00CA09D9" w:rsidRPr="00EA02FE" w:rsidRDefault="00CA09D9" w:rsidP="00EA02FE">
      <w:pPr>
        <w:spacing w:before="0" w:after="0" w:line="20" w:lineRule="atLeast"/>
        <w:jc w:val="both"/>
        <w:rPr>
          <w:bCs/>
          <w:sz w:val="24"/>
        </w:rPr>
      </w:pPr>
      <w:r w:rsidRPr="00EA02FE">
        <w:rPr>
          <w:bCs/>
          <w:sz w:val="24"/>
        </w:rPr>
        <w:t>Министър на икономиката и индустрията – Ирина Щонова</w:t>
      </w:r>
    </w:p>
    <w:p w14:paraId="781C3A40" w14:textId="77777777" w:rsidR="00CA09D9" w:rsidRPr="00EA02FE" w:rsidRDefault="00CA09D9" w:rsidP="00EA02FE">
      <w:pPr>
        <w:spacing w:before="0" w:after="0" w:line="20" w:lineRule="atLeast"/>
        <w:jc w:val="both"/>
        <w:rPr>
          <w:bCs/>
          <w:sz w:val="24"/>
        </w:rPr>
      </w:pPr>
      <w:r w:rsidRPr="00EA02FE">
        <w:rPr>
          <w:bCs/>
          <w:sz w:val="24"/>
        </w:rPr>
        <w:t>Министър на енергетиката – Трайчо Трайков</w:t>
      </w:r>
    </w:p>
    <w:p w14:paraId="6DF394C5" w14:textId="77777777" w:rsidR="00CA09D9" w:rsidRPr="00EA02FE" w:rsidRDefault="00CA09D9" w:rsidP="00EA02FE">
      <w:pPr>
        <w:spacing w:before="0" w:after="0" w:line="20" w:lineRule="atLeast"/>
        <w:jc w:val="both"/>
        <w:rPr>
          <w:bCs/>
          <w:sz w:val="24"/>
        </w:rPr>
      </w:pPr>
      <w:r w:rsidRPr="00EA02FE">
        <w:rPr>
          <w:bCs/>
          <w:sz w:val="24"/>
        </w:rPr>
        <w:t>Министър на електронното управление – Георги Шарков</w:t>
      </w:r>
    </w:p>
    <w:p w14:paraId="349F481F" w14:textId="77777777" w:rsidR="00CA09D9" w:rsidRPr="00EA02FE" w:rsidRDefault="00CA09D9" w:rsidP="00EA02FE">
      <w:pPr>
        <w:spacing w:before="0" w:after="0" w:line="20" w:lineRule="atLeast"/>
        <w:jc w:val="both"/>
        <w:rPr>
          <w:bCs/>
          <w:sz w:val="24"/>
        </w:rPr>
      </w:pPr>
      <w:r w:rsidRPr="00EA02FE">
        <w:rPr>
          <w:bCs/>
          <w:sz w:val="24"/>
        </w:rPr>
        <w:t>Министър на туризма – Ирена Георгиева</w:t>
      </w:r>
    </w:p>
    <w:p w14:paraId="5D9E9F28" w14:textId="77777777" w:rsidR="00CA09D9" w:rsidRPr="00EA02FE" w:rsidRDefault="00CA09D9" w:rsidP="00EA02FE">
      <w:pPr>
        <w:spacing w:before="0" w:after="0" w:line="20" w:lineRule="atLeast"/>
        <w:jc w:val="both"/>
        <w:rPr>
          <w:bCs/>
          <w:sz w:val="24"/>
        </w:rPr>
      </w:pPr>
      <w:r w:rsidRPr="00EA02FE">
        <w:rPr>
          <w:bCs/>
          <w:sz w:val="24"/>
        </w:rPr>
        <w:t>Министър на младежта и спорта - Димитър Илиев</w:t>
      </w:r>
    </w:p>
    <w:p w14:paraId="087498C5" w14:textId="77777777" w:rsidR="00CA09D9" w:rsidRPr="00EA02FE" w:rsidRDefault="00CA09D9" w:rsidP="00EA02FE">
      <w:pPr>
        <w:spacing w:before="0" w:after="0" w:line="20" w:lineRule="atLeast"/>
        <w:jc w:val="both"/>
        <w:rPr>
          <w:bCs/>
          <w:sz w:val="24"/>
        </w:rPr>
      </w:pPr>
    </w:p>
    <w:bookmarkStart w:id="15" w:name="_Hlk222312088"/>
    <w:p w14:paraId="6BDA8A10" w14:textId="6A6531AE" w:rsidR="00907A4A" w:rsidRPr="00EA02FE" w:rsidRDefault="00907A4A" w:rsidP="00EA02FE">
      <w:pPr>
        <w:pStyle w:val="1"/>
        <w:spacing w:before="0" w:after="0"/>
        <w:rPr>
          <w:rFonts w:ascii="Arial Narrow" w:hAnsi="Arial Narrow"/>
          <w:sz w:val="24"/>
          <w:szCs w:val="24"/>
        </w:rPr>
      </w:pPr>
      <w:r w:rsidRPr="00EA02FE">
        <w:rPr>
          <w:rFonts w:ascii="Arial Narrow" w:hAnsi="Arial Narrow"/>
          <w:sz w:val="24"/>
          <w:szCs w:val="24"/>
        </w:rPr>
        <w:fldChar w:fldCharType="begin"/>
      </w:r>
      <w:r w:rsidRPr="00EA02FE">
        <w:rPr>
          <w:rFonts w:ascii="Arial Narrow" w:hAnsi="Arial Narrow"/>
          <w:sz w:val="24"/>
          <w:szCs w:val="24"/>
        </w:rPr>
        <w:instrText>HYPERLINK "https://clinica.bg/36677-doc-mihail-okoliiski-poema-mz"</w:instrText>
      </w:r>
      <w:r w:rsidRPr="00EA02FE">
        <w:rPr>
          <w:rFonts w:ascii="Arial Narrow" w:hAnsi="Arial Narrow"/>
          <w:sz w:val="24"/>
          <w:szCs w:val="24"/>
        </w:rPr>
      </w:r>
      <w:r w:rsidRPr="00EA02FE">
        <w:rPr>
          <w:rFonts w:ascii="Arial Narrow" w:hAnsi="Arial Narrow"/>
          <w:sz w:val="24"/>
          <w:szCs w:val="24"/>
        </w:rPr>
        <w:fldChar w:fldCharType="separate"/>
      </w:r>
      <w:bookmarkStart w:id="16" w:name="_Toc222383800"/>
      <w:r w:rsidRPr="00EA02FE">
        <w:rPr>
          <w:rStyle w:val="a4"/>
          <w:rFonts w:ascii="Arial Narrow" w:hAnsi="Arial Narrow"/>
          <w:sz w:val="24"/>
          <w:szCs w:val="24"/>
        </w:rPr>
        <w:t>Михаил Околийски поема МЗ</w:t>
      </w:r>
      <w:bookmarkEnd w:id="16"/>
      <w:r w:rsidRPr="00EA02FE">
        <w:rPr>
          <w:rFonts w:ascii="Arial Narrow" w:hAnsi="Arial Narrow"/>
          <w:sz w:val="24"/>
          <w:szCs w:val="24"/>
        </w:rPr>
        <w:fldChar w:fldCharType="end"/>
      </w:r>
    </w:p>
    <w:p w14:paraId="130486B9" w14:textId="2FB12E3E" w:rsidR="00907A4A" w:rsidRPr="00EA02FE" w:rsidRDefault="00907A4A" w:rsidP="00EA02FE">
      <w:pPr>
        <w:spacing w:before="0" w:after="0" w:line="20" w:lineRule="atLeast"/>
        <w:jc w:val="both"/>
        <w:rPr>
          <w:b/>
          <w:bCs/>
          <w:sz w:val="24"/>
        </w:rPr>
      </w:pPr>
      <w:r w:rsidRPr="00EA02FE">
        <w:rPr>
          <w:b/>
          <w:bCs/>
          <w:sz w:val="24"/>
        </w:rPr>
        <w:t>Clinica.bg, 18-02-2026</w:t>
      </w:r>
    </w:p>
    <w:p w14:paraId="39EF74FC" w14:textId="77777777" w:rsidR="00907A4A" w:rsidRPr="00EA02FE" w:rsidRDefault="00000000" w:rsidP="00EA02FE">
      <w:pPr>
        <w:spacing w:before="0" w:after="0" w:line="20" w:lineRule="atLeast"/>
        <w:jc w:val="both"/>
        <w:rPr>
          <w:bCs/>
          <w:sz w:val="24"/>
        </w:rPr>
      </w:pPr>
      <w:r w:rsidRPr="00EA02FE">
        <w:rPr>
          <w:bCs/>
          <w:sz w:val="24"/>
        </w:rPr>
        <w:lastRenderedPageBreak/>
        <w:pict w14:anchorId="4DB8236F">
          <v:rect id="_x0000_i1028" style="width:453.6pt;height:1.5pt" o:hralign="center" o:hrstd="t" o:hrnoshade="t" o:hr="t" fillcolor="#aca899" stroked="f"/>
        </w:pict>
      </w:r>
      <w:r w:rsidR="00907A4A" w:rsidRPr="00EA02FE">
        <w:rPr>
          <w:bCs/>
          <w:sz w:val="24"/>
        </w:rPr>
        <w:t>Доц. Михаил Околийски ще е служебният здравен министър. Това стана ясно днес, след като бъдещият служебен премиер Андрей Гюров съобщи имената на министрите си.</w:t>
      </w:r>
    </w:p>
    <w:p w14:paraId="3267B40D" w14:textId="77777777" w:rsidR="00907A4A" w:rsidRPr="00EA02FE" w:rsidRDefault="00907A4A" w:rsidP="00EA02FE">
      <w:pPr>
        <w:spacing w:before="0" w:after="0" w:line="20" w:lineRule="atLeast"/>
        <w:jc w:val="both"/>
        <w:rPr>
          <w:bCs/>
          <w:sz w:val="24"/>
        </w:rPr>
      </w:pPr>
      <w:r w:rsidRPr="00EA02FE">
        <w:rPr>
          <w:bCs/>
          <w:sz w:val="24"/>
        </w:rPr>
        <w:t>Три бяха имената, които се спрягаха за здравни министри, едното от тях беше на доц. Околийски. Той беше част от екипа на втория здравен министър на ПП-ДБ - проф. Христо Хинков. Доц. Околийски е близък и с друго известно име в здравеопазването - това на д-р Илко Семерджиев.</w:t>
      </w:r>
    </w:p>
    <w:bookmarkEnd w:id="15"/>
    <w:p w14:paraId="4F731BA8" w14:textId="77777777" w:rsidR="00907A4A" w:rsidRPr="00EA02FE" w:rsidRDefault="00907A4A" w:rsidP="00EA02FE">
      <w:pPr>
        <w:spacing w:before="0" w:after="0" w:line="20" w:lineRule="atLeast"/>
        <w:jc w:val="both"/>
        <w:rPr>
          <w:b/>
          <w:bCs/>
          <w:sz w:val="24"/>
        </w:rPr>
      </w:pPr>
      <w:r w:rsidRPr="00EA02FE">
        <w:rPr>
          <w:b/>
          <w:bCs/>
          <w:sz w:val="24"/>
        </w:rPr>
        <w:t>За заместници на доц. Околийски</w:t>
      </w:r>
    </w:p>
    <w:p w14:paraId="0DF8DA12" w14:textId="77777777" w:rsidR="00907A4A" w:rsidRPr="00EA02FE" w:rsidRDefault="00907A4A" w:rsidP="00EA02FE">
      <w:pPr>
        <w:spacing w:before="0" w:after="0" w:line="20" w:lineRule="atLeast"/>
        <w:jc w:val="both"/>
        <w:rPr>
          <w:bCs/>
          <w:sz w:val="24"/>
        </w:rPr>
      </w:pPr>
      <w:r w:rsidRPr="00EA02FE">
        <w:rPr>
          <w:bCs/>
          <w:sz w:val="24"/>
        </w:rPr>
        <w:t xml:space="preserve">се спрягат също политически неиндиферентни имена. Едното е на д-р Благомир Здравков, който преди броени дни напусна директорското място в столичната Педиатрия. Той е близък на ГЕРБ, като името му бе част и от нереализирания проектокабинет на проф. Николай Габровски, в който той щеше да е здравен министър. Другото име, което се </w:t>
      </w:r>
      <w:proofErr w:type="spellStart"/>
      <w:r w:rsidRPr="00EA02FE">
        <w:rPr>
          <w:bCs/>
          <w:sz w:val="24"/>
        </w:rPr>
        <w:t>спрягa</w:t>
      </w:r>
      <w:proofErr w:type="spellEnd"/>
      <w:r w:rsidRPr="00EA02FE">
        <w:rPr>
          <w:bCs/>
          <w:sz w:val="24"/>
        </w:rPr>
        <w:t xml:space="preserve"> за заместник на доц. Околийски е това на Владимир </w:t>
      </w:r>
      <w:proofErr w:type="spellStart"/>
      <w:r w:rsidRPr="00EA02FE">
        <w:rPr>
          <w:bCs/>
          <w:sz w:val="24"/>
        </w:rPr>
        <w:t>Афенлиев</w:t>
      </w:r>
      <w:proofErr w:type="spellEnd"/>
      <w:r w:rsidRPr="00EA02FE">
        <w:rPr>
          <w:bCs/>
          <w:sz w:val="24"/>
        </w:rPr>
        <w:t>, който бе дълго време директор на дирекция лекарствена политика в НЗОК.</w:t>
      </w:r>
    </w:p>
    <w:p w14:paraId="1ED29672" w14:textId="77777777" w:rsidR="00907A4A" w:rsidRPr="00EA02FE" w:rsidRDefault="00907A4A" w:rsidP="00EA02FE">
      <w:pPr>
        <w:spacing w:before="0" w:after="0" w:line="20" w:lineRule="atLeast"/>
        <w:jc w:val="both"/>
        <w:rPr>
          <w:b/>
          <w:bCs/>
          <w:sz w:val="24"/>
        </w:rPr>
      </w:pPr>
      <w:r w:rsidRPr="00EA02FE">
        <w:rPr>
          <w:b/>
          <w:bCs/>
          <w:sz w:val="24"/>
        </w:rPr>
        <w:t xml:space="preserve">Както вече </w:t>
      </w:r>
      <w:proofErr w:type="spellStart"/>
      <w:r w:rsidRPr="00EA02FE">
        <w:rPr>
          <w:b/>
          <w:bCs/>
          <w:sz w:val="24"/>
        </w:rPr>
        <w:t>clinica</w:t>
      </w:r>
      <w:proofErr w:type="spellEnd"/>
      <w:r w:rsidRPr="00EA02FE">
        <w:rPr>
          <w:b/>
          <w:bCs/>
          <w:sz w:val="24"/>
        </w:rPr>
        <w:t xml:space="preserve"> писа,</w:t>
      </w:r>
    </w:p>
    <w:p w14:paraId="0FE245D8" w14:textId="77777777" w:rsidR="00907A4A" w:rsidRPr="00EA02FE" w:rsidRDefault="00907A4A" w:rsidP="00EA02FE">
      <w:pPr>
        <w:spacing w:before="0" w:after="0" w:line="20" w:lineRule="atLeast"/>
        <w:jc w:val="both"/>
        <w:rPr>
          <w:bCs/>
          <w:sz w:val="24"/>
        </w:rPr>
      </w:pPr>
      <w:r w:rsidRPr="00EA02FE">
        <w:rPr>
          <w:bCs/>
          <w:sz w:val="24"/>
        </w:rPr>
        <w:t>номинациите за здравни министри в списъка на Андрей Гюров, които се тиражираха публично, не обещават политически неутрално управление, за сметка на това обаче миксът с потенциалните заместници показва опит за удовлетворяване на различни политически интереси. Същата тенденция се наблюдава и сред останалите министри в служебния кабинет. Повечето от тях са близки до различни партии - СДС и нейните производни, ДПС и нейните производни, ГЕРБ, ПП-ДБ, което е интересна властова заявка.</w:t>
      </w:r>
    </w:p>
    <w:p w14:paraId="769E2C4F" w14:textId="77777777" w:rsidR="00907A4A" w:rsidRPr="00EA02FE" w:rsidRDefault="00907A4A" w:rsidP="00EA02FE">
      <w:pPr>
        <w:spacing w:before="0" w:after="0" w:line="20" w:lineRule="atLeast"/>
        <w:jc w:val="both"/>
        <w:rPr>
          <w:b/>
          <w:bCs/>
          <w:sz w:val="24"/>
        </w:rPr>
      </w:pPr>
      <w:r w:rsidRPr="00EA02FE">
        <w:rPr>
          <w:b/>
          <w:bCs/>
          <w:sz w:val="24"/>
        </w:rPr>
        <w:t>Очакванията на президента</w:t>
      </w:r>
    </w:p>
    <w:p w14:paraId="2D16BF6C" w14:textId="77777777" w:rsidR="00907A4A" w:rsidRPr="00EA02FE" w:rsidRDefault="00907A4A" w:rsidP="00EA02FE">
      <w:pPr>
        <w:spacing w:before="0" w:after="0" w:line="20" w:lineRule="atLeast"/>
        <w:jc w:val="both"/>
        <w:rPr>
          <w:bCs/>
          <w:sz w:val="24"/>
        </w:rPr>
      </w:pPr>
      <w:r w:rsidRPr="00EA02FE">
        <w:rPr>
          <w:bCs/>
          <w:sz w:val="24"/>
        </w:rPr>
        <w:t>Илияна Йотова от нея пък са много. Тя посочи, че очаква от служебния кабинет не само провеждане на честни избори, но и продължение на работата по случая "Петрохан" и връщане на доверието в системата на сигурност в страната. Също така овладяване на енергийната система, покачващите се цени на горивата и стоките, мерки за доходите, особено на най-уязвимите групи, както и да получим средствата от Европа, на които разчитаме.</w:t>
      </w:r>
    </w:p>
    <w:p w14:paraId="0CEB09B6" w14:textId="77777777" w:rsidR="00907A4A" w:rsidRPr="00EA02FE" w:rsidRDefault="00907A4A" w:rsidP="00EA02FE">
      <w:pPr>
        <w:spacing w:before="0" w:after="0" w:line="20" w:lineRule="atLeast"/>
        <w:jc w:val="both"/>
        <w:rPr>
          <w:bCs/>
          <w:sz w:val="24"/>
        </w:rPr>
      </w:pPr>
    </w:p>
    <w:bookmarkStart w:id="17" w:name="_Hlk222311831"/>
    <w:p w14:paraId="526FEB71" w14:textId="6F0899BF" w:rsidR="00907A4A" w:rsidRPr="00EA02FE" w:rsidRDefault="00907A4A" w:rsidP="00EA02FE">
      <w:pPr>
        <w:pStyle w:val="1"/>
        <w:spacing w:before="0" w:after="0"/>
        <w:rPr>
          <w:rFonts w:ascii="Arial Narrow" w:hAnsi="Arial Narrow"/>
          <w:sz w:val="24"/>
          <w:szCs w:val="24"/>
        </w:rPr>
      </w:pPr>
      <w:r w:rsidRPr="00EA02FE">
        <w:rPr>
          <w:rFonts w:ascii="Arial Narrow" w:hAnsi="Arial Narrow"/>
          <w:sz w:val="24"/>
          <w:szCs w:val="24"/>
        </w:rPr>
        <w:fldChar w:fldCharType="begin"/>
      </w:r>
      <w:r w:rsidRPr="00EA02FE">
        <w:rPr>
          <w:rFonts w:ascii="Arial Narrow" w:hAnsi="Arial Narrow"/>
          <w:sz w:val="24"/>
          <w:szCs w:val="24"/>
        </w:rPr>
        <w:instrText>HYPERLINK "https://www.dnevnik.bg/politika/2026/02/18/4884127_koi_e_ministurut_na_zdraveopazvaneto_mihail_okoliiski/"</w:instrText>
      </w:r>
      <w:r w:rsidRPr="00EA02FE">
        <w:rPr>
          <w:rFonts w:ascii="Arial Narrow" w:hAnsi="Arial Narrow"/>
          <w:sz w:val="24"/>
          <w:szCs w:val="24"/>
        </w:rPr>
      </w:r>
      <w:r w:rsidRPr="00EA02FE">
        <w:rPr>
          <w:rFonts w:ascii="Arial Narrow" w:hAnsi="Arial Narrow"/>
          <w:sz w:val="24"/>
          <w:szCs w:val="24"/>
        </w:rPr>
        <w:fldChar w:fldCharType="separate"/>
      </w:r>
      <w:bookmarkStart w:id="18" w:name="_Toc222383801"/>
      <w:r w:rsidRPr="00EA02FE">
        <w:rPr>
          <w:rStyle w:val="a4"/>
          <w:rFonts w:ascii="Arial Narrow" w:hAnsi="Arial Narrow"/>
          <w:sz w:val="24"/>
          <w:szCs w:val="24"/>
        </w:rPr>
        <w:t>Кой е Михаил Околийски, предложен за министър на здравеопазването</w:t>
      </w:r>
      <w:bookmarkEnd w:id="18"/>
      <w:r w:rsidRPr="00EA02FE">
        <w:rPr>
          <w:rFonts w:ascii="Arial Narrow" w:hAnsi="Arial Narrow"/>
          <w:sz w:val="24"/>
          <w:szCs w:val="24"/>
        </w:rPr>
        <w:fldChar w:fldCharType="end"/>
      </w:r>
    </w:p>
    <w:p w14:paraId="2AA83D05" w14:textId="77777777" w:rsidR="00907A4A" w:rsidRPr="00EA02FE" w:rsidRDefault="00907A4A" w:rsidP="00EA02FE">
      <w:pPr>
        <w:spacing w:before="0" w:after="0" w:line="20" w:lineRule="atLeast"/>
        <w:jc w:val="both"/>
        <w:rPr>
          <w:bCs/>
          <w:sz w:val="24"/>
        </w:rPr>
      </w:pPr>
      <w:hyperlink r:id="rId17" w:history="1">
        <w:r w:rsidRPr="00EA02FE">
          <w:rPr>
            <w:rStyle w:val="a4"/>
            <w:bCs/>
            <w:sz w:val="24"/>
          </w:rPr>
          <w:t>Вяра Николова</w:t>
        </w:r>
      </w:hyperlink>
    </w:p>
    <w:p w14:paraId="18DCDB85" w14:textId="77777777" w:rsidR="00907A4A" w:rsidRPr="00EA02FE" w:rsidRDefault="00907A4A" w:rsidP="00EA02FE">
      <w:pPr>
        <w:spacing w:before="0" w:after="0" w:line="20" w:lineRule="atLeast"/>
        <w:jc w:val="both"/>
        <w:rPr>
          <w:b/>
          <w:bCs/>
          <w:sz w:val="24"/>
        </w:rPr>
      </w:pPr>
      <w:r w:rsidRPr="00EA02FE">
        <w:rPr>
          <w:b/>
          <w:bCs/>
          <w:sz w:val="24"/>
        </w:rPr>
        <w:t>Dnevnik.bg, 18.02.2026</w:t>
      </w:r>
    </w:p>
    <w:p w14:paraId="1339C308" w14:textId="77777777" w:rsidR="00907A4A" w:rsidRPr="00EA02FE" w:rsidRDefault="00000000" w:rsidP="00EA02FE">
      <w:pPr>
        <w:spacing w:before="0" w:after="0" w:line="20" w:lineRule="atLeast"/>
        <w:jc w:val="both"/>
        <w:rPr>
          <w:bCs/>
          <w:sz w:val="24"/>
        </w:rPr>
      </w:pPr>
      <w:r w:rsidRPr="00EA02FE">
        <w:rPr>
          <w:bCs/>
          <w:sz w:val="24"/>
        </w:rPr>
        <w:pict w14:anchorId="1447D95F">
          <v:rect id="_x0000_i1029" style="width:453.6pt;height:1.5pt" o:hralign="center" o:hrstd="t" o:hrnoshade="t" o:hr="t" fillcolor="#aca899" stroked="f"/>
        </w:pict>
      </w:r>
    </w:p>
    <w:p w14:paraId="29FBD80F" w14:textId="77777777" w:rsidR="00907A4A" w:rsidRPr="00EA02FE" w:rsidRDefault="00907A4A" w:rsidP="00EA02FE">
      <w:pPr>
        <w:spacing w:before="0" w:after="0" w:line="20" w:lineRule="atLeast"/>
        <w:jc w:val="both"/>
        <w:rPr>
          <w:bCs/>
          <w:sz w:val="24"/>
        </w:rPr>
      </w:pPr>
      <w:r w:rsidRPr="00EA02FE">
        <w:rPr>
          <w:bCs/>
          <w:sz w:val="24"/>
        </w:rPr>
        <w:t>Експерт по психично здраве, бивш зам.-министър на здравеопазването в кабинета "Денков", а преди това дългогодишен представител на Световната здравна организация (СЗО) в България между 2014-2023 г. Михаил Околийски е предложеният за здравен министър в проектокабинета "Гюров", представен днес.</w:t>
      </w:r>
    </w:p>
    <w:bookmarkEnd w:id="17"/>
    <w:p w14:paraId="3D9C7C3C" w14:textId="77777777" w:rsidR="00907A4A" w:rsidRPr="00EA02FE" w:rsidRDefault="00907A4A" w:rsidP="00EA02FE">
      <w:pPr>
        <w:spacing w:before="0" w:after="0" w:line="20" w:lineRule="atLeast"/>
        <w:jc w:val="both"/>
        <w:rPr>
          <w:bCs/>
          <w:sz w:val="24"/>
        </w:rPr>
      </w:pPr>
      <w:r w:rsidRPr="00EA02FE">
        <w:rPr>
          <w:bCs/>
          <w:sz w:val="24"/>
        </w:rPr>
        <w:t>Според официалната му биография Околийски е ръководил направление "Психично здраве" в Националния център по обществено здраве и анализи. Завършил е "Социална терапия" в Хумболтовия университет в Берлин, Германия, където придобива и докторска степен по психотерапия. Член е на Изпълнителния комитет на Европейската мрежа за оценка на услугите за психично здраве (ENMESH).</w:t>
      </w:r>
    </w:p>
    <w:p w14:paraId="3756D9E5" w14:textId="77777777" w:rsidR="00907A4A" w:rsidRPr="00EA02FE" w:rsidRDefault="00907A4A" w:rsidP="00EA02FE">
      <w:pPr>
        <w:spacing w:before="0" w:after="0" w:line="20" w:lineRule="atLeast"/>
        <w:jc w:val="both"/>
        <w:rPr>
          <w:bCs/>
          <w:sz w:val="24"/>
        </w:rPr>
      </w:pPr>
      <w:r w:rsidRPr="00EA02FE">
        <w:rPr>
          <w:bCs/>
          <w:sz w:val="24"/>
        </w:rPr>
        <w:t xml:space="preserve">В публикация на Българската педиатрична асоциация се посочва, че е автор е на над 100 публикации в български и международни научни издания с </w:t>
      </w:r>
      <w:proofErr w:type="spellStart"/>
      <w:r w:rsidRPr="00EA02FE">
        <w:rPr>
          <w:bCs/>
          <w:sz w:val="24"/>
        </w:rPr>
        <w:t>импакт</w:t>
      </w:r>
      <w:proofErr w:type="spellEnd"/>
      <w:r w:rsidRPr="00EA02FE">
        <w:rPr>
          <w:bCs/>
          <w:sz w:val="24"/>
        </w:rPr>
        <w:t xml:space="preserve"> фактор. Преподава "Сексология и репродуктивно здраве" в Югозападния университет "Неофит Рилски" на акушерки, социални работници и медицински сестри.</w:t>
      </w:r>
    </w:p>
    <w:p w14:paraId="19F206B4" w14:textId="77777777" w:rsidR="00907A4A" w:rsidRPr="00EA02FE" w:rsidRDefault="00907A4A" w:rsidP="00EA02FE">
      <w:pPr>
        <w:spacing w:before="0" w:after="0" w:line="20" w:lineRule="atLeast"/>
        <w:jc w:val="both"/>
        <w:rPr>
          <w:bCs/>
          <w:sz w:val="24"/>
        </w:rPr>
      </w:pPr>
      <w:r w:rsidRPr="00EA02FE">
        <w:rPr>
          <w:bCs/>
          <w:sz w:val="24"/>
        </w:rPr>
        <w:t xml:space="preserve">На 26 юни 2023 г. става зам.-министър на здравеопазването в кабинета "Денков", когато начело на ведомството е Христо Хинков. Ден по-късно правителството на Николай Денков определя Околийски за председател на Надзорния съвет на Националната здравноосигурителна каса. През </w:t>
      </w:r>
      <w:r w:rsidRPr="00EA02FE">
        <w:rPr>
          <w:bCs/>
          <w:sz w:val="24"/>
        </w:rPr>
        <w:lastRenderedPageBreak/>
        <w:t>април 2024 г. по време на първия кабинет "Главчев" той е освободен от поста на зам.-министър, а по-късно и от председателския пост в Надзорния съвет.</w:t>
      </w:r>
    </w:p>
    <w:p w14:paraId="74F7D911" w14:textId="77777777" w:rsidR="00907A4A" w:rsidRPr="00EA02FE" w:rsidRDefault="00907A4A" w:rsidP="00EA02FE">
      <w:pPr>
        <w:spacing w:before="0" w:after="0" w:line="20" w:lineRule="atLeast"/>
        <w:jc w:val="both"/>
        <w:rPr>
          <w:bCs/>
          <w:sz w:val="24"/>
        </w:rPr>
      </w:pPr>
      <w:r w:rsidRPr="00EA02FE">
        <w:rPr>
          <w:bCs/>
          <w:sz w:val="24"/>
        </w:rPr>
        <w:t xml:space="preserve">Той е и член и на Управителния съвет на "Коалиция за живот без тютюнев дим". В интервю за "Дневник" през ноември той заяви, че </w:t>
      </w:r>
      <w:hyperlink r:id="rId18" w:tgtFrame="_blank" w:history="1">
        <w:r w:rsidRPr="00EA02FE">
          <w:rPr>
            <w:rStyle w:val="a4"/>
            <w:bCs/>
            <w:sz w:val="24"/>
          </w:rPr>
          <w:t>подкрепя дискусиите в Европа за вдигане на акцизите</w:t>
        </w:r>
      </w:hyperlink>
      <w:r w:rsidRPr="00EA02FE">
        <w:rPr>
          <w:bCs/>
          <w:sz w:val="24"/>
        </w:rPr>
        <w:t xml:space="preserve"> върху тютюневите изделия. "Приказките на хора, че ще си пушат, колкото и да струват цигарите, не са истински. По-малко хора използват тютюн и най-важното нещо е, че по-малко млади хора започват да пушат, когато са по-скъпи цигарите", заяви той.</w:t>
      </w:r>
    </w:p>
    <w:p w14:paraId="438BA874" w14:textId="77777777" w:rsidR="00907A4A" w:rsidRPr="00EA02FE" w:rsidRDefault="00907A4A" w:rsidP="00EA02FE">
      <w:pPr>
        <w:spacing w:before="0" w:after="0" w:line="20" w:lineRule="atLeast"/>
        <w:jc w:val="both"/>
        <w:rPr>
          <w:bCs/>
          <w:sz w:val="24"/>
        </w:rPr>
      </w:pPr>
    </w:p>
    <w:bookmarkStart w:id="19" w:name="_Hlk222382517"/>
    <w:p w14:paraId="3CEDCD6C" w14:textId="7C3635CD" w:rsidR="00BF53F9" w:rsidRPr="00EA02FE" w:rsidRDefault="00BF53F9" w:rsidP="00EA02FE">
      <w:pPr>
        <w:pStyle w:val="1"/>
        <w:spacing w:before="0" w:after="0"/>
        <w:rPr>
          <w:rFonts w:ascii="Arial Narrow" w:hAnsi="Arial Narrow"/>
          <w:sz w:val="24"/>
          <w:szCs w:val="24"/>
        </w:rPr>
      </w:pPr>
      <w:r w:rsidRPr="00EA02FE">
        <w:rPr>
          <w:rFonts w:ascii="Arial Narrow" w:hAnsi="Arial Narrow"/>
          <w:sz w:val="24"/>
          <w:szCs w:val="24"/>
        </w:rPr>
        <w:fldChar w:fldCharType="begin"/>
      </w:r>
      <w:r w:rsidRPr="00EA02FE">
        <w:rPr>
          <w:rFonts w:ascii="Arial Narrow" w:hAnsi="Arial Narrow"/>
          <w:sz w:val="24"/>
          <w:szCs w:val="24"/>
        </w:rPr>
        <w:instrText>HYPERLINK "https://clinica.bg/36685-grafikyt-e-nai-veche-s-pacienti-za-pyrvichni-pregledi"</w:instrText>
      </w:r>
      <w:r w:rsidRPr="00EA02FE">
        <w:rPr>
          <w:rFonts w:ascii="Arial Narrow" w:hAnsi="Arial Narrow"/>
          <w:sz w:val="24"/>
          <w:szCs w:val="24"/>
        </w:rPr>
      </w:r>
      <w:r w:rsidRPr="00EA02FE">
        <w:rPr>
          <w:rFonts w:ascii="Arial Narrow" w:hAnsi="Arial Narrow"/>
          <w:sz w:val="24"/>
          <w:szCs w:val="24"/>
        </w:rPr>
        <w:fldChar w:fldCharType="separate"/>
      </w:r>
      <w:bookmarkStart w:id="20" w:name="_Toc222383802"/>
      <w:r w:rsidRPr="00EA02FE">
        <w:rPr>
          <w:rStyle w:val="a4"/>
          <w:rFonts w:ascii="Arial Narrow" w:hAnsi="Arial Narrow"/>
          <w:sz w:val="24"/>
          <w:szCs w:val="24"/>
        </w:rPr>
        <w:t>Графикът е най-вече с пациенти за първични прегледи</w:t>
      </w:r>
      <w:bookmarkEnd w:id="20"/>
      <w:r w:rsidRPr="00EA02FE">
        <w:rPr>
          <w:rFonts w:ascii="Arial Narrow" w:hAnsi="Arial Narrow"/>
          <w:sz w:val="24"/>
          <w:szCs w:val="24"/>
        </w:rPr>
        <w:fldChar w:fldCharType="end"/>
      </w:r>
    </w:p>
    <w:p w14:paraId="09EE79FC" w14:textId="77777777" w:rsidR="00BF53F9" w:rsidRPr="00EA02FE" w:rsidRDefault="00BF53F9" w:rsidP="00EA02FE">
      <w:pPr>
        <w:spacing w:before="0" w:after="0" w:line="20" w:lineRule="atLeast"/>
        <w:jc w:val="both"/>
        <w:rPr>
          <w:b/>
          <w:bCs/>
          <w:sz w:val="24"/>
        </w:rPr>
      </w:pPr>
      <w:r w:rsidRPr="00BF53F9">
        <w:rPr>
          <w:b/>
          <w:bCs/>
          <w:sz w:val="24"/>
        </w:rPr>
        <w:t>Силвия Николова</w:t>
      </w:r>
    </w:p>
    <w:p w14:paraId="68EADE31" w14:textId="155AE9B3" w:rsidR="00BF53F9" w:rsidRPr="00BF53F9" w:rsidRDefault="00BF53F9" w:rsidP="00EA02FE">
      <w:pPr>
        <w:spacing w:before="0" w:after="0" w:line="20" w:lineRule="atLeast"/>
        <w:jc w:val="both"/>
        <w:rPr>
          <w:b/>
          <w:bCs/>
          <w:sz w:val="24"/>
        </w:rPr>
      </w:pPr>
      <w:r w:rsidRPr="00BF53F9">
        <w:rPr>
          <w:b/>
          <w:bCs/>
          <w:sz w:val="24"/>
        </w:rPr>
        <w:t xml:space="preserve">Clinica.bg, 19-02-2026 </w:t>
      </w:r>
    </w:p>
    <w:p w14:paraId="1CCA728B" w14:textId="77777777" w:rsidR="00BF53F9" w:rsidRPr="00BF53F9" w:rsidRDefault="00BF53F9" w:rsidP="00EA02FE">
      <w:pPr>
        <w:spacing w:before="0" w:after="0" w:line="20" w:lineRule="atLeast"/>
        <w:jc w:val="both"/>
        <w:rPr>
          <w:bCs/>
          <w:sz w:val="24"/>
        </w:rPr>
      </w:pPr>
      <w:r w:rsidRPr="00BF53F9">
        <w:rPr>
          <w:bCs/>
          <w:sz w:val="24"/>
        </w:rPr>
        <w:pict w14:anchorId="5EEF8AE0">
          <v:rect id="_x0000_i1263" style="width:453.6pt;height:1.5pt" o:hralign="center" o:hrstd="t" o:hrnoshade="t" o:hr="t" fillcolor="#aca899" stroked="f"/>
        </w:pict>
      </w:r>
    </w:p>
    <w:p w14:paraId="1D99089A" w14:textId="77777777" w:rsidR="00BF53F9" w:rsidRPr="00BF53F9" w:rsidRDefault="00BF53F9" w:rsidP="00EA02FE">
      <w:pPr>
        <w:spacing w:before="0" w:after="0" w:line="20" w:lineRule="atLeast"/>
        <w:jc w:val="both"/>
        <w:rPr>
          <w:bCs/>
          <w:sz w:val="24"/>
        </w:rPr>
      </w:pPr>
      <w:r w:rsidRPr="00BF53F9">
        <w:rPr>
          <w:bCs/>
          <w:sz w:val="24"/>
        </w:rPr>
        <w:t xml:space="preserve">Прегледите при специалист са намалели, а разходите за тях са се увеличили. Това става ясно от сравнителен анализ на здравната каса за извънболничната помощ за първите 11 месеца на миналата година със същия период на 2024 г. Защо са намалели прегледите, а разходите са повече, какви са причините в същото време НЗОК да има по-високи разходи. </w:t>
      </w:r>
      <w:bookmarkEnd w:id="19"/>
      <w:r w:rsidRPr="00BF53F9">
        <w:rPr>
          <w:bCs/>
          <w:sz w:val="24"/>
        </w:rPr>
        <w:t>Това попитахме доц. Галинка Павлова. Тя е преподавател във ФОЗ на МУ-София, управител на ДКЦ-5 във Варна и зам. управител на НСЛЗСИМП.</w:t>
      </w:r>
    </w:p>
    <w:p w14:paraId="12EBC813" w14:textId="77777777" w:rsidR="00BF53F9" w:rsidRPr="00BF53F9" w:rsidRDefault="00BF53F9" w:rsidP="00EA02FE">
      <w:pPr>
        <w:spacing w:before="0" w:after="0" w:line="20" w:lineRule="atLeast"/>
        <w:jc w:val="both"/>
        <w:rPr>
          <w:bCs/>
          <w:sz w:val="24"/>
        </w:rPr>
      </w:pPr>
      <w:r w:rsidRPr="00BF53F9">
        <w:rPr>
          <w:bCs/>
          <w:sz w:val="24"/>
        </w:rPr>
        <w:t>Мисля, че посещенията при специалист не намаляват, тъй като виждаме, че е увеличен броят на пациентите. Тоест, повече пациенти са посетили специалист, имали са нужда от преглед.</w:t>
      </w:r>
    </w:p>
    <w:p w14:paraId="7A67495B" w14:textId="77777777" w:rsidR="00BF53F9" w:rsidRPr="00BF53F9" w:rsidRDefault="00BF53F9" w:rsidP="00EA02FE">
      <w:pPr>
        <w:spacing w:before="0" w:after="0" w:line="20" w:lineRule="atLeast"/>
        <w:jc w:val="both"/>
        <w:rPr>
          <w:bCs/>
          <w:sz w:val="24"/>
        </w:rPr>
      </w:pPr>
      <w:r w:rsidRPr="00BF53F9">
        <w:rPr>
          <w:b/>
          <w:bCs/>
          <w:sz w:val="24"/>
        </w:rPr>
        <w:t>Това е свързано с демографията–населението</w:t>
      </w:r>
    </w:p>
    <w:p w14:paraId="67761AB2" w14:textId="77777777" w:rsidR="00BF53F9" w:rsidRPr="00BF53F9" w:rsidRDefault="00BF53F9" w:rsidP="00EA02FE">
      <w:pPr>
        <w:spacing w:before="0" w:after="0" w:line="20" w:lineRule="atLeast"/>
        <w:jc w:val="both"/>
        <w:rPr>
          <w:bCs/>
          <w:sz w:val="24"/>
        </w:rPr>
      </w:pPr>
      <w:r w:rsidRPr="00BF53F9">
        <w:rPr>
          <w:bCs/>
          <w:sz w:val="24"/>
        </w:rPr>
        <w:t xml:space="preserve">е застаряващо, хората боледуват повече - което е свързано </w:t>
      </w:r>
      <w:proofErr w:type="spellStart"/>
      <w:r w:rsidRPr="00BF53F9">
        <w:rPr>
          <w:bCs/>
          <w:sz w:val="24"/>
        </w:rPr>
        <w:t>сначина</w:t>
      </w:r>
      <w:proofErr w:type="spellEnd"/>
      <w:r w:rsidRPr="00BF53F9">
        <w:rPr>
          <w:bCs/>
          <w:sz w:val="24"/>
        </w:rPr>
        <w:t xml:space="preserve"> на живот, късно получената медицинска помощ, както и от </w:t>
      </w:r>
      <w:proofErr w:type="spellStart"/>
      <w:r w:rsidRPr="00BF53F9">
        <w:rPr>
          <w:bCs/>
          <w:sz w:val="24"/>
        </w:rPr>
        <w:t>редицадруги</w:t>
      </w:r>
      <w:proofErr w:type="spellEnd"/>
      <w:r w:rsidRPr="00BF53F9">
        <w:rPr>
          <w:bCs/>
          <w:sz w:val="24"/>
        </w:rPr>
        <w:t xml:space="preserve"> причини. Едновременно с това, имаме регистриран намален брой прегледи. Както знаем, всеки човек, който е консултиран с направление от здравната каса, в рамките на 30 дни, може да бъде прегледан още няколко пъти. Това са така наречените вторичните контролни прегледи. Те могат да бъдат два, три и повече, колкото е необходимо.</w:t>
      </w:r>
    </w:p>
    <w:p w14:paraId="38EB1B92" w14:textId="77777777" w:rsidR="00BF53F9" w:rsidRPr="00BF53F9" w:rsidRDefault="00BF53F9" w:rsidP="00EA02FE">
      <w:pPr>
        <w:spacing w:before="0" w:after="0" w:line="20" w:lineRule="atLeast"/>
        <w:jc w:val="both"/>
        <w:rPr>
          <w:bCs/>
          <w:sz w:val="24"/>
        </w:rPr>
      </w:pPr>
      <w:r w:rsidRPr="00BF53F9">
        <w:rPr>
          <w:bCs/>
          <w:sz w:val="24"/>
        </w:rPr>
        <w:t> </w:t>
      </w:r>
      <w:r w:rsidRPr="00BF53F9">
        <w:rPr>
          <w:b/>
          <w:bCs/>
          <w:sz w:val="24"/>
        </w:rPr>
        <w:t>Лекарите имат определено работно време. </w:t>
      </w:r>
    </w:p>
    <w:p w14:paraId="2E8D8203" w14:textId="77777777" w:rsidR="00BF53F9" w:rsidRPr="00BF53F9" w:rsidRDefault="00BF53F9" w:rsidP="00EA02FE">
      <w:pPr>
        <w:spacing w:before="0" w:after="0" w:line="20" w:lineRule="atLeast"/>
        <w:jc w:val="both"/>
        <w:rPr>
          <w:bCs/>
          <w:sz w:val="24"/>
        </w:rPr>
      </w:pPr>
      <w:r w:rsidRPr="00BF53F9">
        <w:rPr>
          <w:bCs/>
          <w:sz w:val="24"/>
        </w:rPr>
        <w:t> Все по-често в този график се отделят часове само за платени прегледи, защото са на по-висока цена от тази, която заплаща касата. По този начин, работното време по линия на НЗОК е по-малко и се запълва най-вече с първични прегледи. Касата плаща по-висока цена за първичните прегледи и те са предпочитани от лекарите. За брой контролни вторични прегледи остава ограничена възможност и затова се отчитат по-малко. </w:t>
      </w:r>
    </w:p>
    <w:p w14:paraId="05C17BFE" w14:textId="77777777" w:rsidR="00BF53F9" w:rsidRPr="00BF53F9" w:rsidRDefault="00BF53F9" w:rsidP="00EA02FE">
      <w:pPr>
        <w:spacing w:before="0" w:after="0" w:line="20" w:lineRule="atLeast"/>
        <w:jc w:val="both"/>
        <w:rPr>
          <w:bCs/>
          <w:sz w:val="24"/>
        </w:rPr>
      </w:pPr>
      <w:r w:rsidRPr="00BF53F9">
        <w:rPr>
          <w:bCs/>
          <w:sz w:val="24"/>
        </w:rPr>
        <w:t> </w:t>
      </w:r>
      <w:r w:rsidRPr="00BF53F9">
        <w:rPr>
          <w:b/>
          <w:bCs/>
          <w:sz w:val="24"/>
        </w:rPr>
        <w:t>За да анализираме цифрите е необходима</w:t>
      </w:r>
    </w:p>
    <w:p w14:paraId="6ABE7D03" w14:textId="77777777" w:rsidR="00BF53F9" w:rsidRPr="00BF53F9" w:rsidRDefault="00BF53F9" w:rsidP="00EA02FE">
      <w:pPr>
        <w:spacing w:before="0" w:after="0" w:line="20" w:lineRule="atLeast"/>
        <w:jc w:val="both"/>
        <w:rPr>
          <w:bCs/>
          <w:sz w:val="24"/>
        </w:rPr>
      </w:pPr>
      <w:r w:rsidRPr="00BF53F9">
        <w:rPr>
          <w:bCs/>
          <w:sz w:val="24"/>
        </w:rPr>
        <w:t> още информация с по-големи детайли. Например: брой първични прегледи, общ брой вторични, брой вторични на едно лице; намален ли е часовия график за работа на специалистите по договор с касата и други. Необходима е информация и за брой платените прегледи, което може да получим от НЗИС, тогава можем да кажем какво се случва в системата. А иначе, парите за прегледите нарастват, защото са увеличени единичните цени на дейностите по рамков договор (цените на първичните прегледи са по-високи от тези на вторичните, които на практика намаляват). И както посочихме, има повече първични прегледи (те са на по-висока цена спрямо вторичните), Ето оттук идва и обяснението, че като цяло прегледите намаляват, а парите се увеличават. </w:t>
      </w:r>
    </w:p>
    <w:p w14:paraId="28CECFB5" w14:textId="77777777" w:rsidR="00BF53F9" w:rsidRPr="00BF53F9" w:rsidRDefault="00BF53F9" w:rsidP="00EA02FE">
      <w:pPr>
        <w:spacing w:before="0" w:after="0" w:line="20" w:lineRule="atLeast"/>
        <w:jc w:val="both"/>
        <w:rPr>
          <w:bCs/>
          <w:sz w:val="24"/>
        </w:rPr>
      </w:pPr>
      <w:r w:rsidRPr="00BF53F9">
        <w:rPr>
          <w:bCs/>
          <w:sz w:val="24"/>
        </w:rPr>
        <w:t> </w:t>
      </w:r>
      <w:r w:rsidRPr="00BF53F9">
        <w:rPr>
          <w:b/>
          <w:bCs/>
          <w:sz w:val="24"/>
        </w:rPr>
        <w:t>За мен по-важно е да отбележим, че част</w:t>
      </w:r>
      <w:r w:rsidRPr="00BF53F9">
        <w:rPr>
          <w:bCs/>
          <w:sz w:val="24"/>
        </w:rPr>
        <w:t> </w:t>
      </w:r>
    </w:p>
    <w:p w14:paraId="210310A6" w14:textId="77777777" w:rsidR="00BF53F9" w:rsidRPr="00BF53F9" w:rsidRDefault="00BF53F9" w:rsidP="00EA02FE">
      <w:pPr>
        <w:spacing w:before="0" w:after="0" w:line="20" w:lineRule="atLeast"/>
        <w:jc w:val="both"/>
        <w:rPr>
          <w:bCs/>
          <w:sz w:val="24"/>
        </w:rPr>
      </w:pPr>
      <w:r w:rsidRPr="00BF53F9">
        <w:rPr>
          <w:bCs/>
          <w:sz w:val="24"/>
        </w:rPr>
        <w:t> от бюджета на СИМП за 2025 година остана неизразходван. И това е резултат от рестриктивната политика на касата, която отпуска намалени тримесечни регулативни стандарти. По този начин НЗОК лимитира дейността на лечебните заведения от СИМП. За съжаление, това не е икономия на средства, а е възпрепятстване достъпа на пациентите до системата, забавяне на</w:t>
      </w:r>
    </w:p>
    <w:p w14:paraId="0DA26522" w14:textId="77777777" w:rsidR="00BF53F9" w:rsidRPr="00BF53F9" w:rsidRDefault="00BF53F9" w:rsidP="00EA02FE">
      <w:pPr>
        <w:spacing w:before="0" w:after="0" w:line="20" w:lineRule="atLeast"/>
        <w:jc w:val="both"/>
        <w:rPr>
          <w:bCs/>
          <w:sz w:val="24"/>
        </w:rPr>
      </w:pPr>
      <w:r w:rsidRPr="00BF53F9">
        <w:rPr>
          <w:bCs/>
          <w:sz w:val="24"/>
        </w:rPr>
        <w:t>диагностиката и лечението, предпоставка за усложнения и увеличаване на</w:t>
      </w:r>
    </w:p>
    <w:p w14:paraId="2A0E7F00" w14:textId="77777777" w:rsidR="00BF53F9" w:rsidRPr="00BF53F9" w:rsidRDefault="00BF53F9" w:rsidP="00EA02FE">
      <w:pPr>
        <w:spacing w:before="0" w:after="0" w:line="20" w:lineRule="atLeast"/>
        <w:jc w:val="both"/>
        <w:rPr>
          <w:bCs/>
          <w:sz w:val="24"/>
        </w:rPr>
      </w:pPr>
      <w:r w:rsidRPr="00BF53F9">
        <w:rPr>
          <w:bCs/>
          <w:sz w:val="24"/>
        </w:rPr>
        <w:t>хоспитализациите. Колкото по-ощетена е СИМП, толкова по-неефективна е</w:t>
      </w:r>
    </w:p>
    <w:p w14:paraId="092AFEF1" w14:textId="77777777" w:rsidR="00BF53F9" w:rsidRPr="00BF53F9" w:rsidRDefault="00BF53F9" w:rsidP="00EA02FE">
      <w:pPr>
        <w:spacing w:before="0" w:after="0" w:line="20" w:lineRule="atLeast"/>
        <w:jc w:val="both"/>
        <w:rPr>
          <w:bCs/>
          <w:sz w:val="24"/>
        </w:rPr>
      </w:pPr>
      <w:r w:rsidRPr="00BF53F9">
        <w:rPr>
          <w:bCs/>
          <w:sz w:val="24"/>
        </w:rPr>
        <w:lastRenderedPageBreak/>
        <w:t>здравната система. </w:t>
      </w:r>
    </w:p>
    <w:p w14:paraId="51831228" w14:textId="77777777" w:rsidR="00BF53F9" w:rsidRPr="00BF53F9" w:rsidRDefault="00BF53F9" w:rsidP="00EA02FE">
      <w:pPr>
        <w:spacing w:before="0" w:after="0" w:line="20" w:lineRule="atLeast"/>
        <w:jc w:val="both"/>
        <w:rPr>
          <w:bCs/>
          <w:sz w:val="24"/>
        </w:rPr>
      </w:pPr>
      <w:r w:rsidRPr="00BF53F9">
        <w:rPr>
          <w:bCs/>
          <w:sz w:val="24"/>
        </w:rPr>
        <w:t> </w:t>
      </w:r>
      <w:r w:rsidRPr="00BF53F9">
        <w:rPr>
          <w:b/>
          <w:bCs/>
          <w:sz w:val="24"/>
        </w:rPr>
        <w:t>В медийното пространство се говори за </w:t>
      </w:r>
    </w:p>
    <w:p w14:paraId="2C5C619F" w14:textId="77777777" w:rsidR="00BF53F9" w:rsidRPr="00BF53F9" w:rsidRDefault="00BF53F9" w:rsidP="00EA02FE">
      <w:pPr>
        <w:spacing w:before="0" w:after="0" w:line="20" w:lineRule="atLeast"/>
        <w:jc w:val="both"/>
        <w:rPr>
          <w:bCs/>
          <w:sz w:val="24"/>
        </w:rPr>
      </w:pPr>
      <w:r w:rsidRPr="00BF53F9">
        <w:rPr>
          <w:bCs/>
          <w:sz w:val="24"/>
        </w:rPr>
        <w:t> </w:t>
      </w:r>
      <w:proofErr w:type="spellStart"/>
      <w:r w:rsidRPr="00BF53F9">
        <w:rPr>
          <w:bCs/>
          <w:sz w:val="24"/>
        </w:rPr>
        <w:t>недофинансирането</w:t>
      </w:r>
      <w:proofErr w:type="spellEnd"/>
      <w:r w:rsidRPr="00BF53F9">
        <w:rPr>
          <w:bCs/>
          <w:sz w:val="24"/>
        </w:rPr>
        <w:t xml:space="preserve"> на клиничните пътеки и риска за дейността в болниците. Проблема със средствата за здравеопазване не следва да се разглежда изолирано – на фокус да са само болниците. Ако искаме работещ ефективен модел, най-напред са необходими нормативни и организационни промени, а след това да говорим за цени на клиничните пътеки и дейности в ИБМП и за бюджети на различните нива в  системата. </w:t>
      </w:r>
    </w:p>
    <w:p w14:paraId="6F19E979" w14:textId="77777777" w:rsidR="00BF53F9" w:rsidRPr="00BF53F9" w:rsidRDefault="00BF53F9" w:rsidP="00EA02FE">
      <w:pPr>
        <w:spacing w:before="0" w:after="0" w:line="20" w:lineRule="atLeast"/>
        <w:jc w:val="both"/>
        <w:rPr>
          <w:bCs/>
          <w:sz w:val="24"/>
        </w:rPr>
      </w:pPr>
      <w:r w:rsidRPr="00BF53F9">
        <w:rPr>
          <w:bCs/>
          <w:sz w:val="24"/>
        </w:rPr>
        <w:t> </w:t>
      </w:r>
      <w:r w:rsidRPr="00BF53F9">
        <w:rPr>
          <w:b/>
          <w:bCs/>
          <w:sz w:val="24"/>
        </w:rPr>
        <w:t>Първо трябва да знаем какви са реалните </w:t>
      </w:r>
    </w:p>
    <w:p w14:paraId="501EC98E" w14:textId="77777777" w:rsidR="00BF53F9" w:rsidRPr="00BF53F9" w:rsidRDefault="00BF53F9" w:rsidP="00EA02FE">
      <w:pPr>
        <w:spacing w:before="0" w:after="0" w:line="20" w:lineRule="atLeast"/>
        <w:jc w:val="both"/>
        <w:rPr>
          <w:bCs/>
          <w:sz w:val="24"/>
        </w:rPr>
      </w:pPr>
      <w:r w:rsidRPr="00BF53F9">
        <w:rPr>
          <w:bCs/>
          <w:sz w:val="24"/>
        </w:rPr>
        <w:t> потребности (след остойностяване на КП и дейностите), необходими за покриване на разходите, за осигуряване на достатъчен обем за всяко едно ниво от пирамидалната структура (разбира се с приоритет трябва да е ИБМП) и чак след това да говорим за вдигане на здравната осигуровка.</w:t>
      </w:r>
    </w:p>
    <w:p w14:paraId="1B3AD659" w14:textId="77777777" w:rsidR="00BF53F9" w:rsidRPr="00EA02FE" w:rsidRDefault="00BF53F9" w:rsidP="00EA02FE">
      <w:pPr>
        <w:spacing w:before="0" w:after="0" w:line="20" w:lineRule="atLeast"/>
        <w:jc w:val="both"/>
        <w:rPr>
          <w:bCs/>
          <w:sz w:val="24"/>
        </w:rPr>
      </w:pPr>
    </w:p>
    <w:bookmarkStart w:id="21" w:name="_Hlk222301077"/>
    <w:p w14:paraId="33942511" w14:textId="7D5E36C4" w:rsidR="00DE4B73" w:rsidRPr="00EA02FE" w:rsidRDefault="00DE4B73" w:rsidP="00EA02FE">
      <w:pPr>
        <w:pStyle w:val="1"/>
        <w:spacing w:before="0" w:after="0"/>
        <w:rPr>
          <w:rFonts w:ascii="Arial Narrow" w:hAnsi="Arial Narrow"/>
          <w:sz w:val="24"/>
          <w:szCs w:val="24"/>
        </w:rPr>
      </w:pPr>
      <w:r w:rsidRPr="00EA02FE">
        <w:rPr>
          <w:rFonts w:ascii="Arial Narrow" w:hAnsi="Arial Narrow"/>
          <w:sz w:val="24"/>
          <w:szCs w:val="24"/>
        </w:rPr>
        <w:fldChar w:fldCharType="begin"/>
      </w:r>
      <w:r w:rsidRPr="00EA02FE">
        <w:rPr>
          <w:rFonts w:ascii="Arial Narrow" w:hAnsi="Arial Narrow"/>
          <w:sz w:val="24"/>
          <w:szCs w:val="24"/>
        </w:rPr>
        <w:instrText>HYPERLINK "https://clinica.bg/36668-trqbva-da-ni-razvyrjat-rycete"</w:instrText>
      </w:r>
      <w:r w:rsidRPr="00EA02FE">
        <w:rPr>
          <w:rFonts w:ascii="Arial Narrow" w:hAnsi="Arial Narrow"/>
          <w:sz w:val="24"/>
          <w:szCs w:val="24"/>
        </w:rPr>
      </w:r>
      <w:r w:rsidRPr="00EA02FE">
        <w:rPr>
          <w:rFonts w:ascii="Arial Narrow" w:hAnsi="Arial Narrow"/>
          <w:sz w:val="24"/>
          <w:szCs w:val="24"/>
        </w:rPr>
        <w:fldChar w:fldCharType="separate"/>
      </w:r>
      <w:bookmarkStart w:id="22" w:name="_Toc222383803"/>
      <w:r w:rsidRPr="00EA02FE">
        <w:rPr>
          <w:rStyle w:val="a4"/>
          <w:rFonts w:ascii="Arial Narrow" w:hAnsi="Arial Narrow"/>
          <w:sz w:val="24"/>
          <w:szCs w:val="24"/>
        </w:rPr>
        <w:t>Трябва да ни развържат ръцете</w:t>
      </w:r>
      <w:bookmarkEnd w:id="22"/>
      <w:r w:rsidRPr="00EA02FE">
        <w:rPr>
          <w:rFonts w:ascii="Arial Narrow" w:hAnsi="Arial Narrow"/>
          <w:sz w:val="24"/>
          <w:szCs w:val="24"/>
        </w:rPr>
        <w:fldChar w:fldCharType="end"/>
      </w:r>
    </w:p>
    <w:p w14:paraId="555EB97E" w14:textId="77777777" w:rsidR="00DE4B73" w:rsidRPr="00EA02FE" w:rsidRDefault="00DE4B73" w:rsidP="00EA02FE">
      <w:pPr>
        <w:spacing w:before="0" w:after="0" w:line="20" w:lineRule="atLeast"/>
        <w:jc w:val="both"/>
        <w:rPr>
          <w:b/>
          <w:bCs/>
          <w:sz w:val="24"/>
        </w:rPr>
      </w:pPr>
      <w:r w:rsidRPr="00EA02FE">
        <w:rPr>
          <w:b/>
          <w:bCs/>
          <w:sz w:val="24"/>
        </w:rPr>
        <w:t>Силвия Николова</w:t>
      </w:r>
    </w:p>
    <w:p w14:paraId="09D6BE4E" w14:textId="0E4F732E" w:rsidR="00DE4B73" w:rsidRPr="00EA02FE" w:rsidRDefault="00DE4B73" w:rsidP="00EA02FE">
      <w:pPr>
        <w:spacing w:before="0" w:after="0" w:line="20" w:lineRule="atLeast"/>
        <w:jc w:val="both"/>
        <w:rPr>
          <w:b/>
          <w:bCs/>
          <w:sz w:val="24"/>
        </w:rPr>
      </w:pPr>
      <w:r w:rsidRPr="00EA02FE">
        <w:rPr>
          <w:b/>
          <w:bCs/>
          <w:sz w:val="24"/>
        </w:rPr>
        <w:t>Clinica.bg, 18-02-2026</w:t>
      </w:r>
    </w:p>
    <w:p w14:paraId="2DFEF915" w14:textId="77777777" w:rsidR="00DE4B73" w:rsidRPr="00EA02FE" w:rsidRDefault="00000000" w:rsidP="00EA02FE">
      <w:pPr>
        <w:spacing w:before="0" w:after="0" w:line="20" w:lineRule="atLeast"/>
        <w:jc w:val="both"/>
        <w:rPr>
          <w:bCs/>
          <w:sz w:val="24"/>
        </w:rPr>
      </w:pPr>
      <w:r w:rsidRPr="00EA02FE">
        <w:rPr>
          <w:bCs/>
          <w:sz w:val="24"/>
        </w:rPr>
        <w:pict w14:anchorId="36E509C7">
          <v:rect id="_x0000_i1030" style="width:453.6pt;height:1.5pt" o:hralign="center" o:hrstd="t" o:hrnoshade="t" o:hr="t" fillcolor="#aca899" stroked="f"/>
        </w:pict>
      </w:r>
    </w:p>
    <w:p w14:paraId="29A65A18" w14:textId="77777777" w:rsidR="00DE4B73" w:rsidRPr="00EA02FE" w:rsidRDefault="00DE4B73" w:rsidP="00EA02FE">
      <w:pPr>
        <w:spacing w:before="0" w:after="0" w:line="20" w:lineRule="atLeast"/>
        <w:jc w:val="both"/>
        <w:rPr>
          <w:bCs/>
          <w:sz w:val="24"/>
        </w:rPr>
      </w:pPr>
      <w:hyperlink r:id="rId19" w:tgtFrame="_blank" w:history="1">
        <w:r w:rsidRPr="00EA02FE">
          <w:rPr>
            <w:rStyle w:val="a4"/>
            <w:bCs/>
            <w:sz w:val="24"/>
          </w:rPr>
          <w:t>76% от българите са посетили поне веднъж своя общопрактикуващи лекари </w:t>
        </w:r>
      </w:hyperlink>
      <w:r w:rsidRPr="00EA02FE">
        <w:rPr>
          <w:bCs/>
          <w:sz w:val="24"/>
        </w:rPr>
        <w:t xml:space="preserve">през миналата година. Успяват ли те да изпълняват задачата си на </w:t>
      </w:r>
      <w:proofErr w:type="spellStart"/>
      <w:r w:rsidRPr="00EA02FE">
        <w:rPr>
          <w:bCs/>
          <w:sz w:val="24"/>
        </w:rPr>
        <w:t>гейткийпър</w:t>
      </w:r>
      <w:proofErr w:type="spellEnd"/>
      <w:r w:rsidRPr="00EA02FE">
        <w:rPr>
          <w:bCs/>
          <w:sz w:val="24"/>
        </w:rPr>
        <w:t xml:space="preserve"> или са администратори, какви пациенти ходят при тях, 13 лв. средна цена на преглед нормално ли е за лекарски труд и това, което правят, нужни ли са промени, за да се чувстват като лекари. Това попитахме доц. Любомир Киров. Той е председател на Националното сдружение на общопрактикуващите лекари в България.</w:t>
      </w:r>
    </w:p>
    <w:bookmarkEnd w:id="21"/>
    <w:p w14:paraId="6DDB1EC9" w14:textId="77777777" w:rsidR="00DE4B73" w:rsidRPr="00EA02FE" w:rsidRDefault="00DE4B73" w:rsidP="00EA02FE">
      <w:pPr>
        <w:spacing w:before="0" w:after="0" w:line="20" w:lineRule="atLeast"/>
        <w:jc w:val="both"/>
        <w:rPr>
          <w:bCs/>
          <w:sz w:val="24"/>
        </w:rPr>
      </w:pPr>
      <w:r w:rsidRPr="00EA02FE">
        <w:rPr>
          <w:bCs/>
          <w:sz w:val="24"/>
        </w:rPr>
        <w:t>В нашия медицински модел ние, общопрактикуващите лекари, сме на първата линия. Оттам нататък са колегите от останалите специалности. При правила и добра организация, каквато още се желае, тази първа линия следва да свърши между 85 и 90 на сто от това, което има да се върши. Останалите 10% се прехвърлят към останалите части на системата.</w:t>
      </w:r>
    </w:p>
    <w:p w14:paraId="0A38FD95" w14:textId="77777777" w:rsidR="00DE4B73" w:rsidRPr="00EA02FE" w:rsidRDefault="00DE4B73" w:rsidP="00EA02FE">
      <w:pPr>
        <w:spacing w:before="0" w:after="0" w:line="20" w:lineRule="atLeast"/>
        <w:jc w:val="both"/>
        <w:rPr>
          <w:bCs/>
          <w:sz w:val="24"/>
        </w:rPr>
      </w:pPr>
      <w:r w:rsidRPr="00EA02FE">
        <w:rPr>
          <w:b/>
          <w:bCs/>
          <w:sz w:val="24"/>
        </w:rPr>
        <w:t>Това се определя и от факта, че ние</w:t>
      </w:r>
    </w:p>
    <w:p w14:paraId="4764FAA5" w14:textId="77777777" w:rsidR="00DE4B73" w:rsidRPr="00EA02FE" w:rsidRDefault="00DE4B73" w:rsidP="00EA02FE">
      <w:pPr>
        <w:spacing w:before="0" w:after="0" w:line="20" w:lineRule="atLeast"/>
        <w:jc w:val="both"/>
        <w:rPr>
          <w:bCs/>
          <w:sz w:val="24"/>
        </w:rPr>
      </w:pPr>
      <w:r w:rsidRPr="00EA02FE">
        <w:rPr>
          <w:bCs/>
          <w:sz w:val="24"/>
        </w:rPr>
        <w:t>трябва да вършим определени диагностични, лечебни и профилактични дейности. Имаме и административни дейности, като водачи на пациента в лабиринта на системата. Всички тези неща ги правим до определено ниво на компетентност, но това са най-често срещаните неща в ежедневието. Реално обаче вършим много повече. Във всяка една от последните години, ние регистрираме между 25 и 30 милиона прегледа в нашите практики. Тук влиза броят на профилактичните и диспансерните прегледи. </w:t>
      </w:r>
    </w:p>
    <w:p w14:paraId="07F06AA8" w14:textId="77777777" w:rsidR="00DE4B73" w:rsidRPr="00EA02FE" w:rsidRDefault="00DE4B73" w:rsidP="00EA02FE">
      <w:pPr>
        <w:spacing w:before="0" w:after="0" w:line="20" w:lineRule="atLeast"/>
        <w:jc w:val="both"/>
        <w:rPr>
          <w:bCs/>
          <w:sz w:val="24"/>
        </w:rPr>
      </w:pPr>
      <w:r w:rsidRPr="00EA02FE">
        <w:rPr>
          <w:b/>
          <w:bCs/>
          <w:sz w:val="24"/>
        </w:rPr>
        <w:t>Друг е въпросът, че ако ни бъдат</w:t>
      </w:r>
    </w:p>
    <w:p w14:paraId="2D3852EC" w14:textId="77777777" w:rsidR="00DE4B73" w:rsidRPr="00EA02FE" w:rsidRDefault="00DE4B73" w:rsidP="00EA02FE">
      <w:pPr>
        <w:spacing w:before="0" w:after="0" w:line="20" w:lineRule="atLeast"/>
        <w:jc w:val="both"/>
        <w:rPr>
          <w:bCs/>
          <w:sz w:val="24"/>
        </w:rPr>
      </w:pPr>
      <w:r w:rsidRPr="00EA02FE">
        <w:rPr>
          <w:bCs/>
          <w:sz w:val="24"/>
        </w:rPr>
        <w:t>развързани ръцете, както е редно да бъде, да започнем да назначаваме някои други изследвания не само лабораторни, но и образни, това би довело до подобряване на диагностиката, съкращаване на пътя на пациента и съответно увеличение на диагнозите. Така, когато човек трябва да отиде за консултация при специалист, ще бъде много по-подготвен, без да се губи време да се правят различни неща, а колегата да чака, за да вземе решение за терапията. Крайно време е да бъдат разширени всички възможности за назначаване на реимбурсирана терапия от нас за дадени заболявания, например за диабет. </w:t>
      </w:r>
    </w:p>
    <w:p w14:paraId="64D201CC" w14:textId="77777777" w:rsidR="00DE4B73" w:rsidRPr="00EA02FE" w:rsidRDefault="00DE4B73" w:rsidP="00EA02FE">
      <w:pPr>
        <w:spacing w:before="0" w:after="0" w:line="20" w:lineRule="atLeast"/>
        <w:jc w:val="both"/>
        <w:rPr>
          <w:bCs/>
          <w:sz w:val="24"/>
        </w:rPr>
      </w:pPr>
      <w:r w:rsidRPr="00EA02FE">
        <w:rPr>
          <w:b/>
          <w:bCs/>
          <w:sz w:val="24"/>
        </w:rPr>
        <w:t>От няколко години ние можем да</w:t>
      </w:r>
    </w:p>
    <w:p w14:paraId="679BD5AF" w14:textId="77777777" w:rsidR="00DE4B73" w:rsidRPr="00EA02FE" w:rsidRDefault="00DE4B73" w:rsidP="00EA02FE">
      <w:pPr>
        <w:spacing w:before="0" w:after="0" w:line="20" w:lineRule="atLeast"/>
        <w:jc w:val="both"/>
        <w:rPr>
          <w:bCs/>
          <w:sz w:val="24"/>
        </w:rPr>
      </w:pPr>
      <w:r w:rsidRPr="00EA02FE">
        <w:rPr>
          <w:bCs/>
          <w:sz w:val="24"/>
        </w:rPr>
        <w:t xml:space="preserve">назначаване лечение на диабет тип 2. Сега наблюдаваме пациентите диспансерно, правим изследвания, но излязоха нови медикаменти. Те трябва да се назначават, но на нас ни е забранено да ги изписваме, макар и да не са скъпоструващи. Подобни неща има и при други заболявания. Ето това също трябва да бъде решено, тоест ние да бъдем освободени, да можем да го правим. Така ще има навременно лечение, ще се спестяват разходи, а пациентът няма да бъде бавен и разкарван. Ние имаме много ангажименти. Най-напред, ние сме грижим за хронично болните, наблюдаваме диспансеризираните, като </w:t>
      </w:r>
      <w:proofErr w:type="spellStart"/>
      <w:r w:rsidRPr="00EA02FE">
        <w:rPr>
          <w:bCs/>
          <w:sz w:val="24"/>
        </w:rPr>
        <w:t>напримр</w:t>
      </w:r>
      <w:proofErr w:type="spellEnd"/>
      <w:r w:rsidRPr="00EA02FE">
        <w:rPr>
          <w:bCs/>
          <w:sz w:val="24"/>
        </w:rPr>
        <w:t xml:space="preserve"> тези с високо кръвно налягане. Това са близо 1 </w:t>
      </w:r>
      <w:r w:rsidRPr="00EA02FE">
        <w:rPr>
          <w:bCs/>
          <w:sz w:val="24"/>
        </w:rPr>
        <w:lastRenderedPageBreak/>
        <w:t xml:space="preserve">млн. 700 хил. души. Състоянието на тези хора трябва да се следи четири пъти в </w:t>
      </w:r>
      <w:proofErr w:type="spellStart"/>
      <w:r w:rsidRPr="00EA02FE">
        <w:rPr>
          <w:bCs/>
          <w:sz w:val="24"/>
        </w:rPr>
        <w:t>годинаа</w:t>
      </w:r>
      <w:proofErr w:type="spellEnd"/>
      <w:r w:rsidRPr="00EA02FE">
        <w:rPr>
          <w:bCs/>
          <w:sz w:val="24"/>
        </w:rPr>
        <w:t xml:space="preserve">, </w:t>
      </w:r>
      <w:proofErr w:type="spellStart"/>
      <w:r w:rsidRPr="00EA02FE">
        <w:rPr>
          <w:bCs/>
          <w:sz w:val="24"/>
        </w:rPr>
        <w:t>кактое</w:t>
      </w:r>
      <w:proofErr w:type="spellEnd"/>
      <w:r w:rsidRPr="00EA02FE">
        <w:rPr>
          <w:bCs/>
          <w:sz w:val="24"/>
        </w:rPr>
        <w:t xml:space="preserve"> по наредба, но те идват и по-често. </w:t>
      </w:r>
    </w:p>
    <w:p w14:paraId="60618DF6" w14:textId="77777777" w:rsidR="00DE4B73" w:rsidRPr="00EA02FE" w:rsidRDefault="00DE4B73" w:rsidP="00EA02FE">
      <w:pPr>
        <w:spacing w:before="0" w:after="0" w:line="20" w:lineRule="atLeast"/>
        <w:jc w:val="both"/>
        <w:rPr>
          <w:bCs/>
          <w:sz w:val="24"/>
        </w:rPr>
      </w:pPr>
      <w:r w:rsidRPr="00EA02FE">
        <w:rPr>
          <w:b/>
          <w:bCs/>
          <w:sz w:val="24"/>
        </w:rPr>
        <w:t>Отделно има и пациенти с други</w:t>
      </w:r>
    </w:p>
    <w:p w14:paraId="19900C15" w14:textId="77777777" w:rsidR="00DE4B73" w:rsidRPr="00EA02FE" w:rsidRDefault="00DE4B73" w:rsidP="00EA02FE">
      <w:pPr>
        <w:spacing w:before="0" w:after="0" w:line="20" w:lineRule="atLeast"/>
        <w:jc w:val="both"/>
        <w:rPr>
          <w:bCs/>
          <w:sz w:val="24"/>
        </w:rPr>
      </w:pPr>
      <w:r w:rsidRPr="00EA02FE">
        <w:rPr>
          <w:bCs/>
          <w:sz w:val="24"/>
        </w:rPr>
        <w:t>хронични заболявания, немалко са и острите случаи, когато човек идва поради някакво непредвидимо остро заболяване или състояние, като в това число за и децата. Едно дете, особено в по-малка възраст, може да посети своя лекар, извън профилактиката, пет-шест, десет пъти. Едно от най-честите оплаквания е коремната болка, болките в кръста, кашлица, повишена температура, всякакъв вид друг вид болка, повишено кръвно налягане, съмнение за някакво заболяване, сезонни вирусни инфекции, алергии и други.</w:t>
      </w:r>
    </w:p>
    <w:p w14:paraId="462C42D1" w14:textId="77777777" w:rsidR="00DE4B73" w:rsidRPr="00EA02FE" w:rsidRDefault="00DE4B73" w:rsidP="00EA02FE">
      <w:pPr>
        <w:spacing w:before="0" w:after="0" w:line="20" w:lineRule="atLeast"/>
        <w:jc w:val="both"/>
        <w:rPr>
          <w:bCs/>
          <w:sz w:val="24"/>
        </w:rPr>
      </w:pPr>
      <w:r w:rsidRPr="00EA02FE">
        <w:rPr>
          <w:b/>
          <w:bCs/>
          <w:sz w:val="24"/>
        </w:rPr>
        <w:t>При нас хората идват с най-различни</w:t>
      </w:r>
    </w:p>
    <w:p w14:paraId="2B0C26D1" w14:textId="77777777" w:rsidR="00DE4B73" w:rsidRPr="00EA02FE" w:rsidRDefault="00DE4B73" w:rsidP="00EA02FE">
      <w:pPr>
        <w:spacing w:before="0" w:after="0" w:line="20" w:lineRule="atLeast"/>
        <w:jc w:val="both"/>
        <w:rPr>
          <w:bCs/>
          <w:sz w:val="24"/>
        </w:rPr>
      </w:pPr>
      <w:r w:rsidRPr="00EA02FE">
        <w:rPr>
          <w:bCs/>
          <w:sz w:val="24"/>
        </w:rPr>
        <w:t>оплаквания. Това е нещото, което отличава нашата работа, нашата специалност, от останалите. Ние не можем да кажем „</w:t>
      </w:r>
      <w:proofErr w:type="spellStart"/>
      <w:r w:rsidRPr="00EA02FE">
        <w:rPr>
          <w:bCs/>
          <w:sz w:val="24"/>
        </w:rPr>
        <w:t>Ти</w:t>
      </w:r>
      <w:proofErr w:type="spellEnd"/>
      <w:r w:rsidRPr="00EA02FE">
        <w:rPr>
          <w:bCs/>
          <w:sz w:val="24"/>
        </w:rPr>
        <w:t xml:space="preserve"> не си за мен". Там, където имаме съмнения, изпращаме пациента при специалист, към когото отново ние сме го насочили. Заплащането на прегледите не е това, което следва да бъде за един лекарски преглед. Бюджетът за първичната помощ трябва да бъде увеличен.</w:t>
      </w:r>
    </w:p>
    <w:p w14:paraId="4F1AC25F" w14:textId="77777777" w:rsidR="00DE4B73" w:rsidRPr="00EA02FE" w:rsidRDefault="00DE4B73" w:rsidP="00EA02FE">
      <w:pPr>
        <w:spacing w:before="0" w:after="0" w:line="20" w:lineRule="atLeast"/>
        <w:jc w:val="both"/>
        <w:rPr>
          <w:bCs/>
          <w:sz w:val="24"/>
        </w:rPr>
      </w:pPr>
    </w:p>
    <w:bookmarkStart w:id="23" w:name="_Hlk222326935"/>
    <w:p w14:paraId="11095F5E" w14:textId="4A76FF0D" w:rsidR="007A2443" w:rsidRPr="00EA02FE" w:rsidRDefault="007A2443" w:rsidP="00EA02FE">
      <w:pPr>
        <w:pStyle w:val="1"/>
        <w:spacing w:before="0" w:after="0"/>
        <w:rPr>
          <w:rFonts w:ascii="Arial Narrow" w:hAnsi="Arial Narrow"/>
          <w:sz w:val="24"/>
          <w:szCs w:val="24"/>
        </w:rPr>
      </w:pPr>
      <w:r w:rsidRPr="00EA02FE">
        <w:rPr>
          <w:rFonts w:ascii="Arial Narrow" w:hAnsi="Arial Narrow"/>
          <w:sz w:val="24"/>
          <w:szCs w:val="24"/>
        </w:rPr>
        <w:fldChar w:fldCharType="begin"/>
      </w:r>
      <w:r w:rsidRPr="00EA02FE">
        <w:rPr>
          <w:rFonts w:ascii="Arial Narrow" w:hAnsi="Arial Narrow"/>
          <w:sz w:val="24"/>
          <w:szCs w:val="24"/>
        </w:rPr>
        <w:instrText>HYPERLINK "https://clinica.bg/36683-razshiriha-paketa-na-nzok"</w:instrText>
      </w:r>
      <w:r w:rsidRPr="00EA02FE">
        <w:rPr>
          <w:rFonts w:ascii="Arial Narrow" w:hAnsi="Arial Narrow"/>
          <w:sz w:val="24"/>
          <w:szCs w:val="24"/>
        </w:rPr>
      </w:r>
      <w:r w:rsidRPr="00EA02FE">
        <w:rPr>
          <w:rFonts w:ascii="Arial Narrow" w:hAnsi="Arial Narrow"/>
          <w:sz w:val="24"/>
          <w:szCs w:val="24"/>
        </w:rPr>
        <w:fldChar w:fldCharType="separate"/>
      </w:r>
      <w:bookmarkStart w:id="24" w:name="_Toc222383804"/>
      <w:r w:rsidRPr="00EA02FE">
        <w:rPr>
          <w:rStyle w:val="a4"/>
          <w:rFonts w:ascii="Arial Narrow" w:hAnsi="Arial Narrow"/>
          <w:sz w:val="24"/>
          <w:szCs w:val="24"/>
        </w:rPr>
        <w:t>Разшириха пакета на НЗОК</w:t>
      </w:r>
      <w:bookmarkEnd w:id="24"/>
      <w:r w:rsidRPr="00EA02FE">
        <w:rPr>
          <w:rFonts w:ascii="Arial Narrow" w:hAnsi="Arial Narrow"/>
          <w:sz w:val="24"/>
          <w:szCs w:val="24"/>
        </w:rPr>
        <w:fldChar w:fldCharType="end"/>
      </w:r>
    </w:p>
    <w:p w14:paraId="2F9C576A" w14:textId="7E5D60A4" w:rsidR="007A2443" w:rsidRPr="00EA02FE" w:rsidRDefault="007A2443" w:rsidP="00EA02FE">
      <w:pPr>
        <w:spacing w:before="0" w:after="0" w:line="20" w:lineRule="atLeast"/>
        <w:jc w:val="both"/>
        <w:rPr>
          <w:b/>
          <w:bCs/>
          <w:sz w:val="24"/>
        </w:rPr>
      </w:pPr>
      <w:r w:rsidRPr="00EA02FE">
        <w:rPr>
          <w:b/>
          <w:bCs/>
          <w:sz w:val="24"/>
        </w:rPr>
        <w:t xml:space="preserve">Clinica.bg, 18-02-2026 </w:t>
      </w:r>
      <w:r w:rsidR="00000000" w:rsidRPr="00EA02FE">
        <w:rPr>
          <w:bCs/>
          <w:sz w:val="24"/>
        </w:rPr>
        <w:pict w14:anchorId="35FAF22E">
          <v:rect id="_x0000_i1031" style="width:453.6pt;height:1.5pt" o:hralign="center" o:hrstd="t" o:hrnoshade="t" o:hr="t" fillcolor="#aca899" stroked="f"/>
        </w:pict>
      </w:r>
      <w:r w:rsidRPr="00EA02FE">
        <w:rPr>
          <w:bCs/>
          <w:sz w:val="24"/>
        </w:rPr>
        <w:t>Пакетът с дейности, които здравната каса ще финансира, вече е официално разширен. Промените, които готвеше здравното министерство в Наредба 9 бяха обнародвани вчера. А с тях се въвеждат редица нови прегледи и терапии, които касата ще финансира след сключването на новия рамков договор през тази година.</w:t>
      </w:r>
    </w:p>
    <w:bookmarkEnd w:id="23"/>
    <w:p w14:paraId="1BD2552D" w14:textId="77777777" w:rsidR="007A2443" w:rsidRPr="00EA02FE" w:rsidRDefault="007A2443" w:rsidP="00EA02FE">
      <w:pPr>
        <w:spacing w:before="0" w:after="0" w:line="20" w:lineRule="atLeast"/>
        <w:jc w:val="both"/>
        <w:rPr>
          <w:bCs/>
          <w:sz w:val="24"/>
        </w:rPr>
      </w:pPr>
      <w:r w:rsidRPr="00EA02FE">
        <w:rPr>
          <w:bCs/>
          <w:sz w:val="24"/>
        </w:rPr>
        <w:t>С промените се създават две нови амбулаторни процедури - „</w:t>
      </w:r>
      <w:proofErr w:type="spellStart"/>
      <w:r w:rsidRPr="00EA02FE">
        <w:rPr>
          <w:bCs/>
          <w:sz w:val="24"/>
        </w:rPr>
        <w:t>Радионуклидна</w:t>
      </w:r>
      <w:proofErr w:type="spellEnd"/>
      <w:r w:rsidRPr="00EA02FE">
        <w:rPr>
          <w:bCs/>
          <w:sz w:val="24"/>
        </w:rPr>
        <w:t xml:space="preserve"> терапия с </w:t>
      </w:r>
      <w:proofErr w:type="spellStart"/>
      <w:r w:rsidRPr="00EA02FE">
        <w:rPr>
          <w:bCs/>
          <w:sz w:val="24"/>
        </w:rPr>
        <w:t>тераностични</w:t>
      </w:r>
      <w:proofErr w:type="spellEnd"/>
      <w:r w:rsidRPr="00EA02FE">
        <w:rPr>
          <w:bCs/>
          <w:sz w:val="24"/>
        </w:rPr>
        <w:t xml:space="preserve"> </w:t>
      </w:r>
      <w:proofErr w:type="spellStart"/>
      <w:r w:rsidRPr="00EA02FE">
        <w:rPr>
          <w:bCs/>
          <w:sz w:val="24"/>
        </w:rPr>
        <w:t>радиофармацевтици</w:t>
      </w:r>
      <w:proofErr w:type="spellEnd"/>
      <w:r w:rsidRPr="00EA02FE">
        <w:rPr>
          <w:bCs/>
          <w:sz w:val="24"/>
        </w:rPr>
        <w:t xml:space="preserve"> при невроендокринни тумори" и „</w:t>
      </w:r>
      <w:proofErr w:type="spellStart"/>
      <w:r w:rsidRPr="00EA02FE">
        <w:rPr>
          <w:bCs/>
          <w:sz w:val="24"/>
        </w:rPr>
        <w:t>Радионуклидна</w:t>
      </w:r>
      <w:proofErr w:type="spellEnd"/>
      <w:r w:rsidRPr="00EA02FE">
        <w:rPr>
          <w:bCs/>
          <w:sz w:val="24"/>
        </w:rPr>
        <w:t xml:space="preserve"> терапия с </w:t>
      </w:r>
      <w:proofErr w:type="spellStart"/>
      <w:r w:rsidRPr="00EA02FE">
        <w:rPr>
          <w:bCs/>
          <w:sz w:val="24"/>
        </w:rPr>
        <w:t>тераностични</w:t>
      </w:r>
      <w:proofErr w:type="spellEnd"/>
      <w:r w:rsidRPr="00EA02FE">
        <w:rPr>
          <w:bCs/>
          <w:sz w:val="24"/>
        </w:rPr>
        <w:t xml:space="preserve"> </w:t>
      </w:r>
      <w:proofErr w:type="spellStart"/>
      <w:r w:rsidRPr="00EA02FE">
        <w:rPr>
          <w:bCs/>
          <w:sz w:val="24"/>
        </w:rPr>
        <w:t>радиофармацевтици</w:t>
      </w:r>
      <w:proofErr w:type="spellEnd"/>
      <w:r w:rsidRPr="00EA02FE">
        <w:rPr>
          <w:bCs/>
          <w:sz w:val="24"/>
        </w:rPr>
        <w:t xml:space="preserve"> при простатен карцином". С тях за първи път касата ще плаща за </w:t>
      </w:r>
      <w:proofErr w:type="spellStart"/>
      <w:r w:rsidRPr="00EA02FE">
        <w:rPr>
          <w:bCs/>
          <w:sz w:val="24"/>
        </w:rPr>
        <w:t>радионуклидна</w:t>
      </w:r>
      <w:proofErr w:type="spellEnd"/>
      <w:r w:rsidRPr="00EA02FE">
        <w:rPr>
          <w:bCs/>
          <w:sz w:val="24"/>
        </w:rPr>
        <w:t xml:space="preserve"> терапия при тези две диагнози.</w:t>
      </w:r>
    </w:p>
    <w:p w14:paraId="6F1A66C0" w14:textId="77777777" w:rsidR="007A2443" w:rsidRPr="00EA02FE" w:rsidRDefault="007A2443" w:rsidP="00EA02FE">
      <w:pPr>
        <w:spacing w:before="0" w:after="0" w:line="20" w:lineRule="atLeast"/>
        <w:jc w:val="both"/>
        <w:rPr>
          <w:b/>
          <w:bCs/>
          <w:sz w:val="24"/>
        </w:rPr>
      </w:pPr>
      <w:r w:rsidRPr="00EA02FE">
        <w:rPr>
          <w:b/>
          <w:bCs/>
          <w:sz w:val="24"/>
        </w:rPr>
        <w:t>Създават се и няколко нови</w:t>
      </w:r>
    </w:p>
    <w:p w14:paraId="62E4D7EC" w14:textId="77777777" w:rsidR="007A2443" w:rsidRPr="00EA02FE" w:rsidRDefault="007A2443" w:rsidP="00EA02FE">
      <w:pPr>
        <w:spacing w:before="0" w:after="0" w:line="20" w:lineRule="atLeast"/>
        <w:jc w:val="both"/>
        <w:rPr>
          <w:bCs/>
          <w:sz w:val="24"/>
        </w:rPr>
      </w:pPr>
      <w:r w:rsidRPr="00EA02FE">
        <w:rPr>
          <w:bCs/>
          <w:sz w:val="24"/>
        </w:rPr>
        <w:t xml:space="preserve">клинични процедури. Първата е "Интензивно лечение, мониторинг и интензивни грижи с механична вентилация и/или парентерално хранене при деца", тя обхваща нестабилни критично болни, които се нуждаят от комплекс от интензивно лечение, мониторинг и интензивни грижи, с необходимост от механична вентилация, фармакологична </w:t>
      </w:r>
      <w:proofErr w:type="spellStart"/>
      <w:r w:rsidRPr="00EA02FE">
        <w:rPr>
          <w:bCs/>
          <w:sz w:val="24"/>
        </w:rPr>
        <w:t>хемодинамична</w:t>
      </w:r>
      <w:proofErr w:type="spellEnd"/>
      <w:r w:rsidRPr="00EA02FE">
        <w:rPr>
          <w:bCs/>
          <w:sz w:val="24"/>
        </w:rPr>
        <w:t xml:space="preserve"> поддръжка, спешни хирургични интервенции с висок риск и необходимост от интензивни грижи и/или парентерално хранене.</w:t>
      </w:r>
    </w:p>
    <w:p w14:paraId="003C6276" w14:textId="77777777" w:rsidR="007A2443" w:rsidRPr="00EA02FE" w:rsidRDefault="007A2443" w:rsidP="00EA02FE">
      <w:pPr>
        <w:spacing w:before="0" w:after="0" w:line="20" w:lineRule="atLeast"/>
        <w:jc w:val="both"/>
        <w:rPr>
          <w:b/>
          <w:bCs/>
          <w:sz w:val="24"/>
        </w:rPr>
      </w:pPr>
      <w:r w:rsidRPr="00EA02FE">
        <w:rPr>
          <w:b/>
          <w:bCs/>
          <w:sz w:val="24"/>
        </w:rPr>
        <w:t>Втората е „Интензивно лечение,</w:t>
      </w:r>
    </w:p>
    <w:p w14:paraId="279A07A9" w14:textId="77777777" w:rsidR="007A2443" w:rsidRPr="00EA02FE" w:rsidRDefault="007A2443" w:rsidP="00EA02FE">
      <w:pPr>
        <w:spacing w:before="0" w:after="0" w:line="20" w:lineRule="atLeast"/>
        <w:jc w:val="both"/>
        <w:rPr>
          <w:bCs/>
          <w:sz w:val="24"/>
        </w:rPr>
      </w:pPr>
      <w:r w:rsidRPr="00EA02FE">
        <w:rPr>
          <w:bCs/>
          <w:sz w:val="24"/>
        </w:rPr>
        <w:t>мониторинг и интензивни грижи без механична вентилация и/или парентерално хранене при деца". Тя ще се използва при деца, които развиват остри нарушения в органната функция или претърпяват тежки оперативни интервенции с голяма вероятност от изостряне на придружаващите заболявания, но без нужда от механична вентилация и/или парентерално хранене.</w:t>
      </w:r>
    </w:p>
    <w:p w14:paraId="5B249A1D" w14:textId="77777777" w:rsidR="007A2443" w:rsidRPr="00EA02FE" w:rsidRDefault="007A2443" w:rsidP="00EA02FE">
      <w:pPr>
        <w:spacing w:before="0" w:after="0" w:line="20" w:lineRule="atLeast"/>
        <w:jc w:val="both"/>
        <w:rPr>
          <w:b/>
          <w:bCs/>
          <w:sz w:val="24"/>
        </w:rPr>
      </w:pPr>
      <w:r w:rsidRPr="00EA02FE">
        <w:rPr>
          <w:b/>
          <w:bCs/>
          <w:sz w:val="24"/>
        </w:rPr>
        <w:t>С промените се снижава и нивото</w:t>
      </w:r>
    </w:p>
    <w:p w14:paraId="263929D9" w14:textId="77777777" w:rsidR="007A2443" w:rsidRPr="00EA02FE" w:rsidRDefault="007A2443" w:rsidP="00EA02FE">
      <w:pPr>
        <w:spacing w:before="0" w:after="0" w:line="20" w:lineRule="atLeast"/>
        <w:jc w:val="both"/>
        <w:rPr>
          <w:bCs/>
          <w:sz w:val="24"/>
        </w:rPr>
      </w:pPr>
      <w:proofErr w:type="spellStart"/>
      <w:r w:rsidRPr="00EA02FE">
        <w:rPr>
          <w:bCs/>
          <w:sz w:val="24"/>
        </w:rPr>
        <w:t>гликирания</w:t>
      </w:r>
      <w:proofErr w:type="spellEnd"/>
      <w:r w:rsidRPr="00EA02FE">
        <w:rPr>
          <w:bCs/>
          <w:sz w:val="24"/>
        </w:rPr>
        <w:t xml:space="preserve"> хемоглобин, при който се налагат консултации със специалист по ендокринология от „НbА1с &gt; 8,0 %" на 7,5 %". Това ще помогне на хората с диабет да поддържат по-добре контрола на захарта си и оттам на здравето си. Също така се въвеждат нови прегледи и грижи за хора с ХБН и други заболявания. </w:t>
      </w:r>
      <w:hyperlink r:id="rId20" w:tgtFrame="_blank" w:history="1">
        <w:r w:rsidRPr="00EA02FE">
          <w:rPr>
            <w:rStyle w:val="a4"/>
            <w:b/>
            <w:bCs/>
            <w:sz w:val="24"/>
          </w:rPr>
          <w:t>Пълните промени може да видите тук</w:t>
        </w:r>
      </w:hyperlink>
      <w:r w:rsidRPr="00EA02FE">
        <w:rPr>
          <w:bCs/>
          <w:sz w:val="24"/>
        </w:rPr>
        <w:t>.</w:t>
      </w:r>
    </w:p>
    <w:p w14:paraId="7E92127E" w14:textId="77777777" w:rsidR="007A2443" w:rsidRPr="00EA02FE" w:rsidRDefault="007A2443" w:rsidP="00EA02FE">
      <w:pPr>
        <w:spacing w:before="0" w:after="0" w:line="20" w:lineRule="atLeast"/>
        <w:jc w:val="both"/>
        <w:rPr>
          <w:bCs/>
          <w:sz w:val="24"/>
        </w:rPr>
      </w:pPr>
    </w:p>
    <w:bookmarkStart w:id="25" w:name="_Hlk222330621"/>
    <w:p w14:paraId="2D52A579" w14:textId="34AA4736" w:rsidR="004631AE" w:rsidRPr="00EA02FE" w:rsidRDefault="004631AE" w:rsidP="00EA02FE">
      <w:pPr>
        <w:pStyle w:val="1"/>
        <w:spacing w:before="0" w:after="0"/>
        <w:rPr>
          <w:rFonts w:ascii="Arial Narrow" w:hAnsi="Arial Narrow"/>
          <w:sz w:val="24"/>
          <w:szCs w:val="24"/>
        </w:rPr>
      </w:pPr>
      <w:r w:rsidRPr="00EA02FE">
        <w:rPr>
          <w:rFonts w:ascii="Arial Narrow" w:hAnsi="Arial Narrow"/>
          <w:sz w:val="24"/>
          <w:szCs w:val="24"/>
        </w:rPr>
        <w:fldChar w:fldCharType="begin"/>
      </w:r>
      <w:r w:rsidRPr="00EA02FE">
        <w:rPr>
          <w:rFonts w:ascii="Arial Narrow" w:hAnsi="Arial Narrow"/>
          <w:sz w:val="24"/>
          <w:szCs w:val="24"/>
        </w:rPr>
        <w:instrText>HYPERLINK "https://www.zdrave.net/new/Zadalzhitelnite-imunizatsii-veche-shte-mogat-da-badat-izvarshvani-i-v-SIMP/n36845"</w:instrText>
      </w:r>
      <w:r w:rsidRPr="00EA02FE">
        <w:rPr>
          <w:rFonts w:ascii="Arial Narrow" w:hAnsi="Arial Narrow"/>
          <w:sz w:val="24"/>
          <w:szCs w:val="24"/>
        </w:rPr>
      </w:r>
      <w:r w:rsidRPr="00EA02FE">
        <w:rPr>
          <w:rFonts w:ascii="Arial Narrow" w:hAnsi="Arial Narrow"/>
          <w:sz w:val="24"/>
          <w:szCs w:val="24"/>
        </w:rPr>
        <w:fldChar w:fldCharType="separate"/>
      </w:r>
      <w:bookmarkStart w:id="26" w:name="_Toc222383805"/>
      <w:r w:rsidRPr="00EA02FE">
        <w:rPr>
          <w:rStyle w:val="a4"/>
          <w:rFonts w:ascii="Arial Narrow" w:hAnsi="Arial Narrow"/>
          <w:sz w:val="24"/>
          <w:szCs w:val="24"/>
        </w:rPr>
        <w:t>Задължителните имунизации вече ще могат да бъдат извършвани и в СИМП</w:t>
      </w:r>
      <w:bookmarkEnd w:id="26"/>
      <w:r w:rsidRPr="00EA02FE">
        <w:rPr>
          <w:rFonts w:ascii="Arial Narrow" w:hAnsi="Arial Narrow"/>
          <w:sz w:val="24"/>
          <w:szCs w:val="24"/>
        </w:rPr>
        <w:fldChar w:fldCharType="end"/>
      </w:r>
    </w:p>
    <w:p w14:paraId="56A2CB9A" w14:textId="77777777" w:rsidR="004631AE" w:rsidRPr="00EA02FE" w:rsidRDefault="004631AE" w:rsidP="00EA02FE">
      <w:pPr>
        <w:spacing w:before="0" w:after="0" w:line="20" w:lineRule="atLeast"/>
        <w:jc w:val="both"/>
        <w:rPr>
          <w:bCs/>
          <w:i/>
          <w:iCs/>
          <w:sz w:val="24"/>
        </w:rPr>
      </w:pPr>
      <w:r w:rsidRPr="00EA02FE">
        <w:rPr>
          <w:bCs/>
          <w:i/>
          <w:iCs/>
          <w:sz w:val="24"/>
        </w:rPr>
        <w:t>С промяна в Наредба 9 се създават две нови клинични процедури за интензивно лечение, мониторинг и интензивни грижи на деца</w:t>
      </w:r>
    </w:p>
    <w:p w14:paraId="06D338C4" w14:textId="7035619C" w:rsidR="004631AE" w:rsidRPr="00EA02FE" w:rsidRDefault="004631AE" w:rsidP="00EA02FE">
      <w:pPr>
        <w:spacing w:before="0" w:after="0" w:line="20" w:lineRule="atLeast"/>
        <w:jc w:val="both"/>
        <w:rPr>
          <w:b/>
          <w:bCs/>
          <w:sz w:val="24"/>
        </w:rPr>
      </w:pPr>
      <w:r w:rsidRPr="00EA02FE">
        <w:rPr>
          <w:b/>
          <w:bCs/>
          <w:sz w:val="24"/>
        </w:rPr>
        <w:t xml:space="preserve">Zdrave.net, 18.02.2026 </w:t>
      </w:r>
    </w:p>
    <w:p w14:paraId="3E69B913" w14:textId="77777777" w:rsidR="004631AE" w:rsidRPr="00EA02FE" w:rsidRDefault="00000000" w:rsidP="00EA02FE">
      <w:pPr>
        <w:spacing w:before="0" w:after="0" w:line="20" w:lineRule="atLeast"/>
        <w:jc w:val="both"/>
        <w:rPr>
          <w:bCs/>
          <w:sz w:val="24"/>
        </w:rPr>
      </w:pPr>
      <w:r w:rsidRPr="00EA02FE">
        <w:rPr>
          <w:bCs/>
          <w:sz w:val="24"/>
        </w:rPr>
        <w:lastRenderedPageBreak/>
        <w:pict w14:anchorId="17D1874D">
          <v:rect id="_x0000_i1032" style="width:453.6pt;height:1.5pt" o:hralign="center" o:hrstd="t" o:hrnoshade="t" o:hr="t" fillcolor="#aca899" stroked="f"/>
        </w:pict>
      </w:r>
      <w:r w:rsidR="004631AE" w:rsidRPr="00EA02FE">
        <w:rPr>
          <w:bCs/>
          <w:sz w:val="24"/>
        </w:rPr>
        <w:t xml:space="preserve">Стойността на </w:t>
      </w:r>
      <w:proofErr w:type="spellStart"/>
      <w:r w:rsidR="004631AE" w:rsidRPr="00EA02FE">
        <w:rPr>
          <w:bCs/>
          <w:sz w:val="24"/>
        </w:rPr>
        <w:t>гликирания</w:t>
      </w:r>
      <w:proofErr w:type="spellEnd"/>
      <w:r w:rsidR="004631AE" w:rsidRPr="00EA02FE">
        <w:rPr>
          <w:bCs/>
          <w:sz w:val="24"/>
        </w:rPr>
        <w:t xml:space="preserve"> хемоглобин, която служи като критерий за насочване на пациентите с диабет за консултация със специалист ендокринолог, е намалена от 8% на ≥7,5%. Това става ясно от обнародваната в Държавен вестник </w:t>
      </w:r>
      <w:hyperlink r:id="rId21" w:tgtFrame="_blank" w:history="1">
        <w:r w:rsidR="004631AE" w:rsidRPr="00EA02FE">
          <w:rPr>
            <w:rStyle w:val="a4"/>
            <w:b/>
            <w:bCs/>
            <w:sz w:val="24"/>
          </w:rPr>
          <w:t>Наредба за изменение и допълнение на Наредба № 9</w:t>
        </w:r>
      </w:hyperlink>
      <w:r w:rsidR="004631AE" w:rsidRPr="00EA02FE">
        <w:rPr>
          <w:bCs/>
          <w:sz w:val="24"/>
        </w:rPr>
        <w:t> за определяне на пакета от здравни дейности, гарантиран от бюджета на НЗОК.</w:t>
      </w:r>
    </w:p>
    <w:bookmarkEnd w:id="25"/>
    <w:p w14:paraId="78EDD77B" w14:textId="77777777" w:rsidR="004631AE" w:rsidRPr="00EA02FE" w:rsidRDefault="004631AE" w:rsidP="00EA02FE">
      <w:pPr>
        <w:spacing w:before="0" w:after="0" w:line="20" w:lineRule="atLeast"/>
        <w:jc w:val="both"/>
        <w:rPr>
          <w:bCs/>
          <w:sz w:val="24"/>
        </w:rPr>
      </w:pPr>
      <w:r w:rsidRPr="00EA02FE">
        <w:rPr>
          <w:bCs/>
          <w:sz w:val="24"/>
        </w:rPr>
        <w:t xml:space="preserve">Досега насочването на пациенти към специалист ставаше при ниво на </w:t>
      </w:r>
      <w:proofErr w:type="spellStart"/>
      <w:r w:rsidRPr="00EA02FE">
        <w:rPr>
          <w:bCs/>
          <w:sz w:val="24"/>
        </w:rPr>
        <w:t>гликирания</w:t>
      </w:r>
      <w:proofErr w:type="spellEnd"/>
      <w:r w:rsidRPr="00EA02FE">
        <w:rPr>
          <w:bCs/>
          <w:sz w:val="24"/>
        </w:rPr>
        <w:t xml:space="preserve"> хемоглобин над 8%, което според МЗ е създавало условия за хронично недобър контрол на заболяването. Според Министерството промяната ще доведе до разширяване на достъпа на пациентите с </w:t>
      </w:r>
      <w:proofErr w:type="spellStart"/>
      <w:r w:rsidRPr="00EA02FE">
        <w:rPr>
          <w:bCs/>
          <w:sz w:val="24"/>
        </w:rPr>
        <w:t>неинсулинозависим</w:t>
      </w:r>
      <w:proofErr w:type="spellEnd"/>
      <w:r w:rsidRPr="00EA02FE">
        <w:rPr>
          <w:bCs/>
          <w:sz w:val="24"/>
        </w:rPr>
        <w:t xml:space="preserve"> захарен диабет до специализирана консултация и съвременни терапевтични решения, както и подобряване на метаболитния контрол и намаляване на усложненията.</w:t>
      </w:r>
    </w:p>
    <w:p w14:paraId="577071C2" w14:textId="77777777" w:rsidR="004631AE" w:rsidRPr="00EA02FE" w:rsidRDefault="004631AE" w:rsidP="00EA02FE">
      <w:pPr>
        <w:spacing w:before="0" w:after="0" w:line="20" w:lineRule="atLeast"/>
        <w:jc w:val="both"/>
        <w:rPr>
          <w:bCs/>
          <w:sz w:val="24"/>
        </w:rPr>
      </w:pPr>
      <w:r w:rsidRPr="00EA02FE">
        <w:rPr>
          <w:bCs/>
          <w:sz w:val="24"/>
        </w:rPr>
        <w:t xml:space="preserve">Създават се две нови амбулаторни процедури в областта на нуклеарната медицина, с които се регламентира провеждането на </w:t>
      </w:r>
      <w:proofErr w:type="spellStart"/>
      <w:r w:rsidRPr="00EA02FE">
        <w:rPr>
          <w:bCs/>
          <w:sz w:val="24"/>
        </w:rPr>
        <w:t>радионуклидна</w:t>
      </w:r>
      <w:proofErr w:type="spellEnd"/>
      <w:r w:rsidRPr="00EA02FE">
        <w:rPr>
          <w:bCs/>
          <w:sz w:val="24"/>
        </w:rPr>
        <w:t xml:space="preserve"> терапия с </w:t>
      </w:r>
      <w:proofErr w:type="spellStart"/>
      <w:r w:rsidRPr="00EA02FE">
        <w:rPr>
          <w:bCs/>
          <w:sz w:val="24"/>
        </w:rPr>
        <w:t>тераностични</w:t>
      </w:r>
      <w:proofErr w:type="spellEnd"/>
      <w:r w:rsidRPr="00EA02FE">
        <w:rPr>
          <w:bCs/>
          <w:sz w:val="24"/>
        </w:rPr>
        <w:t xml:space="preserve"> </w:t>
      </w:r>
      <w:proofErr w:type="spellStart"/>
      <w:r w:rsidRPr="00EA02FE">
        <w:rPr>
          <w:bCs/>
          <w:sz w:val="24"/>
        </w:rPr>
        <w:t>радиофармацевтици</w:t>
      </w:r>
      <w:proofErr w:type="spellEnd"/>
      <w:r w:rsidRPr="00EA02FE">
        <w:rPr>
          <w:bCs/>
          <w:sz w:val="24"/>
        </w:rPr>
        <w:t xml:space="preserve"> при пациенти с простатен карцином и невроендокринни тумори.</w:t>
      </w:r>
    </w:p>
    <w:p w14:paraId="0FC904DC" w14:textId="77777777" w:rsidR="004631AE" w:rsidRPr="00EA02FE" w:rsidRDefault="004631AE" w:rsidP="00EA02FE">
      <w:pPr>
        <w:spacing w:before="0" w:after="0" w:line="20" w:lineRule="atLeast"/>
        <w:jc w:val="both"/>
        <w:rPr>
          <w:bCs/>
          <w:sz w:val="24"/>
        </w:rPr>
      </w:pPr>
      <w:r w:rsidRPr="00EA02FE">
        <w:rPr>
          <w:bCs/>
          <w:sz w:val="24"/>
        </w:rPr>
        <w:t xml:space="preserve">В обхвата на ПИМП за профилактика на заболяванията и превенция на инфекциозни болести и </w:t>
      </w:r>
      <w:proofErr w:type="spellStart"/>
      <w:r w:rsidRPr="00EA02FE">
        <w:rPr>
          <w:bCs/>
          <w:sz w:val="24"/>
        </w:rPr>
        <w:t>паразитози</w:t>
      </w:r>
      <w:proofErr w:type="spellEnd"/>
      <w:r w:rsidRPr="00EA02FE">
        <w:rPr>
          <w:bCs/>
          <w:sz w:val="24"/>
        </w:rPr>
        <w:t xml:space="preserve"> се добавя дейност по прилагане на целеви имунизации. Предлага се запазване на изготвянето на документи за здравословното и имунизационното състояние на деца и ученици, необходими при нужда за детска ясла, детска градина/училище с оглед нормативни изисквания, свързани с провеждане на организирани дейности и мероприятия.</w:t>
      </w:r>
    </w:p>
    <w:p w14:paraId="2DCC162F" w14:textId="77777777" w:rsidR="004631AE" w:rsidRPr="00EA02FE" w:rsidRDefault="004631AE" w:rsidP="00EA02FE">
      <w:pPr>
        <w:spacing w:before="0" w:after="0" w:line="20" w:lineRule="atLeast"/>
        <w:jc w:val="both"/>
        <w:rPr>
          <w:bCs/>
          <w:sz w:val="24"/>
        </w:rPr>
      </w:pPr>
      <w:r w:rsidRPr="00EA02FE">
        <w:rPr>
          <w:bCs/>
          <w:sz w:val="24"/>
        </w:rPr>
        <w:t xml:space="preserve">В СИМП в дейностите за профилактика на заболяванията се включват и дейности по имунизации и реимунизации за изпълнение на Имунизационния календар на Република България. „С разписването на дейността целеви имунизации и реимунизации да се провеждат и от лекари специалисти ще се осигури възможността за заплащане от НЗОК на </w:t>
      </w:r>
      <w:proofErr w:type="spellStart"/>
      <w:r w:rsidRPr="00EA02FE">
        <w:rPr>
          <w:bCs/>
          <w:sz w:val="24"/>
        </w:rPr>
        <w:t>ваксинопрофилактика</w:t>
      </w:r>
      <w:proofErr w:type="spellEnd"/>
      <w:r w:rsidRPr="00EA02FE">
        <w:rPr>
          <w:bCs/>
          <w:sz w:val="24"/>
        </w:rPr>
        <w:t>, провеждана при определени условия. Прецизиран е и начина на планиране и уведомяване на лицата, подлежащи на имунизация или реимунизация, за вида и срока на имунизацията чрез един или повече от следните начини - лицензиран пощенски оператор, по факс, на електронен адрес, чрез електронно съобщение на мобилен телефонен номер, писмена покана, подписан от пациента амбулаторен лист, в който е посочена датата за следващата имунизация“, обясняват предложението си от МЗ.</w:t>
      </w:r>
    </w:p>
    <w:p w14:paraId="097BCDA3" w14:textId="77777777" w:rsidR="004631AE" w:rsidRPr="00EA02FE" w:rsidRDefault="004631AE" w:rsidP="00EA02FE">
      <w:pPr>
        <w:spacing w:before="0" w:after="0" w:line="20" w:lineRule="atLeast"/>
        <w:jc w:val="both"/>
        <w:rPr>
          <w:bCs/>
          <w:sz w:val="24"/>
        </w:rPr>
      </w:pPr>
      <w:r w:rsidRPr="00EA02FE">
        <w:rPr>
          <w:bCs/>
          <w:sz w:val="24"/>
        </w:rPr>
        <w:t xml:space="preserve">Създават се две нови клинични процедури за интензивно лечение, мониторинг и интензивни грижи на деца. В Приложение „Клинични пътеки“ на Наредбата се добавя нова индикация за лечение на злокачествени заболявания на </w:t>
      </w:r>
      <w:proofErr w:type="spellStart"/>
      <w:r w:rsidRPr="00EA02FE">
        <w:rPr>
          <w:bCs/>
          <w:sz w:val="24"/>
        </w:rPr>
        <w:t>надбъбрека</w:t>
      </w:r>
      <w:proofErr w:type="spellEnd"/>
      <w:r w:rsidRPr="00EA02FE">
        <w:rPr>
          <w:bCs/>
          <w:sz w:val="24"/>
        </w:rPr>
        <w:t xml:space="preserve"> с роботизирана хирургия.</w:t>
      </w:r>
    </w:p>
    <w:p w14:paraId="6D8CA168" w14:textId="77777777" w:rsidR="004631AE" w:rsidRPr="00EA02FE" w:rsidRDefault="004631AE" w:rsidP="00EA02FE">
      <w:pPr>
        <w:spacing w:before="0" w:after="0" w:line="20" w:lineRule="atLeast"/>
        <w:jc w:val="both"/>
        <w:rPr>
          <w:bCs/>
          <w:sz w:val="24"/>
        </w:rPr>
      </w:pPr>
      <w:r w:rsidRPr="00EA02FE">
        <w:rPr>
          <w:bCs/>
          <w:sz w:val="24"/>
        </w:rPr>
        <w:t>Създава се нова клинична пътека за „</w:t>
      </w:r>
      <w:proofErr w:type="spellStart"/>
      <w:r w:rsidRPr="00EA02FE">
        <w:rPr>
          <w:bCs/>
          <w:sz w:val="24"/>
        </w:rPr>
        <w:t>Транзиторна</w:t>
      </w:r>
      <w:proofErr w:type="spellEnd"/>
      <w:r w:rsidRPr="00EA02FE">
        <w:rPr>
          <w:bCs/>
          <w:sz w:val="24"/>
        </w:rPr>
        <w:t xml:space="preserve"> исхемична атака“ по предложение на Българско дружество по неврология. От МЗ обясниха предложението си в мотивите, че въвеждането на тази нова клинична пътека се налага поради отчитане на немалък брой случаи "Диагностика и лечение на исхемичен мозъчен инсулт без </w:t>
      </w:r>
      <w:proofErr w:type="spellStart"/>
      <w:r w:rsidRPr="00EA02FE">
        <w:rPr>
          <w:bCs/>
          <w:sz w:val="24"/>
        </w:rPr>
        <w:t>тромболиза</w:t>
      </w:r>
      <w:proofErr w:type="spellEnd"/>
      <w:r w:rsidRPr="00EA02FE">
        <w:rPr>
          <w:bCs/>
          <w:sz w:val="24"/>
        </w:rPr>
        <w:t xml:space="preserve">" на пациенти, за които не са изпълнени критериите за исхемичен мозъчен инсулт. Това е водело до изкривяване на статистиката, което поставя България на едно от челните места в Европа по мозъчни инсулти, съответно – нисък процент на прилагане на </w:t>
      </w:r>
      <w:proofErr w:type="spellStart"/>
      <w:r w:rsidRPr="00EA02FE">
        <w:rPr>
          <w:bCs/>
          <w:sz w:val="24"/>
        </w:rPr>
        <w:t>тромболизи</w:t>
      </w:r>
      <w:proofErr w:type="spellEnd"/>
      <w:r w:rsidRPr="00EA02FE">
        <w:rPr>
          <w:bCs/>
          <w:sz w:val="24"/>
        </w:rPr>
        <w:t xml:space="preserve"> и </w:t>
      </w:r>
      <w:proofErr w:type="spellStart"/>
      <w:r w:rsidRPr="00EA02FE">
        <w:rPr>
          <w:bCs/>
          <w:sz w:val="24"/>
        </w:rPr>
        <w:t>тромбектомии</w:t>
      </w:r>
      <w:proofErr w:type="spellEnd"/>
      <w:r w:rsidRPr="00EA02FE">
        <w:rPr>
          <w:bCs/>
          <w:sz w:val="24"/>
        </w:rPr>
        <w:t>.</w:t>
      </w:r>
    </w:p>
    <w:p w14:paraId="4718FFA7" w14:textId="77777777" w:rsidR="004631AE" w:rsidRPr="00EA02FE" w:rsidRDefault="004631AE" w:rsidP="00EA02FE">
      <w:pPr>
        <w:spacing w:before="0" w:after="0" w:line="20" w:lineRule="atLeast"/>
        <w:jc w:val="both"/>
        <w:rPr>
          <w:bCs/>
          <w:sz w:val="24"/>
        </w:rPr>
      </w:pPr>
      <w:r w:rsidRPr="00EA02FE">
        <w:rPr>
          <w:bCs/>
          <w:sz w:val="24"/>
        </w:rPr>
        <w:t>Пълния текст на Наредба 9 може да видите </w:t>
      </w:r>
      <w:hyperlink r:id="rId22" w:tgtFrame="_blank" w:history="1">
        <w:r w:rsidRPr="00EA02FE">
          <w:rPr>
            <w:rStyle w:val="a4"/>
            <w:b/>
            <w:bCs/>
            <w:sz w:val="24"/>
          </w:rPr>
          <w:t>тук.</w:t>
        </w:r>
      </w:hyperlink>
    </w:p>
    <w:p w14:paraId="0D65192E" w14:textId="77777777" w:rsidR="004631AE" w:rsidRPr="00EA02FE" w:rsidRDefault="004631AE" w:rsidP="00EA02FE">
      <w:pPr>
        <w:spacing w:before="0" w:after="0" w:line="20" w:lineRule="atLeast"/>
        <w:jc w:val="both"/>
        <w:rPr>
          <w:bCs/>
          <w:sz w:val="24"/>
        </w:rPr>
      </w:pPr>
    </w:p>
    <w:bookmarkStart w:id="27" w:name="_Hlk222382603"/>
    <w:p w14:paraId="0ADAAB1C" w14:textId="599DA978" w:rsidR="00BF53F9" w:rsidRPr="00EA02FE" w:rsidRDefault="00BF53F9" w:rsidP="00EA02FE">
      <w:pPr>
        <w:pStyle w:val="1"/>
        <w:spacing w:before="0" w:after="0"/>
        <w:rPr>
          <w:rFonts w:ascii="Arial Narrow" w:hAnsi="Arial Narrow"/>
          <w:sz w:val="24"/>
          <w:szCs w:val="24"/>
        </w:rPr>
      </w:pPr>
      <w:r w:rsidRPr="00EA02FE">
        <w:rPr>
          <w:rFonts w:ascii="Arial Narrow" w:hAnsi="Arial Narrow"/>
          <w:sz w:val="24"/>
          <w:szCs w:val="24"/>
        </w:rPr>
        <w:fldChar w:fldCharType="begin"/>
      </w:r>
      <w:r w:rsidRPr="00EA02FE">
        <w:rPr>
          <w:rFonts w:ascii="Arial Narrow" w:hAnsi="Arial Narrow"/>
          <w:sz w:val="24"/>
          <w:szCs w:val="24"/>
        </w:rPr>
        <w:instrText>HYPERLINK "https://clinica.bg/36658-v-bylgariq-chesto-lekuvame-horata-kogato-veche-e-kysno"</w:instrText>
      </w:r>
      <w:r w:rsidRPr="00EA02FE">
        <w:rPr>
          <w:rFonts w:ascii="Arial Narrow" w:hAnsi="Arial Narrow"/>
          <w:sz w:val="24"/>
          <w:szCs w:val="24"/>
        </w:rPr>
      </w:r>
      <w:r w:rsidRPr="00EA02FE">
        <w:rPr>
          <w:rFonts w:ascii="Arial Narrow" w:hAnsi="Arial Narrow"/>
          <w:sz w:val="24"/>
          <w:szCs w:val="24"/>
        </w:rPr>
        <w:fldChar w:fldCharType="separate"/>
      </w:r>
      <w:bookmarkStart w:id="28" w:name="_Toc222383806"/>
      <w:r w:rsidRPr="00EA02FE">
        <w:rPr>
          <w:rStyle w:val="a4"/>
          <w:rFonts w:ascii="Arial Narrow" w:hAnsi="Arial Narrow"/>
          <w:sz w:val="24"/>
          <w:szCs w:val="24"/>
        </w:rPr>
        <w:t>В България често лекуваме хората, когато вече е късно</w:t>
      </w:r>
      <w:bookmarkEnd w:id="28"/>
      <w:r w:rsidRPr="00EA02FE">
        <w:rPr>
          <w:rFonts w:ascii="Arial Narrow" w:hAnsi="Arial Narrow"/>
          <w:sz w:val="24"/>
          <w:szCs w:val="24"/>
        </w:rPr>
        <w:fldChar w:fldCharType="end"/>
      </w:r>
    </w:p>
    <w:p w14:paraId="0289FB67" w14:textId="027E5AD0" w:rsidR="00BF53F9" w:rsidRPr="00BF53F9" w:rsidRDefault="00BF53F9" w:rsidP="00EA02FE">
      <w:pPr>
        <w:spacing w:before="0" w:after="0" w:line="20" w:lineRule="atLeast"/>
        <w:jc w:val="both"/>
        <w:rPr>
          <w:b/>
          <w:bCs/>
          <w:sz w:val="24"/>
        </w:rPr>
      </w:pPr>
      <w:r w:rsidRPr="00BF53F9">
        <w:rPr>
          <w:b/>
          <w:bCs/>
          <w:sz w:val="24"/>
        </w:rPr>
        <w:t xml:space="preserve">Clinica.bg, 19-02-2026 </w:t>
      </w:r>
    </w:p>
    <w:p w14:paraId="01E2FA89" w14:textId="77777777" w:rsidR="00BF53F9" w:rsidRPr="00BF53F9" w:rsidRDefault="00BF53F9" w:rsidP="00EA02FE">
      <w:pPr>
        <w:spacing w:before="0" w:after="0" w:line="20" w:lineRule="atLeast"/>
        <w:jc w:val="both"/>
        <w:rPr>
          <w:bCs/>
          <w:sz w:val="24"/>
        </w:rPr>
      </w:pPr>
      <w:r w:rsidRPr="00BF53F9">
        <w:rPr>
          <w:bCs/>
          <w:sz w:val="24"/>
        </w:rPr>
        <w:pict w14:anchorId="0A87BB20">
          <v:rect id="_x0000_i1272" style="width:453.6pt;height:1.5pt" o:hralign="center" o:hrstd="t" o:hrnoshade="t" o:hr="t" fillcolor="#aca899" stroked="f"/>
        </w:pict>
      </w:r>
      <w:r w:rsidRPr="00BF53F9">
        <w:rPr>
          <w:bCs/>
          <w:sz w:val="24"/>
        </w:rPr>
        <w:t>Нов председател има Асоциацията по физикална и рехабилитационна медицина (АФРМ). Какви са задачите пред сдружението, множат ли се болниците за рехабилитация и долекуване и защо, от какви промени има нужда, попитахме д-р Росица Шейтанова. Тя е новият председател на асоциацията, специалист е по физикална и рехабилитационна медицина с над 32 години професионален опит.</w:t>
      </w:r>
    </w:p>
    <w:bookmarkEnd w:id="27"/>
    <w:p w14:paraId="7BB2176F" w14:textId="77777777" w:rsidR="00BF53F9" w:rsidRPr="00BF53F9" w:rsidRDefault="00BF53F9" w:rsidP="00EA02FE">
      <w:pPr>
        <w:spacing w:before="0" w:after="0" w:line="20" w:lineRule="atLeast"/>
        <w:jc w:val="both"/>
        <w:rPr>
          <w:bCs/>
          <w:sz w:val="24"/>
        </w:rPr>
      </w:pPr>
      <w:r w:rsidRPr="00BF53F9">
        <w:rPr>
          <w:b/>
          <w:bCs/>
          <w:sz w:val="24"/>
        </w:rPr>
        <w:lastRenderedPageBreak/>
        <w:t>- Д-р Шейтанова, какви са основните предизвикателства пред физикалната и рехабилитационна медицина у нас?</w:t>
      </w:r>
    </w:p>
    <w:p w14:paraId="7A39E9F8" w14:textId="77777777" w:rsidR="00BF53F9" w:rsidRPr="00BF53F9" w:rsidRDefault="00BF53F9" w:rsidP="00EA02FE">
      <w:pPr>
        <w:spacing w:before="0" w:after="0" w:line="20" w:lineRule="atLeast"/>
        <w:jc w:val="both"/>
        <w:rPr>
          <w:bCs/>
          <w:sz w:val="24"/>
        </w:rPr>
      </w:pPr>
      <w:r w:rsidRPr="00BF53F9">
        <w:rPr>
          <w:bCs/>
          <w:sz w:val="24"/>
        </w:rPr>
        <w:t>- Развитието на физикалната и рехабилитационна медицина (ФРМ) в България се сблъсква с няколко системни предизвикателства, които засягат както достъпа на хората до рехабилитация, така и качеството на предоставяните услуги. На първо място, пациентът – смисълът на цялата система – няма равномерен и равнопоставен достъп до съвременни физиотерапевтични технологии. Много лечебни заведения и центрове работят с амортизирана апаратура и при незадоволителни битови условия, а внедряването на нови, високотехнологични решения е ограничено.</w:t>
      </w:r>
    </w:p>
    <w:p w14:paraId="1AD1CE8D" w14:textId="77777777" w:rsidR="00BF53F9" w:rsidRPr="00BF53F9" w:rsidRDefault="00BF53F9" w:rsidP="00EA02FE">
      <w:pPr>
        <w:spacing w:before="0" w:after="0" w:line="20" w:lineRule="atLeast"/>
        <w:jc w:val="both"/>
        <w:rPr>
          <w:bCs/>
          <w:sz w:val="24"/>
        </w:rPr>
      </w:pPr>
      <w:r w:rsidRPr="00BF53F9">
        <w:rPr>
          <w:bCs/>
          <w:sz w:val="24"/>
        </w:rPr>
        <w:t>Сериозно предизвикателство също са нормативните и административни бариери. Пациентите имат право на болнична рехабилитация два пъти годишно по 7 дни за най-масовите клинични пътеки, което е крайно недостатъчно при хронични и тежки неврологични и ортопедични заболявания. В извънболничната помощ направленията традиционно не достигат заради общите лимити на НЗОК.</w:t>
      </w:r>
    </w:p>
    <w:p w14:paraId="7DEDA9A5" w14:textId="77777777" w:rsidR="00BF53F9" w:rsidRPr="00BF53F9" w:rsidRDefault="00BF53F9" w:rsidP="00EA02FE">
      <w:pPr>
        <w:spacing w:before="0" w:after="0" w:line="20" w:lineRule="atLeast"/>
        <w:jc w:val="both"/>
        <w:rPr>
          <w:bCs/>
          <w:sz w:val="24"/>
        </w:rPr>
      </w:pPr>
      <w:r w:rsidRPr="00BF53F9">
        <w:rPr>
          <w:bCs/>
          <w:sz w:val="24"/>
        </w:rPr>
        <w:t>Друг съществен проблем е ниското остойностяване на клиничните пътеки. Цените на много рехабилитационни пътеки не са актуализирани адекватно спрямо инфлацията и нарастващите разходи за труд, консумативи, апаратура, поддръжка на базата и хранене на пациентите.</w:t>
      </w:r>
    </w:p>
    <w:p w14:paraId="21922883" w14:textId="77777777" w:rsidR="00BF53F9" w:rsidRPr="00BF53F9" w:rsidRDefault="00BF53F9" w:rsidP="00EA02FE">
      <w:pPr>
        <w:spacing w:before="0" w:after="0" w:line="20" w:lineRule="atLeast"/>
        <w:jc w:val="both"/>
        <w:rPr>
          <w:bCs/>
          <w:sz w:val="24"/>
        </w:rPr>
      </w:pPr>
      <w:r w:rsidRPr="00BF53F9">
        <w:rPr>
          <w:b/>
          <w:bCs/>
          <w:sz w:val="24"/>
        </w:rPr>
        <w:t>- Как регулацията и здравните политики у нас влияят върху навременното лечение, профилактиката и ролята на рехабилитацията в сравнение с други европейски държави?</w:t>
      </w:r>
    </w:p>
    <w:p w14:paraId="7F28EFF2" w14:textId="77777777" w:rsidR="00BF53F9" w:rsidRPr="00BF53F9" w:rsidRDefault="00BF53F9" w:rsidP="00EA02FE">
      <w:pPr>
        <w:spacing w:before="0" w:after="0" w:line="20" w:lineRule="atLeast"/>
        <w:jc w:val="both"/>
        <w:rPr>
          <w:bCs/>
          <w:sz w:val="24"/>
        </w:rPr>
      </w:pPr>
      <w:r w:rsidRPr="00BF53F9">
        <w:rPr>
          <w:bCs/>
          <w:sz w:val="24"/>
        </w:rPr>
        <w:t xml:space="preserve">- В България често лекуваме хората, когато вече е късно – когато се появи хронична болка, настъпи продължителна нетрудоспособност, а впоследствие и </w:t>
      </w:r>
      <w:proofErr w:type="spellStart"/>
      <w:r w:rsidRPr="00BF53F9">
        <w:rPr>
          <w:bCs/>
          <w:sz w:val="24"/>
        </w:rPr>
        <w:t>инвалидизация</w:t>
      </w:r>
      <w:proofErr w:type="spellEnd"/>
      <w:r w:rsidRPr="00BF53F9">
        <w:rPr>
          <w:bCs/>
          <w:sz w:val="24"/>
        </w:rPr>
        <w:t>, завършваща с ТЕЛК решение. Това многократно увеличава разходите на публичните системи, включително държавния бюджет и социалната сфера.</w:t>
      </w:r>
    </w:p>
    <w:p w14:paraId="608A0641" w14:textId="77777777" w:rsidR="00BF53F9" w:rsidRPr="00BF53F9" w:rsidRDefault="00BF53F9" w:rsidP="00EA02FE">
      <w:pPr>
        <w:spacing w:before="0" w:after="0" w:line="20" w:lineRule="atLeast"/>
        <w:jc w:val="both"/>
        <w:rPr>
          <w:bCs/>
          <w:sz w:val="24"/>
        </w:rPr>
      </w:pPr>
      <w:r w:rsidRPr="00BF53F9">
        <w:rPr>
          <w:bCs/>
          <w:sz w:val="24"/>
        </w:rPr>
        <w:t xml:space="preserve">В страните от Западна Европа профилактиката и рехабилитацията са приоритет. Те спестяват значителни средства от скъпо болнично лечение, хоспитализации, </w:t>
      </w:r>
      <w:proofErr w:type="spellStart"/>
      <w:r w:rsidRPr="00BF53F9">
        <w:rPr>
          <w:bCs/>
          <w:sz w:val="24"/>
        </w:rPr>
        <w:t>инвалидизации</w:t>
      </w:r>
      <w:proofErr w:type="spellEnd"/>
      <w:r w:rsidRPr="00BF53F9">
        <w:rPr>
          <w:bCs/>
          <w:sz w:val="24"/>
        </w:rPr>
        <w:t xml:space="preserve"> и последваща социална подкрепа.</w:t>
      </w:r>
    </w:p>
    <w:p w14:paraId="2A1EE8D2" w14:textId="77777777" w:rsidR="00BF53F9" w:rsidRPr="00BF53F9" w:rsidRDefault="00BF53F9" w:rsidP="00EA02FE">
      <w:pPr>
        <w:spacing w:before="0" w:after="0" w:line="20" w:lineRule="atLeast"/>
        <w:jc w:val="both"/>
        <w:rPr>
          <w:bCs/>
          <w:sz w:val="24"/>
        </w:rPr>
      </w:pPr>
      <w:r w:rsidRPr="00BF53F9">
        <w:rPr>
          <w:bCs/>
          <w:sz w:val="24"/>
        </w:rPr>
        <w:t>Допълнително поставянето на акцент върху болничната рехабилитация при заболявания, които могат ефективно да се лекуват в извънболнични условия, води до излишно оскъпяване. Това не е проблем само на рехабилитационните пътеки. По линия на Националния осигурителен институт могат да се лекуват единствено работещи лица, докато пенсионерите – които са основните ползватели на тези услуги – разчитат изцяло на НЗОК и социалните служби.</w:t>
      </w:r>
    </w:p>
    <w:p w14:paraId="7ED687C4" w14:textId="77777777" w:rsidR="00BF53F9" w:rsidRPr="00BF53F9" w:rsidRDefault="00BF53F9" w:rsidP="00EA02FE">
      <w:pPr>
        <w:spacing w:before="0" w:after="0" w:line="20" w:lineRule="atLeast"/>
        <w:jc w:val="both"/>
        <w:rPr>
          <w:bCs/>
          <w:sz w:val="24"/>
        </w:rPr>
      </w:pPr>
      <w:r w:rsidRPr="00BF53F9">
        <w:rPr>
          <w:b/>
          <w:bCs/>
          <w:sz w:val="24"/>
        </w:rPr>
        <w:t>- Изпитвате ли затруднения с кадрите?</w:t>
      </w:r>
    </w:p>
    <w:p w14:paraId="07237559" w14:textId="77777777" w:rsidR="00BF53F9" w:rsidRPr="00BF53F9" w:rsidRDefault="00BF53F9" w:rsidP="00EA02FE">
      <w:pPr>
        <w:spacing w:before="0" w:after="0" w:line="20" w:lineRule="atLeast"/>
        <w:jc w:val="both"/>
        <w:rPr>
          <w:bCs/>
          <w:sz w:val="24"/>
        </w:rPr>
      </w:pPr>
      <w:r w:rsidRPr="00BF53F9">
        <w:rPr>
          <w:bCs/>
          <w:sz w:val="24"/>
        </w:rPr>
        <w:t>- Кадровият дефицит е проблем в почти всички сфери на здравеопазването, и то не само в България. По отношение на физикалната и рехабилитационна медицина обаче мога да кажа, че недостигът на лекари постепенно се преодолява. През последните две–три години наблюдаваме засилен интерес от млади колеги към специалността, като много от тях избират да останат и да се развиват у нас.</w:t>
      </w:r>
    </w:p>
    <w:p w14:paraId="765996A5" w14:textId="77777777" w:rsidR="00BF53F9" w:rsidRPr="00BF53F9" w:rsidRDefault="00BF53F9" w:rsidP="00EA02FE">
      <w:pPr>
        <w:spacing w:before="0" w:after="0" w:line="20" w:lineRule="atLeast"/>
        <w:jc w:val="both"/>
        <w:rPr>
          <w:bCs/>
          <w:sz w:val="24"/>
        </w:rPr>
      </w:pPr>
      <w:r w:rsidRPr="00BF53F9">
        <w:rPr>
          <w:bCs/>
          <w:sz w:val="24"/>
        </w:rPr>
        <w:t>Рехабилитатори и кинезитерапевти има в достатъчен брой. Рехабилитаторите се обучават в направление „Здравни грижи", заедно с медицинските сестри, но за разлика от тях не се отчита сериозен недостиг. Те намират реализация както в лечебните заведения, така и извън тях. Кинезитерапевтите, които не са медицински специалисти, също разполагат с широко поле за професионално развитие – както в здравната система, така и извън нея.</w:t>
      </w:r>
    </w:p>
    <w:p w14:paraId="65F52470" w14:textId="77777777" w:rsidR="00BF53F9" w:rsidRPr="00BF53F9" w:rsidRDefault="00BF53F9" w:rsidP="00EA02FE">
      <w:pPr>
        <w:spacing w:before="0" w:after="0" w:line="20" w:lineRule="atLeast"/>
        <w:jc w:val="both"/>
        <w:rPr>
          <w:bCs/>
          <w:sz w:val="24"/>
        </w:rPr>
      </w:pPr>
      <w:r w:rsidRPr="00BF53F9">
        <w:rPr>
          <w:b/>
          <w:bCs/>
          <w:sz w:val="24"/>
        </w:rPr>
        <w:t>- През последните години нараства броят на болниците и леглата за рехабилитация и долекуване. Какви са причините за тази тенденция?</w:t>
      </w:r>
    </w:p>
    <w:p w14:paraId="0883B721" w14:textId="77777777" w:rsidR="00BF53F9" w:rsidRPr="00BF53F9" w:rsidRDefault="00BF53F9" w:rsidP="00EA02FE">
      <w:pPr>
        <w:spacing w:before="0" w:after="0" w:line="20" w:lineRule="atLeast"/>
        <w:jc w:val="both"/>
        <w:rPr>
          <w:bCs/>
          <w:sz w:val="24"/>
        </w:rPr>
      </w:pPr>
      <w:r w:rsidRPr="00BF53F9">
        <w:rPr>
          <w:bCs/>
          <w:sz w:val="24"/>
        </w:rPr>
        <w:t xml:space="preserve">- Нарастването на броя на болниците и леглата за рехабилитация през последните години се дължи на съвкупност от демографски и икономически фактори. Делът на възрастното население в България расте, което води до по-висока честота на хронични заболявания и до увеличена нужда </w:t>
      </w:r>
      <w:r w:rsidRPr="00BF53F9">
        <w:rPr>
          <w:bCs/>
          <w:sz w:val="24"/>
        </w:rPr>
        <w:lastRenderedPageBreak/>
        <w:t>от дългосрочно лечение и възстановяване. Паралелно с това постоянно нараства и броят на самотните възрастни хора, лишени от семейна грижа, тъй като близките им живеят и работят в чужбина или в големите градове.</w:t>
      </w:r>
    </w:p>
    <w:p w14:paraId="401529AE" w14:textId="77777777" w:rsidR="00BF53F9" w:rsidRPr="00BF53F9" w:rsidRDefault="00BF53F9" w:rsidP="00EA02FE">
      <w:pPr>
        <w:spacing w:before="0" w:after="0" w:line="20" w:lineRule="atLeast"/>
        <w:jc w:val="both"/>
        <w:rPr>
          <w:bCs/>
          <w:sz w:val="24"/>
        </w:rPr>
      </w:pPr>
      <w:r w:rsidRPr="00BF53F9">
        <w:rPr>
          <w:bCs/>
          <w:sz w:val="24"/>
        </w:rPr>
        <w:t>Все по-осезаемо е търсенето на специфична и продължителна рехабилитация след инсулти, онкологични заболявания и оперативни интервенции – процеси, които изискват развитие на физикалната медицина в посока ранна и продължителна рехабилитация.</w:t>
      </w:r>
    </w:p>
    <w:p w14:paraId="06ECD700" w14:textId="77777777" w:rsidR="00BF53F9" w:rsidRPr="00BF53F9" w:rsidRDefault="00BF53F9" w:rsidP="00EA02FE">
      <w:pPr>
        <w:spacing w:before="0" w:after="0" w:line="20" w:lineRule="atLeast"/>
        <w:jc w:val="both"/>
        <w:rPr>
          <w:bCs/>
          <w:sz w:val="24"/>
        </w:rPr>
      </w:pPr>
      <w:r w:rsidRPr="00BF53F9">
        <w:rPr>
          <w:bCs/>
          <w:sz w:val="24"/>
        </w:rPr>
        <w:t>Допълнителен стимул за разкриването на такива структури е и програмата на НОИ за профилактика и рехабилитация на здравноосигурени работещи лица. Тя осигурява постоянен поток от пациенти и гарантирано финансиране, което е ключов фактор за устойчивото развитие на тези лечебни заведения.</w:t>
      </w:r>
    </w:p>
    <w:p w14:paraId="4700C5DC" w14:textId="77777777" w:rsidR="00BF53F9" w:rsidRPr="00BF53F9" w:rsidRDefault="00BF53F9" w:rsidP="00EA02FE">
      <w:pPr>
        <w:spacing w:before="0" w:after="0" w:line="20" w:lineRule="atLeast"/>
        <w:jc w:val="both"/>
        <w:rPr>
          <w:bCs/>
          <w:sz w:val="24"/>
        </w:rPr>
      </w:pPr>
      <w:r w:rsidRPr="00BF53F9">
        <w:rPr>
          <w:b/>
          <w:bCs/>
          <w:sz w:val="24"/>
        </w:rPr>
        <w:t>- Има ли риск това да се превърне в нов „бум" в болничната система?</w:t>
      </w:r>
    </w:p>
    <w:p w14:paraId="03B35EDE" w14:textId="77777777" w:rsidR="00BF53F9" w:rsidRPr="00BF53F9" w:rsidRDefault="00BF53F9" w:rsidP="00EA02FE">
      <w:pPr>
        <w:spacing w:before="0" w:after="0" w:line="20" w:lineRule="atLeast"/>
        <w:jc w:val="both"/>
        <w:rPr>
          <w:bCs/>
          <w:sz w:val="24"/>
        </w:rPr>
      </w:pPr>
      <w:r w:rsidRPr="00BF53F9">
        <w:rPr>
          <w:bCs/>
          <w:sz w:val="24"/>
        </w:rPr>
        <w:t>- Няма основание да се говори за нов болничен бум. Болниците за рехабилитация не са изкуствено създадени структури, а отговор на реална медицинска и социална потребност. Традиционно българската здравна система е ориентирана към активно лечение – остри състояния и оперативни интервенции – за сметка на възстановяването след тях.</w:t>
      </w:r>
    </w:p>
    <w:p w14:paraId="134B2B3D" w14:textId="77777777" w:rsidR="00BF53F9" w:rsidRPr="00BF53F9" w:rsidRDefault="00BF53F9" w:rsidP="00EA02FE">
      <w:pPr>
        <w:spacing w:before="0" w:after="0" w:line="20" w:lineRule="atLeast"/>
        <w:jc w:val="both"/>
        <w:rPr>
          <w:bCs/>
          <w:sz w:val="24"/>
        </w:rPr>
      </w:pPr>
      <w:r w:rsidRPr="00BF53F9">
        <w:rPr>
          <w:bCs/>
          <w:sz w:val="24"/>
        </w:rPr>
        <w:t xml:space="preserve">Разкриването на повече структури за рехабилитация и продължително лечение цели да запълни именно тази празнина. Тази промяна е в синхрон с Националната здравна стратегия 2030, която поставя акцент върху дългосрочната грижа и качеството на живот, вместо пациентите да бъдат изписвани </w:t>
      </w:r>
      <w:proofErr w:type="spellStart"/>
      <w:r w:rsidRPr="00BF53F9">
        <w:rPr>
          <w:bCs/>
          <w:sz w:val="24"/>
        </w:rPr>
        <w:t>недолекувани</w:t>
      </w:r>
      <w:proofErr w:type="spellEnd"/>
      <w:r w:rsidRPr="00BF53F9">
        <w:rPr>
          <w:bCs/>
          <w:sz w:val="24"/>
        </w:rPr>
        <w:t>.</w:t>
      </w:r>
    </w:p>
    <w:p w14:paraId="45C68CAA" w14:textId="77777777" w:rsidR="00BF53F9" w:rsidRPr="00BF53F9" w:rsidRDefault="00BF53F9" w:rsidP="00EA02FE">
      <w:pPr>
        <w:spacing w:before="0" w:after="0" w:line="20" w:lineRule="atLeast"/>
        <w:jc w:val="both"/>
        <w:rPr>
          <w:bCs/>
          <w:sz w:val="24"/>
        </w:rPr>
      </w:pPr>
      <w:r w:rsidRPr="00BF53F9">
        <w:rPr>
          <w:bCs/>
          <w:sz w:val="24"/>
        </w:rPr>
        <w:t>Инвеститорите също разпознават устойчивия модел в рехабилитацията, тъй като търсенето е постоянно, а финансирането от НЗОК осигурява относителна предвидимост. Въпреки това делът на частните болници за рехабилитация остава сравнително малък спрямо общия частен болничен сектор.</w:t>
      </w:r>
    </w:p>
    <w:p w14:paraId="6D0F36DD" w14:textId="77777777" w:rsidR="00BF53F9" w:rsidRPr="00BF53F9" w:rsidRDefault="00BF53F9" w:rsidP="00EA02FE">
      <w:pPr>
        <w:spacing w:before="0" w:after="0" w:line="20" w:lineRule="atLeast"/>
        <w:jc w:val="both"/>
        <w:rPr>
          <w:bCs/>
          <w:sz w:val="24"/>
        </w:rPr>
      </w:pPr>
      <w:r w:rsidRPr="00BF53F9">
        <w:rPr>
          <w:bCs/>
          <w:sz w:val="24"/>
        </w:rPr>
        <w:t>По данни на националната статистика към края на 2024 г. в България са регистрирани 341 болнични заведения с общо 56 061 легла, като от тях едва 35 болници са за рехабилитация с 5 460 легла. Това ясно показва, че рехабилитационната помощ все още е ограничено представена, въпреки нарастващите потребности на населението.</w:t>
      </w:r>
    </w:p>
    <w:p w14:paraId="7BB8A5B5" w14:textId="77777777" w:rsidR="00BF53F9" w:rsidRPr="00BF53F9" w:rsidRDefault="00BF53F9" w:rsidP="00EA02FE">
      <w:pPr>
        <w:spacing w:before="0" w:after="0" w:line="20" w:lineRule="atLeast"/>
        <w:jc w:val="both"/>
        <w:rPr>
          <w:bCs/>
          <w:sz w:val="24"/>
        </w:rPr>
      </w:pPr>
      <w:r w:rsidRPr="00BF53F9">
        <w:rPr>
          <w:b/>
          <w:bCs/>
          <w:sz w:val="24"/>
        </w:rPr>
        <w:t>- Защо заетостта на леглата в болниците за рехабилитация често достига 90–100%?</w:t>
      </w:r>
    </w:p>
    <w:p w14:paraId="75BA0078" w14:textId="77777777" w:rsidR="00BF53F9" w:rsidRPr="00BF53F9" w:rsidRDefault="00BF53F9" w:rsidP="00EA02FE">
      <w:pPr>
        <w:spacing w:before="0" w:after="0" w:line="20" w:lineRule="atLeast"/>
        <w:jc w:val="both"/>
        <w:rPr>
          <w:bCs/>
          <w:sz w:val="24"/>
        </w:rPr>
      </w:pPr>
      <w:r w:rsidRPr="00BF53F9">
        <w:rPr>
          <w:bCs/>
          <w:sz w:val="24"/>
        </w:rPr>
        <w:t>- В част от болниците за рехабилитация високата заетост е резултат от засиленото търсене, свързано със застаряването на населението и необходимостта от продължителни здравни и социални грижи. Ключови фактори са и добрият мениджмънт, програмите с предвидими приходи, добрите битови условия и наличието на съвременна апаратура.</w:t>
      </w:r>
    </w:p>
    <w:p w14:paraId="7BB0F533" w14:textId="77777777" w:rsidR="00BF53F9" w:rsidRPr="00BF53F9" w:rsidRDefault="00BF53F9" w:rsidP="00EA02FE">
      <w:pPr>
        <w:spacing w:before="0" w:after="0" w:line="20" w:lineRule="atLeast"/>
        <w:jc w:val="both"/>
        <w:rPr>
          <w:bCs/>
          <w:sz w:val="24"/>
        </w:rPr>
      </w:pPr>
      <w:r w:rsidRPr="00BF53F9">
        <w:rPr>
          <w:bCs/>
          <w:sz w:val="24"/>
        </w:rPr>
        <w:t>В същото време данните на НЗОК показват, че в немалка част от болниците за рехабилитация заетостта обичайно е под 50%, което говори за неравномерно разпределение на ресурсите и пациентските потоци.</w:t>
      </w:r>
    </w:p>
    <w:p w14:paraId="4EBB9E3C" w14:textId="77777777" w:rsidR="00BF53F9" w:rsidRPr="00BF53F9" w:rsidRDefault="00BF53F9" w:rsidP="00EA02FE">
      <w:pPr>
        <w:spacing w:before="0" w:after="0" w:line="20" w:lineRule="atLeast"/>
        <w:jc w:val="both"/>
        <w:rPr>
          <w:bCs/>
          <w:sz w:val="24"/>
        </w:rPr>
      </w:pPr>
      <w:r w:rsidRPr="00BF53F9">
        <w:rPr>
          <w:b/>
          <w:bCs/>
          <w:sz w:val="24"/>
        </w:rPr>
        <w:t>- Как се финансира тази дейност, при положение че клиничните пътеки по НЗОК са ограничени?</w:t>
      </w:r>
    </w:p>
    <w:p w14:paraId="0EB2559E" w14:textId="77777777" w:rsidR="00BF53F9" w:rsidRPr="00BF53F9" w:rsidRDefault="00BF53F9" w:rsidP="00EA02FE">
      <w:pPr>
        <w:spacing w:before="0" w:after="0" w:line="20" w:lineRule="atLeast"/>
        <w:jc w:val="both"/>
        <w:rPr>
          <w:bCs/>
          <w:sz w:val="24"/>
        </w:rPr>
      </w:pPr>
      <w:r w:rsidRPr="00BF53F9">
        <w:rPr>
          <w:bCs/>
          <w:sz w:val="24"/>
        </w:rPr>
        <w:t>- Финансирането се осъществява чрез няколко източника – НЗОК, НОИ, частни здравни фондове, социални институции и свободен прием.</w:t>
      </w:r>
    </w:p>
    <w:p w14:paraId="6A8B3E80" w14:textId="77777777" w:rsidR="00BF53F9" w:rsidRPr="00BF53F9" w:rsidRDefault="00BF53F9" w:rsidP="00EA02FE">
      <w:pPr>
        <w:spacing w:before="0" w:after="0" w:line="20" w:lineRule="atLeast"/>
        <w:jc w:val="both"/>
        <w:rPr>
          <w:bCs/>
          <w:sz w:val="24"/>
        </w:rPr>
      </w:pPr>
      <w:r w:rsidRPr="00BF53F9">
        <w:rPr>
          <w:bCs/>
          <w:sz w:val="24"/>
        </w:rPr>
        <w:t>Клиничните пътеки по физикална и рехабилитационна медицина са хронично недофинансирани. Данните на съсловните организации и НЗОК показват, че настоящите цени покриват едва около 43–45% от реалните разходи на лечебните заведения. Основните причини са ръстът на цените на енергоносителите и консумативите, увеличението на минималната работна заплата без адекватна компенсация в цените на пътеките и липсата на реална пазарна индексация в Националния рамков договор.</w:t>
      </w:r>
    </w:p>
    <w:p w14:paraId="7AE9A5DD" w14:textId="77777777" w:rsidR="00BF53F9" w:rsidRPr="00BF53F9" w:rsidRDefault="00BF53F9" w:rsidP="00EA02FE">
      <w:pPr>
        <w:spacing w:before="0" w:after="0" w:line="20" w:lineRule="atLeast"/>
        <w:jc w:val="both"/>
        <w:rPr>
          <w:bCs/>
          <w:sz w:val="24"/>
        </w:rPr>
      </w:pPr>
      <w:r w:rsidRPr="00BF53F9">
        <w:rPr>
          <w:bCs/>
          <w:sz w:val="24"/>
        </w:rPr>
        <w:t xml:space="preserve">На практика това налага пациентите да доплащат под формата на потребителска такса от 5,80 лв. на ден (с изключение на освободените лица), както и за допълнителни битови услуги – между 30 и </w:t>
      </w:r>
      <w:r w:rsidRPr="00BF53F9">
        <w:rPr>
          <w:bCs/>
          <w:sz w:val="24"/>
        </w:rPr>
        <w:lastRenderedPageBreak/>
        <w:t>150 лв. дневно в зависимост от условията. Често се заплаща и еднократна резервационна такса. Някои съвременни високотехнологични процедури не се покриват от Здравната каса и пациентите трябва да ги заплащат.</w:t>
      </w:r>
    </w:p>
    <w:p w14:paraId="708D08AB" w14:textId="77777777" w:rsidR="00BF53F9" w:rsidRPr="00BF53F9" w:rsidRDefault="00BF53F9" w:rsidP="00EA02FE">
      <w:pPr>
        <w:spacing w:before="0" w:after="0" w:line="20" w:lineRule="atLeast"/>
        <w:jc w:val="both"/>
        <w:rPr>
          <w:bCs/>
          <w:sz w:val="24"/>
        </w:rPr>
      </w:pPr>
      <w:r w:rsidRPr="00BF53F9">
        <w:rPr>
          <w:b/>
          <w:bCs/>
          <w:sz w:val="24"/>
        </w:rPr>
        <w:t>- От какви промени има нужда системата, за да се подобри грижата за хората с хронични заболявания и нужда от рехабилитация?</w:t>
      </w:r>
    </w:p>
    <w:p w14:paraId="6D926BD9" w14:textId="77777777" w:rsidR="00BF53F9" w:rsidRPr="00BF53F9" w:rsidRDefault="00BF53F9" w:rsidP="00EA02FE">
      <w:pPr>
        <w:spacing w:before="0" w:after="0" w:line="20" w:lineRule="atLeast"/>
        <w:jc w:val="both"/>
        <w:rPr>
          <w:bCs/>
          <w:sz w:val="24"/>
        </w:rPr>
      </w:pPr>
      <w:r w:rsidRPr="00BF53F9">
        <w:rPr>
          <w:bCs/>
          <w:sz w:val="24"/>
        </w:rPr>
        <w:t>- На първо място е необходимо разширяване на извънболничната помощ, за да се намали натискът върху болниците. Важно е и повишаването на информираността на хората за правата им да ползват рехабилитация по линия на НЗОК, НОИ и други програми.</w:t>
      </w:r>
    </w:p>
    <w:p w14:paraId="25405B0B" w14:textId="77777777" w:rsidR="00BF53F9" w:rsidRPr="00BF53F9" w:rsidRDefault="00BF53F9" w:rsidP="00EA02FE">
      <w:pPr>
        <w:spacing w:before="0" w:after="0" w:line="20" w:lineRule="atLeast"/>
        <w:jc w:val="both"/>
        <w:rPr>
          <w:bCs/>
          <w:sz w:val="24"/>
        </w:rPr>
      </w:pPr>
      <w:r w:rsidRPr="00BF53F9">
        <w:rPr>
          <w:bCs/>
          <w:sz w:val="24"/>
        </w:rPr>
        <w:t>От решаващо значение е актуализирането на цените и продължителността на клиничните пътеки, особено в сферата на палиативните грижи. За адекватно планиране на нуждите от рехабилитация при онкологични пациенти е необходимо и възстановяването на Националния раков регистър.</w:t>
      </w:r>
    </w:p>
    <w:p w14:paraId="30F18E89" w14:textId="77777777" w:rsidR="00BF53F9" w:rsidRPr="00BF53F9" w:rsidRDefault="00BF53F9" w:rsidP="00EA02FE">
      <w:pPr>
        <w:spacing w:before="0" w:after="0" w:line="20" w:lineRule="atLeast"/>
        <w:jc w:val="both"/>
        <w:rPr>
          <w:bCs/>
          <w:sz w:val="24"/>
        </w:rPr>
      </w:pPr>
      <w:r w:rsidRPr="00BF53F9">
        <w:rPr>
          <w:b/>
          <w:bCs/>
          <w:sz w:val="24"/>
        </w:rPr>
        <w:t>- Каква е ролята на амбулаторната физиотерапия и рехабилитация?</w:t>
      </w:r>
    </w:p>
    <w:p w14:paraId="3DF5F9EF" w14:textId="77777777" w:rsidR="00BF53F9" w:rsidRPr="00BF53F9" w:rsidRDefault="00BF53F9" w:rsidP="00EA02FE">
      <w:pPr>
        <w:spacing w:before="0" w:after="0" w:line="20" w:lineRule="atLeast"/>
        <w:jc w:val="both"/>
        <w:rPr>
          <w:bCs/>
          <w:sz w:val="24"/>
        </w:rPr>
      </w:pPr>
      <w:r w:rsidRPr="00BF53F9">
        <w:rPr>
          <w:bCs/>
          <w:sz w:val="24"/>
        </w:rPr>
        <w:t>- Амбулаторната рехабилитация е основното звено за хората, които не се нуждаят от 24-часово наблюдение, но имат потребност от специализирана терапия. Тя осигурява баланс между болничното лечение и домашния комфорт и представлява основния контингент пациенти в рехабилитацията.</w:t>
      </w:r>
    </w:p>
    <w:p w14:paraId="20820956" w14:textId="77777777" w:rsidR="00BF53F9" w:rsidRPr="00BF53F9" w:rsidRDefault="00BF53F9" w:rsidP="00EA02FE">
      <w:pPr>
        <w:spacing w:before="0" w:after="0" w:line="20" w:lineRule="atLeast"/>
        <w:jc w:val="both"/>
        <w:rPr>
          <w:bCs/>
          <w:sz w:val="24"/>
        </w:rPr>
      </w:pPr>
      <w:r w:rsidRPr="00BF53F9">
        <w:rPr>
          <w:bCs/>
          <w:sz w:val="24"/>
        </w:rPr>
        <w:t xml:space="preserve">Този тип грижи са подходящи при хронични болки, след травми, както и при леки неврологични и ортопедични дефицити. Амбулаторната рехабилитация позволява дългосрочно проследяване и адаптиране на терапията в реална среда, без откъсване от работния процес. Тя спестява както публичен, така и личен ресурс, намалява нуждата от болнични и предотвратява </w:t>
      </w:r>
      <w:proofErr w:type="spellStart"/>
      <w:r w:rsidRPr="00BF53F9">
        <w:rPr>
          <w:bCs/>
          <w:sz w:val="24"/>
        </w:rPr>
        <w:t>инвалидизирането</w:t>
      </w:r>
      <w:proofErr w:type="spellEnd"/>
      <w:r w:rsidRPr="00BF53F9">
        <w:rPr>
          <w:bCs/>
          <w:sz w:val="24"/>
        </w:rPr>
        <w:t xml:space="preserve"> и преминаването към ТЕЛК.</w:t>
      </w:r>
    </w:p>
    <w:p w14:paraId="37ACF4F8" w14:textId="77777777" w:rsidR="00BF53F9" w:rsidRPr="00BF53F9" w:rsidRDefault="00BF53F9" w:rsidP="00EA02FE">
      <w:pPr>
        <w:spacing w:before="0" w:after="0" w:line="20" w:lineRule="atLeast"/>
        <w:jc w:val="both"/>
        <w:rPr>
          <w:bCs/>
          <w:sz w:val="24"/>
        </w:rPr>
      </w:pPr>
      <w:r w:rsidRPr="00BF53F9">
        <w:rPr>
          <w:bCs/>
          <w:sz w:val="24"/>
        </w:rPr>
        <w:t>Пациентите могат да се възползват от амбулаторна рехабилитация чрез НЗОК с направление от личния лекар към специалист по физикална и рехабилитационна медицина. Обикновено се покриват 7–10 дни физиотерапевтичен курс на полугодие, в зависимост от амбулаторната процедура.</w:t>
      </w:r>
    </w:p>
    <w:p w14:paraId="013EA7F0" w14:textId="77777777" w:rsidR="00BF53F9" w:rsidRPr="00BF53F9" w:rsidRDefault="00BF53F9" w:rsidP="00EA02FE">
      <w:pPr>
        <w:spacing w:before="0" w:after="0" w:line="20" w:lineRule="atLeast"/>
        <w:jc w:val="both"/>
        <w:rPr>
          <w:bCs/>
          <w:sz w:val="24"/>
        </w:rPr>
      </w:pPr>
      <w:r w:rsidRPr="00BF53F9">
        <w:rPr>
          <w:b/>
          <w:bCs/>
          <w:sz w:val="24"/>
        </w:rPr>
        <w:t>- Кои ще бъдат Вашите приоритети като председател на Асоциацията по физикална и рехабилитационна медицина?</w:t>
      </w:r>
    </w:p>
    <w:p w14:paraId="5BBD4D7F" w14:textId="77777777" w:rsidR="00BF53F9" w:rsidRPr="00BF53F9" w:rsidRDefault="00BF53F9" w:rsidP="00EA02FE">
      <w:pPr>
        <w:spacing w:before="0" w:after="0" w:line="20" w:lineRule="atLeast"/>
        <w:jc w:val="both"/>
        <w:rPr>
          <w:bCs/>
          <w:sz w:val="24"/>
        </w:rPr>
      </w:pPr>
      <w:r w:rsidRPr="00BF53F9">
        <w:rPr>
          <w:bCs/>
          <w:sz w:val="24"/>
        </w:rPr>
        <w:t>- Грижата за пациента не може да чака дали има редовно или служебно правителство. Заболяванията не се съобразяват с политическите цикли. Като председател ще се фокусирам върху решаването на вече очертаните системни проблеми, защото вярвам, че пациентът трябва да бъде в центъра на здравната система.</w:t>
      </w:r>
    </w:p>
    <w:p w14:paraId="0852DA88" w14:textId="77777777" w:rsidR="00BF53F9" w:rsidRPr="00BF53F9" w:rsidRDefault="00BF53F9" w:rsidP="00EA02FE">
      <w:pPr>
        <w:spacing w:before="0" w:after="0" w:line="20" w:lineRule="atLeast"/>
        <w:jc w:val="both"/>
        <w:rPr>
          <w:bCs/>
          <w:sz w:val="24"/>
        </w:rPr>
      </w:pPr>
      <w:r w:rsidRPr="00BF53F9">
        <w:rPr>
          <w:bCs/>
          <w:sz w:val="24"/>
        </w:rPr>
        <w:t>Ръководството на Асоциацията ще работи за стриктното прилагане на новия медицински стандарт по физикална и рехабилитационна медицина, който ясно дефинира изискванията за апаратура, персонал и качество на грижата.</w:t>
      </w:r>
    </w:p>
    <w:p w14:paraId="6D9646BB" w14:textId="77777777" w:rsidR="00BF53F9" w:rsidRPr="00BF53F9" w:rsidRDefault="00BF53F9" w:rsidP="00EA02FE">
      <w:pPr>
        <w:spacing w:before="0" w:after="0" w:line="20" w:lineRule="atLeast"/>
        <w:jc w:val="both"/>
        <w:rPr>
          <w:bCs/>
          <w:sz w:val="24"/>
        </w:rPr>
      </w:pPr>
      <w:r w:rsidRPr="00BF53F9">
        <w:rPr>
          <w:bCs/>
          <w:sz w:val="24"/>
        </w:rPr>
        <w:t xml:space="preserve">Следвайки посоката, зададена от покойния председател на Асоциацията по физикална и рехабилитационна медицина проф. д-р Кирил Панайотов, ние продължаваме да работим за следните дългосрочни цели: интегрирането на рехабилитацията като равнопоставен стълб в здравеопазването, договарянето с НЗОК на по-високи реални цени на пътеките за физиотерапия и рехабилитация и повече процедури, оптимизиране на достъпа до профилактични програми и намаляване на административната тежест. Фокусирани сме и към внедряването на роботизирани системи и </w:t>
      </w:r>
      <w:proofErr w:type="spellStart"/>
      <w:r w:rsidRPr="00BF53F9">
        <w:rPr>
          <w:bCs/>
          <w:sz w:val="24"/>
        </w:rPr>
        <w:t>телерехабилитация</w:t>
      </w:r>
      <w:proofErr w:type="spellEnd"/>
      <w:r w:rsidRPr="00BF53F9">
        <w:rPr>
          <w:bCs/>
          <w:sz w:val="24"/>
        </w:rPr>
        <w:t>, особено за пациенти в отдалечени региони.</w:t>
      </w:r>
    </w:p>
    <w:p w14:paraId="39245E08" w14:textId="77777777" w:rsidR="00BF53F9" w:rsidRPr="00BF53F9" w:rsidRDefault="00BF53F9" w:rsidP="00EA02FE">
      <w:pPr>
        <w:spacing w:before="0" w:after="0" w:line="20" w:lineRule="atLeast"/>
        <w:jc w:val="both"/>
        <w:rPr>
          <w:bCs/>
          <w:sz w:val="24"/>
        </w:rPr>
      </w:pPr>
      <w:r w:rsidRPr="00BF53F9">
        <w:rPr>
          <w:bCs/>
          <w:sz w:val="24"/>
        </w:rPr>
        <w:t>По отношение на научната дейност стратегическата ни цел е поддържане на високо професионално ниво чрез национални и международни събития като Конгреса на АФРМ.</w:t>
      </w:r>
    </w:p>
    <w:p w14:paraId="43383A8A" w14:textId="77777777" w:rsidR="00BF53F9" w:rsidRPr="00BF53F9" w:rsidRDefault="00BF53F9" w:rsidP="00EA02FE">
      <w:pPr>
        <w:spacing w:before="0" w:after="0" w:line="20" w:lineRule="atLeast"/>
        <w:jc w:val="both"/>
        <w:rPr>
          <w:bCs/>
          <w:sz w:val="24"/>
        </w:rPr>
      </w:pPr>
      <w:r w:rsidRPr="00BF53F9">
        <w:rPr>
          <w:bCs/>
          <w:sz w:val="24"/>
        </w:rPr>
        <w:t xml:space="preserve">Ангажирани сме и с подобряване на условията на труд за лекарите, кинезитерапевтите и рехабилитаторите, както и с подкрепа на младите специалисти чрез стипендии и международни обмени с организации като Европейско дружество по физикална и рехабилитационна медицина (ESPRM - </w:t>
      </w:r>
      <w:proofErr w:type="spellStart"/>
      <w:r w:rsidRPr="00BF53F9">
        <w:rPr>
          <w:bCs/>
          <w:sz w:val="24"/>
        </w:rPr>
        <w:t>European</w:t>
      </w:r>
      <w:proofErr w:type="spellEnd"/>
      <w:r w:rsidRPr="00BF53F9">
        <w:rPr>
          <w:bCs/>
          <w:sz w:val="24"/>
        </w:rPr>
        <w:t xml:space="preserve"> </w:t>
      </w:r>
      <w:proofErr w:type="spellStart"/>
      <w:r w:rsidRPr="00BF53F9">
        <w:rPr>
          <w:bCs/>
          <w:sz w:val="24"/>
        </w:rPr>
        <w:t>Society</w:t>
      </w:r>
      <w:proofErr w:type="spellEnd"/>
      <w:r w:rsidRPr="00BF53F9">
        <w:rPr>
          <w:bCs/>
          <w:sz w:val="24"/>
        </w:rPr>
        <w:t xml:space="preserve"> </w:t>
      </w:r>
      <w:proofErr w:type="spellStart"/>
      <w:r w:rsidRPr="00BF53F9">
        <w:rPr>
          <w:bCs/>
          <w:sz w:val="24"/>
        </w:rPr>
        <w:t>of</w:t>
      </w:r>
      <w:proofErr w:type="spellEnd"/>
      <w:r w:rsidRPr="00BF53F9">
        <w:rPr>
          <w:bCs/>
          <w:sz w:val="24"/>
        </w:rPr>
        <w:t xml:space="preserve"> </w:t>
      </w:r>
      <w:proofErr w:type="spellStart"/>
      <w:r w:rsidRPr="00BF53F9">
        <w:rPr>
          <w:bCs/>
          <w:sz w:val="24"/>
        </w:rPr>
        <w:t>Physical</w:t>
      </w:r>
      <w:proofErr w:type="spellEnd"/>
      <w:r w:rsidRPr="00BF53F9">
        <w:rPr>
          <w:bCs/>
          <w:sz w:val="24"/>
        </w:rPr>
        <w:t xml:space="preserve"> </w:t>
      </w:r>
      <w:proofErr w:type="spellStart"/>
      <w:r w:rsidRPr="00BF53F9">
        <w:rPr>
          <w:bCs/>
          <w:sz w:val="24"/>
        </w:rPr>
        <w:t>and</w:t>
      </w:r>
      <w:proofErr w:type="spellEnd"/>
      <w:r w:rsidRPr="00BF53F9">
        <w:rPr>
          <w:bCs/>
          <w:sz w:val="24"/>
        </w:rPr>
        <w:t xml:space="preserve"> </w:t>
      </w:r>
      <w:proofErr w:type="spellStart"/>
      <w:r w:rsidRPr="00BF53F9">
        <w:rPr>
          <w:bCs/>
          <w:sz w:val="24"/>
        </w:rPr>
        <w:t>Rehabilitation</w:t>
      </w:r>
      <w:proofErr w:type="spellEnd"/>
      <w:r w:rsidRPr="00BF53F9">
        <w:rPr>
          <w:bCs/>
          <w:sz w:val="24"/>
        </w:rPr>
        <w:t xml:space="preserve"> </w:t>
      </w:r>
      <w:proofErr w:type="spellStart"/>
      <w:r w:rsidRPr="00BF53F9">
        <w:rPr>
          <w:bCs/>
          <w:sz w:val="24"/>
        </w:rPr>
        <w:t>Medicine</w:t>
      </w:r>
      <w:proofErr w:type="spellEnd"/>
      <w:r w:rsidRPr="00BF53F9">
        <w:rPr>
          <w:bCs/>
          <w:sz w:val="24"/>
        </w:rPr>
        <w:t>).</w:t>
      </w:r>
    </w:p>
    <w:p w14:paraId="5F2A8D9B" w14:textId="77777777" w:rsidR="00BF53F9" w:rsidRPr="00BF53F9" w:rsidRDefault="00BF53F9" w:rsidP="00EA02FE">
      <w:pPr>
        <w:spacing w:before="0" w:after="0" w:line="20" w:lineRule="atLeast"/>
        <w:jc w:val="both"/>
        <w:rPr>
          <w:bCs/>
          <w:sz w:val="24"/>
        </w:rPr>
      </w:pPr>
      <w:r w:rsidRPr="00BF53F9">
        <w:rPr>
          <w:bCs/>
          <w:sz w:val="24"/>
        </w:rPr>
        <w:lastRenderedPageBreak/>
        <w:t>Друга важна посока е защитата на пациентите от липса на информация и размиване на компетентностите при опита за обединяване на медицинската специалност „Рехабилитатор" с немедицинската професия „Кинезитерапевт" под общото наименование „Физиотерапевт", което може да доведе до размиване на компетентностите, трудно ориентиране и заблуда у пациентите кой е лекарят и кой носи медицинската отговорност.</w:t>
      </w:r>
    </w:p>
    <w:p w14:paraId="6EE0E350" w14:textId="77777777" w:rsidR="00BF53F9" w:rsidRPr="00EA02FE" w:rsidRDefault="00BF53F9" w:rsidP="00EA02FE">
      <w:pPr>
        <w:spacing w:before="0" w:after="0" w:line="20" w:lineRule="atLeast"/>
        <w:jc w:val="both"/>
        <w:rPr>
          <w:bCs/>
          <w:sz w:val="24"/>
        </w:rPr>
      </w:pPr>
    </w:p>
    <w:bookmarkStart w:id="29" w:name="_Hlk222305249"/>
    <w:p w14:paraId="7AB924F5" w14:textId="36834121" w:rsidR="00E51669" w:rsidRPr="00EA02FE" w:rsidRDefault="00E51669" w:rsidP="00EA02FE">
      <w:pPr>
        <w:pStyle w:val="1"/>
        <w:spacing w:before="0" w:after="0"/>
        <w:rPr>
          <w:rFonts w:ascii="Arial Narrow" w:hAnsi="Arial Narrow"/>
          <w:sz w:val="24"/>
          <w:szCs w:val="24"/>
        </w:rPr>
      </w:pPr>
      <w:r w:rsidRPr="00EA02FE">
        <w:rPr>
          <w:rFonts w:ascii="Arial Narrow" w:hAnsi="Arial Narrow"/>
          <w:sz w:val="24"/>
          <w:szCs w:val="24"/>
        </w:rPr>
        <w:fldChar w:fldCharType="begin"/>
      </w:r>
      <w:r w:rsidRPr="00EA02FE">
        <w:rPr>
          <w:rFonts w:ascii="Arial Narrow" w:hAnsi="Arial Narrow"/>
          <w:sz w:val="24"/>
          <w:szCs w:val="24"/>
        </w:rPr>
        <w:instrText>HYPERLINK "https://www.bta.bg/bg/news/bulgaria/1066201-obshtinskiyat-savet-v-montana-shte-obsadi-deklaratsiya-sreshtu-otstranyavane-na-"</w:instrText>
      </w:r>
      <w:r w:rsidRPr="00EA02FE">
        <w:rPr>
          <w:rFonts w:ascii="Arial Narrow" w:hAnsi="Arial Narrow"/>
          <w:sz w:val="24"/>
          <w:szCs w:val="24"/>
        </w:rPr>
      </w:r>
      <w:r w:rsidRPr="00EA02FE">
        <w:rPr>
          <w:rFonts w:ascii="Arial Narrow" w:hAnsi="Arial Narrow"/>
          <w:sz w:val="24"/>
          <w:szCs w:val="24"/>
        </w:rPr>
        <w:fldChar w:fldCharType="separate"/>
      </w:r>
      <w:bookmarkStart w:id="30" w:name="_Toc222383807"/>
      <w:r w:rsidRPr="00EA02FE">
        <w:rPr>
          <w:rStyle w:val="a4"/>
          <w:rFonts w:ascii="Arial Narrow" w:hAnsi="Arial Narrow"/>
          <w:sz w:val="24"/>
          <w:szCs w:val="24"/>
        </w:rPr>
        <w:t>Общинският съвет в Монтана ще обсъди декларация срещу отстраняване на хирург от Съвета на директорите на болницата в града</w:t>
      </w:r>
      <w:bookmarkEnd w:id="30"/>
      <w:r w:rsidRPr="00EA02FE">
        <w:rPr>
          <w:rFonts w:ascii="Arial Narrow" w:hAnsi="Arial Narrow"/>
          <w:sz w:val="24"/>
          <w:szCs w:val="24"/>
        </w:rPr>
        <w:fldChar w:fldCharType="end"/>
      </w:r>
    </w:p>
    <w:p w14:paraId="2BCBD2C7" w14:textId="77777777" w:rsidR="00E51669" w:rsidRPr="00EA02FE" w:rsidRDefault="00E51669" w:rsidP="00EA02FE">
      <w:pPr>
        <w:spacing w:before="0" w:after="0" w:line="20" w:lineRule="atLeast"/>
        <w:jc w:val="both"/>
        <w:rPr>
          <w:bCs/>
          <w:sz w:val="24"/>
        </w:rPr>
      </w:pPr>
      <w:hyperlink r:id="rId23" w:history="1">
        <w:r w:rsidRPr="00EA02FE">
          <w:rPr>
            <w:rStyle w:val="a4"/>
            <w:bCs/>
            <w:sz w:val="24"/>
          </w:rPr>
          <w:t>Кореспондент на БТА в Монтана Цветомир Цветков</w:t>
        </w:r>
      </w:hyperlink>
      <w:r w:rsidRPr="00EA02FE">
        <w:rPr>
          <w:bCs/>
          <w:sz w:val="24"/>
        </w:rPr>
        <w:t xml:space="preserve"> </w:t>
      </w:r>
    </w:p>
    <w:p w14:paraId="270600CB" w14:textId="2C5932C8" w:rsidR="00E51669" w:rsidRPr="00EA02FE" w:rsidRDefault="00E51669" w:rsidP="00EA02FE">
      <w:pPr>
        <w:spacing w:before="0" w:after="0" w:line="20" w:lineRule="atLeast"/>
        <w:jc w:val="both"/>
        <w:rPr>
          <w:b/>
          <w:bCs/>
          <w:sz w:val="24"/>
        </w:rPr>
      </w:pPr>
      <w:r w:rsidRPr="00EA02FE">
        <w:rPr>
          <w:b/>
          <w:bCs/>
          <w:sz w:val="24"/>
        </w:rPr>
        <w:t xml:space="preserve">БТА, 18.02.2026 </w:t>
      </w:r>
    </w:p>
    <w:p w14:paraId="4561D4DD" w14:textId="77777777" w:rsidR="00E51669" w:rsidRPr="00EA02FE" w:rsidRDefault="00000000" w:rsidP="00EA02FE">
      <w:pPr>
        <w:spacing w:before="0" w:after="0" w:line="20" w:lineRule="atLeast"/>
        <w:jc w:val="both"/>
        <w:rPr>
          <w:bCs/>
          <w:sz w:val="24"/>
        </w:rPr>
      </w:pPr>
      <w:r w:rsidRPr="00EA02FE">
        <w:rPr>
          <w:bCs/>
          <w:sz w:val="24"/>
        </w:rPr>
        <w:pict w14:anchorId="78DFAFB3">
          <v:rect id="_x0000_i1033" style="width:453.6pt;height:1.5pt" o:hralign="center" o:hrstd="t" o:hrnoshade="t" o:hr="t" fillcolor="#aca899" stroked="f"/>
        </w:pict>
      </w:r>
      <w:r w:rsidR="00E51669" w:rsidRPr="00EA02FE">
        <w:rPr>
          <w:bCs/>
          <w:sz w:val="24"/>
        </w:rPr>
        <w:t>На предстоящото заседание на 26 февруари Общинският съвет в Монтана ще обсъди и гласува декларация срещу намерението да бъде отстранен от Съвета на директорите на Многопрофилната болница за активно лечение (МБАЛ) началникът на хирургическото отделение д-р Красимир Каменов, съобщи с писмо до медиите председателят на Общинския съвет Иво Иванов.</w:t>
      </w:r>
    </w:p>
    <w:bookmarkEnd w:id="29"/>
    <w:p w14:paraId="55300171" w14:textId="77777777" w:rsidR="00E51669" w:rsidRPr="00EA02FE" w:rsidRDefault="00E51669" w:rsidP="00EA02FE">
      <w:pPr>
        <w:spacing w:before="0" w:after="0" w:line="20" w:lineRule="atLeast"/>
        <w:jc w:val="both"/>
        <w:rPr>
          <w:bCs/>
          <w:sz w:val="24"/>
        </w:rPr>
      </w:pPr>
      <w:r w:rsidRPr="00EA02FE">
        <w:rPr>
          <w:bCs/>
          <w:sz w:val="24"/>
        </w:rPr>
        <w:t>Декларацията ще бъде изпратена до министър-председателя и до министъра на здравеопазването.</w:t>
      </w:r>
    </w:p>
    <w:p w14:paraId="2DB4401E" w14:textId="77777777" w:rsidR="00E51669" w:rsidRPr="00EA02FE" w:rsidRDefault="00E51669" w:rsidP="00EA02FE">
      <w:pPr>
        <w:spacing w:before="0" w:after="0" w:line="20" w:lineRule="atLeast"/>
        <w:jc w:val="both"/>
        <w:rPr>
          <w:bCs/>
          <w:sz w:val="24"/>
        </w:rPr>
      </w:pPr>
      <w:r w:rsidRPr="00EA02FE">
        <w:rPr>
          <w:bCs/>
          <w:sz w:val="24"/>
        </w:rPr>
        <w:t>В нея се посочва, че защитата на обществения интерес и гарантирането на достъпа до качествено здравеопазване са сред основните приоритети на Общинския съвет. „Общински съвет - Монтана счита, че при доказани положителни резултати, професио</w:t>
      </w:r>
      <w:r w:rsidRPr="00EA02FE">
        <w:rPr>
          <w:bCs/>
          <w:sz w:val="24"/>
        </w:rPr>
        <w:softHyphen/>
        <w:t>на</w:t>
      </w:r>
      <w:r w:rsidRPr="00EA02FE">
        <w:rPr>
          <w:bCs/>
          <w:sz w:val="24"/>
        </w:rPr>
        <w:softHyphen/>
        <w:t>лна компетентност и обществено доверие следва да се прилага принципът на подкрепа и надграждане, а не на формална подмяна. Убедени сме, че държавната политика в областта на здравеопазването трябва да бъде последователна и предвидима, да гарантира стабилност в управлението на лечебните заведения и условия за развитие на доказани български лекари и мениджъри“, е записано в проекта на декларация.</w:t>
      </w:r>
    </w:p>
    <w:p w14:paraId="770C803C" w14:textId="77777777" w:rsidR="00E51669" w:rsidRPr="00EA02FE" w:rsidRDefault="00E51669" w:rsidP="00EA02FE">
      <w:pPr>
        <w:spacing w:before="0" w:after="0" w:line="20" w:lineRule="atLeast"/>
        <w:jc w:val="both"/>
        <w:rPr>
          <w:bCs/>
          <w:sz w:val="24"/>
        </w:rPr>
      </w:pPr>
      <w:r w:rsidRPr="00EA02FE">
        <w:rPr>
          <w:bCs/>
          <w:sz w:val="24"/>
        </w:rPr>
        <w:t>В нея се посочва, че МБАЛ „Д-р Стамен Илиев“ АД – Монтана е сред малкото областни болници в страната, които не работят на загуба. През последните години лечебното заведение запазва финансова стабилност, обновява материалната си база и поддържа устойчиво ниво на медицинските дейности. Болницата има ключово значение не само за жителите на общината, но и за населението на Северозападна България – регион с висока социално-икономическа уязвимост и хроничен недостиг на медицински кадри. Д-р Красимир Каменов е член на Съвета на директорите повече от десет години и началник на най-голямото отделение в лечебното заведение – хирургичното. Неговата управленска дейност е съчетана с активна клинична практика. Това е предпоставка за компетентни и информирани решения, съобразени с реалните потребности на пациентите и болницата, се казва още в документа.</w:t>
      </w:r>
    </w:p>
    <w:p w14:paraId="35A0669F" w14:textId="77777777" w:rsidR="00E51669" w:rsidRPr="00EA02FE" w:rsidRDefault="00E51669" w:rsidP="00EA02FE">
      <w:pPr>
        <w:spacing w:before="0" w:after="0" w:line="20" w:lineRule="atLeast"/>
        <w:jc w:val="both"/>
        <w:rPr>
          <w:bCs/>
          <w:sz w:val="24"/>
        </w:rPr>
      </w:pPr>
      <w:r w:rsidRPr="00EA02FE">
        <w:rPr>
          <w:bCs/>
          <w:sz w:val="24"/>
        </w:rPr>
        <w:t>В декларацията се изтъква още, че дългогодишното участие на д-р Каменов в управлението осигурява приемственост, а неговият професионален авторитет допринася за кадровата стабилност и общественото доверие към болницата. Според съветниците смяната на уважаван лекар и доказан в областта на здравния мениджмънт експерт без ясно формулирани основания крие риск от дестабилизация на един работещ модел.</w:t>
      </w:r>
    </w:p>
    <w:p w14:paraId="658DC018" w14:textId="77777777" w:rsidR="00E51669" w:rsidRPr="00EA02FE" w:rsidRDefault="00E51669" w:rsidP="00EA02FE">
      <w:pPr>
        <w:spacing w:before="0" w:after="0" w:line="20" w:lineRule="atLeast"/>
        <w:jc w:val="both"/>
        <w:rPr>
          <w:bCs/>
          <w:sz w:val="24"/>
        </w:rPr>
      </w:pPr>
      <w:r w:rsidRPr="00EA02FE">
        <w:rPr>
          <w:bCs/>
          <w:sz w:val="24"/>
        </w:rPr>
        <w:t>С оглед на изложените аргументи Общинският съвет в Монтана ще настоява Министерството на здравеопазването да преразгледа намерението си и да отчете постигнатите резултати, професионалния принос и обществения авторитет на д-р Красимир Каменов. Това ще способства за устойчивото развитие на МБАЛ „Д-р Стамен Илиев“ АД – Монтана и в този смисъл ще е подчинено на защитата на обществения интерес в сферата на здравеопазването, заявява председателят на Общинския съвет Иво Иванов.</w:t>
      </w:r>
    </w:p>
    <w:p w14:paraId="3C149817" w14:textId="77777777" w:rsidR="00E51669" w:rsidRPr="00EA02FE" w:rsidRDefault="00E51669" w:rsidP="00EA02FE">
      <w:pPr>
        <w:spacing w:before="0" w:after="0" w:line="20" w:lineRule="atLeast"/>
        <w:jc w:val="both"/>
        <w:rPr>
          <w:bCs/>
          <w:sz w:val="24"/>
        </w:rPr>
      </w:pPr>
    </w:p>
    <w:bookmarkStart w:id="31" w:name="_Hlk222311715"/>
    <w:p w14:paraId="02F8CB0D" w14:textId="21748AF7" w:rsidR="00907A4A" w:rsidRPr="00EA02FE" w:rsidRDefault="00907A4A" w:rsidP="00EA02FE">
      <w:pPr>
        <w:pStyle w:val="1"/>
        <w:spacing w:before="0" w:after="0"/>
        <w:rPr>
          <w:rFonts w:ascii="Arial Narrow" w:hAnsi="Arial Narrow"/>
          <w:sz w:val="24"/>
          <w:szCs w:val="24"/>
        </w:rPr>
      </w:pPr>
      <w:r w:rsidRPr="00EA02FE">
        <w:rPr>
          <w:rFonts w:ascii="Arial Narrow" w:hAnsi="Arial Narrow"/>
          <w:sz w:val="24"/>
          <w:szCs w:val="24"/>
        </w:rPr>
        <w:lastRenderedPageBreak/>
        <w:fldChar w:fldCharType="begin"/>
      </w:r>
      <w:r w:rsidRPr="00EA02FE">
        <w:rPr>
          <w:rFonts w:ascii="Arial Narrow" w:hAnsi="Arial Narrow"/>
          <w:sz w:val="24"/>
          <w:szCs w:val="24"/>
        </w:rPr>
        <w:instrText>HYPERLINK "https://www.bta.bg/bg/news/bulgaria/1066433-zakonovi-promeni-za-ogranichavane-dostapa-do-rayski-gaz-za-nepalnoletni-prie-na-"</w:instrText>
      </w:r>
      <w:r w:rsidRPr="00EA02FE">
        <w:rPr>
          <w:rFonts w:ascii="Arial Narrow" w:hAnsi="Arial Narrow"/>
          <w:sz w:val="24"/>
          <w:szCs w:val="24"/>
        </w:rPr>
      </w:r>
      <w:r w:rsidRPr="00EA02FE">
        <w:rPr>
          <w:rFonts w:ascii="Arial Narrow" w:hAnsi="Arial Narrow"/>
          <w:sz w:val="24"/>
          <w:szCs w:val="24"/>
        </w:rPr>
        <w:fldChar w:fldCharType="separate"/>
      </w:r>
      <w:bookmarkStart w:id="32" w:name="_Toc222383808"/>
      <w:r w:rsidRPr="00EA02FE">
        <w:rPr>
          <w:rStyle w:val="a4"/>
          <w:rFonts w:ascii="Arial Narrow" w:hAnsi="Arial Narrow"/>
          <w:sz w:val="24"/>
          <w:szCs w:val="24"/>
        </w:rPr>
        <w:t>Законови промени за ограничаване достъпа до райски газ за непълнолетни прие на първо четене парламентът</w:t>
      </w:r>
      <w:bookmarkEnd w:id="32"/>
      <w:r w:rsidRPr="00EA02FE">
        <w:rPr>
          <w:rFonts w:ascii="Arial Narrow" w:hAnsi="Arial Narrow"/>
          <w:sz w:val="24"/>
          <w:szCs w:val="24"/>
        </w:rPr>
        <w:fldChar w:fldCharType="end"/>
      </w:r>
      <w:r w:rsidRPr="00EA02FE">
        <w:rPr>
          <w:rFonts w:ascii="Arial Narrow" w:hAnsi="Arial Narrow"/>
          <w:sz w:val="24"/>
          <w:szCs w:val="24"/>
        </w:rPr>
        <w:t xml:space="preserve"> </w:t>
      </w:r>
    </w:p>
    <w:p w14:paraId="1D925B9C" w14:textId="77777777" w:rsidR="00907A4A" w:rsidRPr="00EA02FE" w:rsidRDefault="00907A4A" w:rsidP="00EA02FE">
      <w:pPr>
        <w:spacing w:before="0" w:after="0" w:line="20" w:lineRule="atLeast"/>
        <w:jc w:val="both"/>
        <w:rPr>
          <w:bCs/>
          <w:sz w:val="24"/>
        </w:rPr>
      </w:pPr>
      <w:hyperlink r:id="rId24" w:history="1">
        <w:proofErr w:type="spellStart"/>
        <w:r w:rsidRPr="00EA02FE">
          <w:rPr>
            <w:rStyle w:val="a4"/>
            <w:bCs/>
            <w:sz w:val="24"/>
          </w:rPr>
          <w:t>Нелли</w:t>
        </w:r>
        <w:proofErr w:type="spellEnd"/>
        <w:r w:rsidRPr="00EA02FE">
          <w:rPr>
            <w:rStyle w:val="a4"/>
            <w:bCs/>
            <w:sz w:val="24"/>
          </w:rPr>
          <w:t xml:space="preserve"> Желева</w:t>
        </w:r>
      </w:hyperlink>
      <w:r w:rsidRPr="00EA02FE">
        <w:rPr>
          <w:bCs/>
          <w:sz w:val="24"/>
        </w:rPr>
        <w:t xml:space="preserve"> </w:t>
      </w:r>
    </w:p>
    <w:p w14:paraId="18E4A012" w14:textId="15DD9D78" w:rsidR="00907A4A" w:rsidRPr="00EA02FE" w:rsidRDefault="00907A4A" w:rsidP="00EA02FE">
      <w:pPr>
        <w:spacing w:before="0" w:after="0" w:line="20" w:lineRule="atLeast"/>
        <w:jc w:val="both"/>
        <w:rPr>
          <w:b/>
          <w:bCs/>
          <w:sz w:val="24"/>
        </w:rPr>
      </w:pPr>
      <w:r w:rsidRPr="00EA02FE">
        <w:rPr>
          <w:b/>
          <w:bCs/>
          <w:sz w:val="24"/>
        </w:rPr>
        <w:t xml:space="preserve">БТА, 18.02.2026 </w:t>
      </w:r>
    </w:p>
    <w:p w14:paraId="12D137C2" w14:textId="77777777" w:rsidR="00907A4A" w:rsidRPr="00EA02FE" w:rsidRDefault="00000000" w:rsidP="00EA02FE">
      <w:pPr>
        <w:spacing w:before="0" w:after="0" w:line="20" w:lineRule="atLeast"/>
        <w:jc w:val="both"/>
        <w:rPr>
          <w:bCs/>
          <w:sz w:val="24"/>
        </w:rPr>
      </w:pPr>
      <w:r w:rsidRPr="00EA02FE">
        <w:rPr>
          <w:bCs/>
          <w:sz w:val="24"/>
        </w:rPr>
        <w:pict w14:anchorId="5669DE44">
          <v:rect id="_x0000_i1034" style="width:453.6pt;height:1.5pt" o:hralign="center" o:hrstd="t" o:hrnoshade="t" o:hr="t" fillcolor="#aca899" stroked="f"/>
        </w:pict>
      </w:r>
      <w:r w:rsidR="00907A4A" w:rsidRPr="00EA02FE">
        <w:rPr>
          <w:bCs/>
          <w:sz w:val="24"/>
        </w:rPr>
        <w:t>Ограничаване достъпа до райски газ за непълнолетни гласува парламентът с приети на първо четене промени в Закона за здравето, предложени от Лъчезар Иванов (ГЕРБ-СДС). Народното събрание обсъди общо пет законопроекта за промени в Закона за здравето. Депутатите приеха и законопроекта на Васил Пандов („Продължаваме промяната-Демократична България“), но отхвърлиха тези на „Морал, единство, чест“ (МЕЧ), на Божидар Божанов (ПП-ДБ) и на Стела Николова (ПП-ДБ).</w:t>
      </w:r>
    </w:p>
    <w:bookmarkEnd w:id="31"/>
    <w:p w14:paraId="7F54CDE9" w14:textId="77777777" w:rsidR="00907A4A" w:rsidRPr="00EA02FE" w:rsidRDefault="00907A4A" w:rsidP="00EA02FE">
      <w:pPr>
        <w:spacing w:before="0" w:after="0" w:line="20" w:lineRule="atLeast"/>
        <w:jc w:val="both"/>
        <w:rPr>
          <w:bCs/>
          <w:sz w:val="24"/>
        </w:rPr>
      </w:pPr>
      <w:r w:rsidRPr="00EA02FE">
        <w:rPr>
          <w:bCs/>
          <w:sz w:val="24"/>
        </w:rPr>
        <w:t>Законовите промени, внесени от Лъчезар Иванов, бяха подкрепени от 161 депутати, без против. Трима се въздържаха. Те целят ограничаване достъпа до райски газ, особено за непълнолетни, въвеждане на по-строги правила и условия за продажба, разпространение и съхранение на райски газ, увеличаване на административно-наказателната отговорност при нарушения и създаване на правна възможност за временно или окончателно преустановяване дейността на обекти, които системно търгуват с райски газ в нарушение на закона. Предвижда се и повишаване на санкциите за родители и настойници, които не придружават малолетните или непълнолетните си деца - съответно след 20:00 ч. и след 22:00 ч.-  в заведения за хранене и развлечения, както и на санкциите за управители на търговски обекти, допуснали непридружени непълнолетни на територията на обекта след 22:00 ч. </w:t>
      </w:r>
    </w:p>
    <w:p w14:paraId="736C6BF0" w14:textId="77777777" w:rsidR="00907A4A" w:rsidRPr="00EA02FE" w:rsidRDefault="00907A4A" w:rsidP="00EA02FE">
      <w:pPr>
        <w:spacing w:before="0" w:after="0" w:line="20" w:lineRule="atLeast"/>
        <w:jc w:val="both"/>
        <w:rPr>
          <w:bCs/>
          <w:sz w:val="24"/>
        </w:rPr>
      </w:pPr>
      <w:r w:rsidRPr="00EA02FE">
        <w:rPr>
          <w:bCs/>
          <w:sz w:val="24"/>
        </w:rPr>
        <w:t>В законопроекта, внесен от Васил Пандов, ("Продължаваме промяната-Демократична България"), подкрепен от 122 народни представители, без против и 63-ма „въздържал се“, се предлага подобряване на системата за профилактика за ранно откриване на заболяванията чрез създаването на структуриран профилактичен календар, създаване на условия за гарантиране финансирането на национални здравни програми от държавата и въвеждането на нормативно определени критерии за вида и качеството на храната за пациентите в лечебните заведения за болнична медицинска помощ.</w:t>
      </w:r>
    </w:p>
    <w:p w14:paraId="2175BF9D" w14:textId="77777777" w:rsidR="00907A4A" w:rsidRPr="00EA02FE" w:rsidRDefault="00907A4A" w:rsidP="00EA02FE">
      <w:pPr>
        <w:spacing w:before="0" w:after="0" w:line="20" w:lineRule="atLeast"/>
        <w:jc w:val="both"/>
        <w:rPr>
          <w:bCs/>
          <w:sz w:val="24"/>
        </w:rPr>
      </w:pPr>
      <w:r w:rsidRPr="00EA02FE">
        <w:rPr>
          <w:bCs/>
          <w:sz w:val="24"/>
        </w:rPr>
        <w:t>С измененията в Закона за здравето, внесени от Радостин Василев, се предлагаше да се въведе еднакъв режим за медицинските специалисти от здравните кабинети, детските градини и яслените групи в България. Той не събра нужната подкрепа. „За“ бяха 68 народни представители, 40 – „против“, 53-ма се въздържаха.</w:t>
      </w:r>
    </w:p>
    <w:p w14:paraId="3D44B364" w14:textId="77777777" w:rsidR="00907A4A" w:rsidRPr="00EA02FE" w:rsidRDefault="00907A4A" w:rsidP="00EA02FE">
      <w:pPr>
        <w:spacing w:before="0" w:after="0" w:line="20" w:lineRule="atLeast"/>
        <w:jc w:val="both"/>
        <w:rPr>
          <w:bCs/>
          <w:sz w:val="24"/>
        </w:rPr>
      </w:pPr>
      <w:r w:rsidRPr="00EA02FE">
        <w:rPr>
          <w:bCs/>
          <w:sz w:val="24"/>
        </w:rPr>
        <w:t>Промените, внесени от Божидар Божанов( ПП-ДБ), целят създаване на правна възможност системата на медицинската експертиза да предоставя електронни административни услуги и въвеждане на система за автоматизирана оценка на риска от незаконосъобразно установяване на трайно намалена работоспособност. Текстовете бяха отхвърлени от пленарната зала, като 48 депутати бяха „за“, 7 - „против“ и 122 се въздържаха.</w:t>
      </w:r>
    </w:p>
    <w:p w14:paraId="0FA2D680" w14:textId="77777777" w:rsidR="00907A4A" w:rsidRPr="00EA02FE" w:rsidRDefault="00907A4A" w:rsidP="00EA02FE">
      <w:pPr>
        <w:spacing w:before="0" w:after="0" w:line="20" w:lineRule="atLeast"/>
        <w:jc w:val="both"/>
        <w:rPr>
          <w:bCs/>
          <w:sz w:val="24"/>
        </w:rPr>
      </w:pPr>
      <w:r w:rsidRPr="00EA02FE">
        <w:rPr>
          <w:bCs/>
          <w:sz w:val="24"/>
        </w:rPr>
        <w:t>Законопроектът, предложен от Стела Николова, също не събра достатъчна подкрепа. „За“ гласуваха 31 народни представители, 118 – „против“, 34 се въздържаха. Той предвижда, според мотивите на вносителя, да се създаде възможност за преодоляване на съществуващите проблеми в системата на психиатричната помощ у нас, подобряване на условията на живот и лечение в психиатричните лечебни заведения,  гарантиране правата на пациентите и забраняване на всякаква форма на жестоко, нечовешко или унизително отношение или налагане на наказание спрямо хората с психични разстройства по време на лечението им. </w:t>
      </w:r>
    </w:p>
    <w:p w14:paraId="750BB7CD" w14:textId="77777777" w:rsidR="00907A4A" w:rsidRPr="00EA02FE" w:rsidRDefault="00907A4A" w:rsidP="00EA02FE">
      <w:pPr>
        <w:spacing w:before="0" w:after="0" w:line="20" w:lineRule="atLeast"/>
        <w:jc w:val="both"/>
        <w:rPr>
          <w:bCs/>
          <w:sz w:val="24"/>
        </w:rPr>
      </w:pPr>
      <w:r w:rsidRPr="00EA02FE">
        <w:rPr>
          <w:bCs/>
          <w:sz w:val="24"/>
        </w:rPr>
        <w:t>При дискусията Десислав Тасков обяви, че ПГ„БСП-Обединена левица“ ще подкрепи  законопроекта на Лъчезар Иванов, свързан с райския газ, а по този на Стела Николова(ПП-ДБ) ще са против. Не смятам, че това е моделът, за да станат нещата позитивни за пациентите и работещите в сферата на психиатрията, обоснова се той. </w:t>
      </w:r>
    </w:p>
    <w:p w14:paraId="5D97225D" w14:textId="77777777" w:rsidR="00907A4A" w:rsidRPr="00EA02FE" w:rsidRDefault="00907A4A" w:rsidP="00EA02FE">
      <w:pPr>
        <w:spacing w:before="0" w:after="0" w:line="20" w:lineRule="atLeast"/>
        <w:jc w:val="both"/>
        <w:rPr>
          <w:bCs/>
          <w:sz w:val="24"/>
        </w:rPr>
      </w:pPr>
      <w:r w:rsidRPr="00EA02FE">
        <w:rPr>
          <w:bCs/>
          <w:sz w:val="24"/>
        </w:rPr>
        <w:lastRenderedPageBreak/>
        <w:t xml:space="preserve">Маргарита </w:t>
      </w:r>
      <w:proofErr w:type="spellStart"/>
      <w:r w:rsidRPr="00EA02FE">
        <w:rPr>
          <w:bCs/>
          <w:sz w:val="24"/>
        </w:rPr>
        <w:t>Махаева</w:t>
      </w:r>
      <w:proofErr w:type="spellEnd"/>
      <w:r w:rsidRPr="00EA02FE">
        <w:rPr>
          <w:bCs/>
          <w:sz w:val="24"/>
        </w:rPr>
        <w:t xml:space="preserve"> („Възраждане“) заяви, че подкрепят текстовете на МЕЧ, защото има законова празнота и тя следва да бъде запълнена. По законопроекта на Васил Пандов (ПП-ДБ) посочи, че са „за“ профилактиката и превенцията, но са против НПО-тата да се месят в националната здравна политика. Към момента има регистрирани над 80 пациентски организации, посочи тя. Във връзка с предложенията на Божидар Божанов (ПП-ДБ) попита как чрез изкуствения интелект ще се разграничават фалшивите от истинските ТЕЛК решения, например. Ще се въздържим при гласуването, обясни депутатът. За законопроекта на Стела Николова (ПП-ДБ) </w:t>
      </w:r>
      <w:proofErr w:type="spellStart"/>
      <w:r w:rsidRPr="00EA02FE">
        <w:rPr>
          <w:bCs/>
          <w:sz w:val="24"/>
        </w:rPr>
        <w:t>Махаева</w:t>
      </w:r>
      <w:proofErr w:type="spellEnd"/>
      <w:r w:rsidRPr="00EA02FE">
        <w:rPr>
          <w:bCs/>
          <w:sz w:val="24"/>
        </w:rPr>
        <w:t xml:space="preserve"> смята, че  общественият сектор отново се вкарва в общините, като така може да се компрометира авторитетът на работещите вече там специалисти. Трябва ли да разполагат знайни и незнайни НПО-та с чувствителна информация за пациентите, не е съгласна още Маргарита </w:t>
      </w:r>
      <w:proofErr w:type="spellStart"/>
      <w:r w:rsidRPr="00EA02FE">
        <w:rPr>
          <w:bCs/>
          <w:sz w:val="24"/>
        </w:rPr>
        <w:t>Махаева</w:t>
      </w:r>
      <w:proofErr w:type="spellEnd"/>
      <w:r w:rsidRPr="00EA02FE">
        <w:rPr>
          <w:bCs/>
          <w:sz w:val="24"/>
        </w:rPr>
        <w:t>. Тя отбеляза, че психиатричната помощ има нужда от ревизия, но не по този начин.</w:t>
      </w:r>
    </w:p>
    <w:p w14:paraId="0A0E4366" w14:textId="77777777" w:rsidR="00907A4A" w:rsidRPr="00EA02FE" w:rsidRDefault="00907A4A" w:rsidP="00EA02FE">
      <w:pPr>
        <w:spacing w:before="0" w:after="0" w:line="20" w:lineRule="atLeast"/>
        <w:jc w:val="both"/>
        <w:rPr>
          <w:bCs/>
          <w:sz w:val="24"/>
        </w:rPr>
      </w:pPr>
      <w:r w:rsidRPr="00EA02FE">
        <w:rPr>
          <w:bCs/>
          <w:sz w:val="24"/>
        </w:rPr>
        <w:t xml:space="preserve">Христо </w:t>
      </w:r>
      <w:proofErr w:type="spellStart"/>
      <w:r w:rsidRPr="00EA02FE">
        <w:rPr>
          <w:bCs/>
          <w:sz w:val="24"/>
        </w:rPr>
        <w:t>Расташки</w:t>
      </w:r>
      <w:proofErr w:type="spellEnd"/>
      <w:r w:rsidRPr="00EA02FE">
        <w:rPr>
          <w:bCs/>
          <w:sz w:val="24"/>
        </w:rPr>
        <w:t xml:space="preserve"> подчерта, че законопроектът на МЕЧ не е политически. Медицинските специалисти в яслените групи към детските градини не трябва да бъдат на подчинение на Министерството на образованието, а да си останат към Министерството на здравеопазването, обясни той същността на предлаганите текстове. Контролът върху това какво ще правят медицинските специалисти пак може да се извършва от директора на детската градина със санкция на кмета на общината.</w:t>
      </w:r>
    </w:p>
    <w:p w14:paraId="4030E188" w14:textId="77777777" w:rsidR="00907A4A" w:rsidRPr="00EA02FE" w:rsidRDefault="00907A4A" w:rsidP="00EA02FE">
      <w:pPr>
        <w:spacing w:before="0" w:after="0" w:line="20" w:lineRule="atLeast"/>
        <w:jc w:val="both"/>
        <w:rPr>
          <w:b/>
          <w:bCs/>
          <w:sz w:val="24"/>
        </w:rPr>
      </w:pPr>
      <w:bookmarkStart w:id="33" w:name="_Hlk222300631"/>
    </w:p>
    <w:p w14:paraId="5249FB65" w14:textId="03A3DBB8" w:rsidR="00DE4B73" w:rsidRPr="00EA02FE" w:rsidRDefault="00DE4B73" w:rsidP="00EA02FE">
      <w:pPr>
        <w:pStyle w:val="1"/>
        <w:spacing w:before="0" w:after="0"/>
        <w:rPr>
          <w:rFonts w:ascii="Arial Narrow" w:hAnsi="Arial Narrow"/>
          <w:sz w:val="24"/>
          <w:szCs w:val="24"/>
        </w:rPr>
      </w:pPr>
      <w:hyperlink r:id="rId25" w:history="1">
        <w:bookmarkStart w:id="34" w:name="_Toc222383809"/>
        <w:r w:rsidRPr="00EA02FE">
          <w:rPr>
            <w:rStyle w:val="a4"/>
            <w:rFonts w:ascii="Arial Narrow" w:hAnsi="Arial Narrow"/>
            <w:sz w:val="24"/>
            <w:szCs w:val="24"/>
          </w:rPr>
          <w:t>Напусна ни проф. Камен Плочев</w:t>
        </w:r>
        <w:bookmarkEnd w:id="34"/>
      </w:hyperlink>
    </w:p>
    <w:p w14:paraId="76DAF95A" w14:textId="499CF066" w:rsidR="00DE4B73" w:rsidRPr="00EA02FE" w:rsidRDefault="00DE4B73" w:rsidP="00EA02FE">
      <w:pPr>
        <w:spacing w:before="0" w:after="0" w:line="20" w:lineRule="atLeast"/>
        <w:jc w:val="both"/>
        <w:rPr>
          <w:b/>
          <w:bCs/>
          <w:sz w:val="24"/>
        </w:rPr>
      </w:pPr>
      <w:r w:rsidRPr="00EA02FE">
        <w:rPr>
          <w:b/>
          <w:bCs/>
          <w:sz w:val="24"/>
        </w:rPr>
        <w:t xml:space="preserve">Zdrave.net, 18.02.2026 </w:t>
      </w:r>
    </w:p>
    <w:p w14:paraId="7B3E2F47" w14:textId="77777777" w:rsidR="00DE4B73" w:rsidRPr="00EA02FE" w:rsidRDefault="00000000" w:rsidP="00EA02FE">
      <w:pPr>
        <w:spacing w:before="0" w:after="0" w:line="20" w:lineRule="atLeast"/>
        <w:jc w:val="both"/>
        <w:rPr>
          <w:bCs/>
          <w:sz w:val="24"/>
        </w:rPr>
      </w:pPr>
      <w:r w:rsidRPr="00EA02FE">
        <w:rPr>
          <w:bCs/>
          <w:sz w:val="24"/>
        </w:rPr>
        <w:pict w14:anchorId="399E208B">
          <v:rect id="_x0000_i1035" style="width:453.6pt;height:1.5pt" o:hralign="center" o:hrstd="t" o:hrnoshade="t" o:hr="t" fillcolor="#aca899" stroked="f"/>
        </w:pict>
      </w:r>
      <w:r w:rsidR="00DE4B73" w:rsidRPr="00EA02FE">
        <w:rPr>
          <w:bCs/>
          <w:sz w:val="24"/>
        </w:rPr>
        <w:t xml:space="preserve">Отиде си </w:t>
      </w:r>
      <w:proofErr w:type="spellStart"/>
      <w:r w:rsidR="00DE4B73" w:rsidRPr="00EA02FE">
        <w:rPr>
          <w:bCs/>
          <w:sz w:val="24"/>
        </w:rPr>
        <w:t>инфекционистът</w:t>
      </w:r>
      <w:proofErr w:type="spellEnd"/>
      <w:r w:rsidR="00DE4B73" w:rsidRPr="00EA02FE">
        <w:rPr>
          <w:bCs/>
          <w:sz w:val="24"/>
        </w:rPr>
        <w:t xml:space="preserve"> проф. Камен Плочев. За кончината му съобщиха от Военномедицинската академия.</w:t>
      </w:r>
    </w:p>
    <w:p w14:paraId="1BA8A29E" w14:textId="77777777" w:rsidR="00DE4B73" w:rsidRPr="00EA02FE" w:rsidRDefault="00DE4B73" w:rsidP="00EA02FE">
      <w:pPr>
        <w:spacing w:before="0" w:after="0" w:line="20" w:lineRule="atLeast"/>
        <w:jc w:val="both"/>
        <w:rPr>
          <w:bCs/>
          <w:sz w:val="24"/>
        </w:rPr>
      </w:pPr>
      <w:r w:rsidRPr="00EA02FE">
        <w:rPr>
          <w:bCs/>
          <w:sz w:val="24"/>
        </w:rPr>
        <w:t>„С огромна болка съобщаваме, че рано тази сутрин ни напусна проф. д-р Камен Плочев, дмн, дългогодишен ръководител на Клиниката по инфекциозни болести на ВМА“, написаха от ВМА.</w:t>
      </w:r>
    </w:p>
    <w:bookmarkEnd w:id="33"/>
    <w:p w14:paraId="2F734990" w14:textId="77777777" w:rsidR="00DE4B73" w:rsidRPr="00EA02FE" w:rsidRDefault="00DE4B73" w:rsidP="00EA02FE">
      <w:pPr>
        <w:spacing w:before="0" w:after="0" w:line="20" w:lineRule="atLeast"/>
        <w:jc w:val="both"/>
        <w:rPr>
          <w:bCs/>
          <w:sz w:val="24"/>
        </w:rPr>
      </w:pPr>
      <w:r w:rsidRPr="00EA02FE">
        <w:rPr>
          <w:bCs/>
          <w:sz w:val="24"/>
        </w:rPr>
        <w:t xml:space="preserve">Проф. Плочев започва своя професионален път в Академията преди точно 50 години – през 1976 г. Колегите и приятелите му го описват като </w:t>
      </w:r>
      <w:proofErr w:type="spellStart"/>
      <w:r w:rsidRPr="00EA02FE">
        <w:rPr>
          <w:bCs/>
          <w:sz w:val="24"/>
        </w:rPr>
        <w:t>инфекционист</w:t>
      </w:r>
      <w:proofErr w:type="spellEnd"/>
      <w:r w:rsidRPr="00EA02FE">
        <w:rPr>
          <w:bCs/>
          <w:sz w:val="24"/>
        </w:rPr>
        <w:t xml:space="preserve"> с голямо сърце, човек с безупречен авторитет и неизчерпаема отдаденост.</w:t>
      </w:r>
    </w:p>
    <w:p w14:paraId="74D9DBB2" w14:textId="77777777" w:rsidR="00DE4B73" w:rsidRPr="00EA02FE" w:rsidRDefault="00DE4B73" w:rsidP="00EA02FE">
      <w:pPr>
        <w:spacing w:before="0" w:after="0" w:line="20" w:lineRule="atLeast"/>
        <w:jc w:val="both"/>
        <w:rPr>
          <w:bCs/>
          <w:sz w:val="24"/>
        </w:rPr>
      </w:pPr>
      <w:r w:rsidRPr="00EA02FE">
        <w:rPr>
          <w:bCs/>
          <w:sz w:val="24"/>
        </w:rPr>
        <w:t>„Той беше истински боец на първа линия – винаги готов да се изправи пред най-тежките предизвикателства за здравето на нацията. От познатите сезонни болести, през заплахата от Ебола и COVID-пандемията до редки и екзотични инфекции. Проф. Плочев винаги беше там, където животът на пациентите зависеше от неговата експертиза, носейки увереност и спокойствие и за пациентите, и за екипа му“, посочва началникът на ВМА ген.-майор проф. Венцислав Мутафчийски.</w:t>
      </w:r>
    </w:p>
    <w:p w14:paraId="64CE3951" w14:textId="77777777" w:rsidR="00DE4B73" w:rsidRPr="00EA02FE" w:rsidRDefault="00DE4B73" w:rsidP="00EA02FE">
      <w:pPr>
        <w:spacing w:before="0" w:after="0" w:line="20" w:lineRule="atLeast"/>
        <w:jc w:val="both"/>
        <w:rPr>
          <w:bCs/>
          <w:sz w:val="24"/>
        </w:rPr>
      </w:pPr>
      <w:r w:rsidRPr="00EA02FE">
        <w:rPr>
          <w:bCs/>
          <w:sz w:val="24"/>
        </w:rPr>
        <w:t>„Безспорен е неговият принос към българската медицина, международното сътрудничество и развитието на инфекциозната наука, за което е получил редица отличия. Най-голямото му признание обаче бяха топлите думи на пациентите, на които помагаше до последния си ден. Въпреки влошеното си здраве, той не се отказа и не спря да се бори за живота на другите, но загуби битката за своя. Примерът му ще се пази като символ на всеотдайност и професионализъм.</w:t>
      </w:r>
    </w:p>
    <w:p w14:paraId="5679C9CB" w14:textId="77777777" w:rsidR="00DE4B73" w:rsidRPr="00EA02FE" w:rsidRDefault="00DE4B73" w:rsidP="00EA02FE">
      <w:pPr>
        <w:spacing w:before="0" w:after="0" w:line="20" w:lineRule="atLeast"/>
        <w:jc w:val="both"/>
        <w:rPr>
          <w:bCs/>
          <w:sz w:val="24"/>
        </w:rPr>
      </w:pPr>
      <w:r w:rsidRPr="00EA02FE">
        <w:rPr>
          <w:bCs/>
          <w:sz w:val="24"/>
        </w:rPr>
        <w:t>Професор Камен Плочев ще остане в съзнанието и сърцето на всички, които го познавахме като достоен и честен човек, който никога не правеше компромис с принципите си, като професионалист без показност, лоялен към екипа си и ментор на поколения медици.</w:t>
      </w:r>
    </w:p>
    <w:p w14:paraId="193F43C5" w14:textId="77777777" w:rsidR="00DE4B73" w:rsidRPr="00EA02FE" w:rsidRDefault="00DE4B73" w:rsidP="00EA02FE">
      <w:pPr>
        <w:spacing w:before="0" w:after="0" w:line="20" w:lineRule="atLeast"/>
        <w:jc w:val="both"/>
        <w:rPr>
          <w:bCs/>
          <w:sz w:val="24"/>
        </w:rPr>
      </w:pPr>
      <w:r w:rsidRPr="00EA02FE">
        <w:rPr>
          <w:bCs/>
          <w:sz w:val="24"/>
        </w:rPr>
        <w:t>Ръководството и личният състав на ВМА изказваме своите най-искрени и дълбоки съболезнования към семейството и близките му“, завършва проф. Мутафчийски.</w:t>
      </w:r>
    </w:p>
    <w:p w14:paraId="2B1799EF" w14:textId="77777777" w:rsidR="00DE4B73" w:rsidRPr="00EA02FE" w:rsidRDefault="00DE4B73" w:rsidP="00EA02FE">
      <w:pPr>
        <w:spacing w:before="0" w:after="0" w:line="20" w:lineRule="atLeast"/>
        <w:jc w:val="both"/>
        <w:rPr>
          <w:bCs/>
          <w:sz w:val="24"/>
        </w:rPr>
      </w:pPr>
      <w:r w:rsidRPr="00EA02FE">
        <w:rPr>
          <w:bCs/>
          <w:sz w:val="24"/>
        </w:rPr>
        <w:t>Светла памет, проф. Плочев!</w:t>
      </w:r>
    </w:p>
    <w:p w14:paraId="43793699" w14:textId="77777777" w:rsidR="00DE4B73" w:rsidRPr="00EA02FE" w:rsidRDefault="00DE4B73" w:rsidP="00EA02FE">
      <w:pPr>
        <w:spacing w:before="0" w:after="0" w:line="20" w:lineRule="atLeast"/>
        <w:jc w:val="both"/>
        <w:rPr>
          <w:bCs/>
          <w:sz w:val="24"/>
        </w:rPr>
      </w:pPr>
      <w:r w:rsidRPr="00EA02FE">
        <w:rPr>
          <w:bCs/>
          <w:sz w:val="24"/>
        </w:rPr>
        <w:t>***</w:t>
      </w:r>
    </w:p>
    <w:p w14:paraId="1C305E15" w14:textId="77777777" w:rsidR="00DE4B73" w:rsidRPr="00EA02FE" w:rsidRDefault="00DE4B73" w:rsidP="00EA02FE">
      <w:pPr>
        <w:spacing w:before="0" w:after="0" w:line="20" w:lineRule="atLeast"/>
        <w:jc w:val="both"/>
        <w:rPr>
          <w:bCs/>
          <w:sz w:val="24"/>
        </w:rPr>
      </w:pPr>
      <w:r w:rsidRPr="00EA02FE">
        <w:rPr>
          <w:bCs/>
          <w:i/>
          <w:iCs/>
          <w:sz w:val="24"/>
        </w:rPr>
        <w:t>Проф. д-р Камен Плочев, д.м.н. е роден през 1951 година. </w:t>
      </w:r>
    </w:p>
    <w:p w14:paraId="0695FE95" w14:textId="77777777" w:rsidR="00DE4B73" w:rsidRPr="00EA02FE" w:rsidRDefault="00DE4B73" w:rsidP="00EA02FE">
      <w:pPr>
        <w:spacing w:before="0" w:after="0" w:line="20" w:lineRule="atLeast"/>
        <w:jc w:val="both"/>
        <w:rPr>
          <w:bCs/>
          <w:sz w:val="24"/>
        </w:rPr>
      </w:pPr>
      <w:r w:rsidRPr="00EA02FE">
        <w:rPr>
          <w:bCs/>
          <w:i/>
          <w:iCs/>
          <w:sz w:val="24"/>
        </w:rPr>
        <w:lastRenderedPageBreak/>
        <w:t>Завършил е медицина през 1976 г. в МУ-София. Има придобита медицинска специалност по „Инфекциозни болести”.</w:t>
      </w:r>
    </w:p>
    <w:p w14:paraId="43546163" w14:textId="77777777" w:rsidR="00DE4B73" w:rsidRPr="00EA02FE" w:rsidRDefault="00DE4B73" w:rsidP="00EA02FE">
      <w:pPr>
        <w:spacing w:before="0" w:after="0" w:line="20" w:lineRule="atLeast"/>
        <w:jc w:val="both"/>
        <w:rPr>
          <w:bCs/>
          <w:sz w:val="24"/>
        </w:rPr>
      </w:pPr>
      <w:r w:rsidRPr="00EA02FE">
        <w:rPr>
          <w:bCs/>
          <w:i/>
          <w:iCs/>
          <w:sz w:val="24"/>
        </w:rPr>
        <w:t>През 1995 г. защитава дисертационен труд за придобиване на ОНС „Доктор” на тема „Върху някои аспекти от клиничното протичане и нарушенията в клетъчните елементи на имунната система при HIV-заразени лица в България”.</w:t>
      </w:r>
    </w:p>
    <w:p w14:paraId="1728E2D7" w14:textId="77777777" w:rsidR="00DE4B73" w:rsidRPr="00EA02FE" w:rsidRDefault="00DE4B73" w:rsidP="00EA02FE">
      <w:pPr>
        <w:spacing w:before="0" w:after="0" w:line="20" w:lineRule="atLeast"/>
        <w:jc w:val="both"/>
        <w:rPr>
          <w:bCs/>
          <w:sz w:val="24"/>
        </w:rPr>
      </w:pPr>
      <w:r w:rsidRPr="00EA02FE">
        <w:rPr>
          <w:bCs/>
          <w:i/>
          <w:iCs/>
          <w:sz w:val="24"/>
        </w:rPr>
        <w:t>През 2011 г. защитава дисертационен труд за придобиване на НС „Доктор на науките” на тема „Организация на медицинските дейности в Българската армия за противодействие при употреба на биологично оръжие”.</w:t>
      </w:r>
    </w:p>
    <w:p w14:paraId="16931DB6" w14:textId="77777777" w:rsidR="00DE4B73" w:rsidRPr="00EA02FE" w:rsidRDefault="00DE4B73" w:rsidP="00EA02FE">
      <w:pPr>
        <w:spacing w:before="0" w:after="0" w:line="20" w:lineRule="atLeast"/>
        <w:jc w:val="both"/>
        <w:rPr>
          <w:bCs/>
          <w:sz w:val="24"/>
        </w:rPr>
      </w:pPr>
      <w:r w:rsidRPr="00EA02FE">
        <w:rPr>
          <w:bCs/>
          <w:i/>
          <w:iCs/>
          <w:sz w:val="24"/>
        </w:rPr>
        <w:t>От 1976 г. работи във Военномедицинска академия, в периода от 2000 г. до 2017 г. е началник на Катедра по инфекциозни болести, от януари 2019 г. е ръководител на Първа клиника по инфекциозни болести.</w:t>
      </w:r>
    </w:p>
    <w:p w14:paraId="24E78D29" w14:textId="77777777" w:rsidR="00DE4B73" w:rsidRPr="00EA02FE" w:rsidRDefault="00DE4B73" w:rsidP="00EA02FE">
      <w:pPr>
        <w:spacing w:before="0" w:after="0" w:line="20" w:lineRule="atLeast"/>
        <w:jc w:val="both"/>
        <w:rPr>
          <w:bCs/>
          <w:sz w:val="24"/>
        </w:rPr>
      </w:pPr>
      <w:r w:rsidRPr="00EA02FE">
        <w:rPr>
          <w:bCs/>
          <w:i/>
          <w:iCs/>
          <w:sz w:val="24"/>
        </w:rPr>
        <w:t> От 2012 г. заема академична длъжност „Професор”. Преминава следдипломно обучение по „Инфекциозни болести” в Белгия, Германия и Нидерландия. Самостоятелен автор на два монографични труда – „СПИН” и „Биотероризмът: скритата война”, съавтор на монографията „Грип от птиците към хората”.</w:t>
      </w:r>
    </w:p>
    <w:p w14:paraId="621F20A7" w14:textId="77777777" w:rsidR="00DE4B73" w:rsidRPr="00EA02FE" w:rsidRDefault="00DE4B73" w:rsidP="00EA02FE">
      <w:pPr>
        <w:spacing w:before="0" w:after="0" w:line="20" w:lineRule="atLeast"/>
        <w:jc w:val="both"/>
        <w:rPr>
          <w:bCs/>
          <w:sz w:val="24"/>
        </w:rPr>
      </w:pPr>
      <w:r w:rsidRPr="00EA02FE">
        <w:rPr>
          <w:bCs/>
          <w:i/>
          <w:iCs/>
          <w:sz w:val="24"/>
        </w:rPr>
        <w:t xml:space="preserve">Автор и съавтор на над 120 реални </w:t>
      </w:r>
      <w:proofErr w:type="spellStart"/>
      <w:r w:rsidRPr="00EA02FE">
        <w:rPr>
          <w:bCs/>
          <w:i/>
          <w:iCs/>
          <w:sz w:val="24"/>
        </w:rPr>
        <w:t>пълнотекстови</w:t>
      </w:r>
      <w:proofErr w:type="spellEnd"/>
      <w:r w:rsidRPr="00EA02FE">
        <w:rPr>
          <w:bCs/>
          <w:i/>
          <w:iCs/>
          <w:sz w:val="24"/>
        </w:rPr>
        <w:t xml:space="preserve"> научни публикации, на над 15 глави в колективни монографии и на над 150 научни съобщения.</w:t>
      </w:r>
    </w:p>
    <w:p w14:paraId="5F34A0CD" w14:textId="77777777" w:rsidR="00DE4B73" w:rsidRPr="00EA02FE" w:rsidRDefault="00DE4B73" w:rsidP="00EA02FE">
      <w:pPr>
        <w:spacing w:before="0" w:after="0" w:line="20" w:lineRule="atLeast"/>
        <w:jc w:val="both"/>
        <w:rPr>
          <w:bCs/>
          <w:sz w:val="24"/>
        </w:rPr>
      </w:pPr>
      <w:r w:rsidRPr="00EA02FE">
        <w:rPr>
          <w:bCs/>
          <w:i/>
          <w:iCs/>
          <w:sz w:val="24"/>
        </w:rPr>
        <w:t>Хоноруван преподавател по „Инфекциозни болести” на студенти от специалностите „Медицина” и „Медицинска сестра” при Медицински факултет към Софийски университет „Св. Климент Охридски”.</w:t>
      </w:r>
    </w:p>
    <w:p w14:paraId="0109B52A" w14:textId="77777777" w:rsidR="00DE4B73" w:rsidRPr="00EA02FE" w:rsidRDefault="00DE4B73" w:rsidP="00EA02FE">
      <w:pPr>
        <w:spacing w:before="0" w:after="0" w:line="20" w:lineRule="atLeast"/>
        <w:jc w:val="both"/>
        <w:rPr>
          <w:bCs/>
          <w:i/>
          <w:iCs/>
          <w:sz w:val="24"/>
        </w:rPr>
      </w:pPr>
      <w:r w:rsidRPr="00EA02FE">
        <w:rPr>
          <w:bCs/>
          <w:i/>
          <w:iCs/>
          <w:sz w:val="24"/>
        </w:rPr>
        <w:t xml:space="preserve">Научен ръководител на 5 успешно защитили докторанта. Ръководител на специализацията 7 лекари придобили успешно медицинска специалност „Инфекциозни болести”. Активен член на Български лекарски съюз, Българско дружество по инфекциозни болести, Българско дружество по военна медицина, </w:t>
      </w:r>
      <w:proofErr w:type="spellStart"/>
      <w:r w:rsidRPr="00EA02FE">
        <w:rPr>
          <w:bCs/>
          <w:i/>
          <w:iCs/>
          <w:sz w:val="24"/>
        </w:rPr>
        <w:t>European</w:t>
      </w:r>
      <w:proofErr w:type="spellEnd"/>
      <w:r w:rsidRPr="00EA02FE">
        <w:rPr>
          <w:bCs/>
          <w:i/>
          <w:iCs/>
          <w:sz w:val="24"/>
        </w:rPr>
        <w:t xml:space="preserve"> </w:t>
      </w:r>
      <w:proofErr w:type="spellStart"/>
      <w:r w:rsidRPr="00EA02FE">
        <w:rPr>
          <w:bCs/>
          <w:i/>
          <w:iCs/>
          <w:sz w:val="24"/>
        </w:rPr>
        <w:t>Society</w:t>
      </w:r>
      <w:proofErr w:type="spellEnd"/>
      <w:r w:rsidRPr="00EA02FE">
        <w:rPr>
          <w:bCs/>
          <w:i/>
          <w:iCs/>
          <w:sz w:val="24"/>
        </w:rPr>
        <w:t xml:space="preserve"> </w:t>
      </w:r>
      <w:proofErr w:type="spellStart"/>
      <w:r w:rsidRPr="00EA02FE">
        <w:rPr>
          <w:bCs/>
          <w:i/>
          <w:iCs/>
          <w:sz w:val="24"/>
        </w:rPr>
        <w:t>of</w:t>
      </w:r>
      <w:proofErr w:type="spellEnd"/>
      <w:r w:rsidRPr="00EA02FE">
        <w:rPr>
          <w:bCs/>
          <w:i/>
          <w:iCs/>
          <w:sz w:val="24"/>
        </w:rPr>
        <w:t xml:space="preserve"> </w:t>
      </w:r>
      <w:proofErr w:type="spellStart"/>
      <w:r w:rsidRPr="00EA02FE">
        <w:rPr>
          <w:bCs/>
          <w:i/>
          <w:iCs/>
          <w:sz w:val="24"/>
        </w:rPr>
        <w:t>Clinical</w:t>
      </w:r>
      <w:proofErr w:type="spellEnd"/>
      <w:r w:rsidRPr="00EA02FE">
        <w:rPr>
          <w:bCs/>
          <w:i/>
          <w:iCs/>
          <w:sz w:val="24"/>
        </w:rPr>
        <w:t xml:space="preserve"> </w:t>
      </w:r>
      <w:proofErr w:type="spellStart"/>
      <w:r w:rsidRPr="00EA02FE">
        <w:rPr>
          <w:bCs/>
          <w:i/>
          <w:iCs/>
          <w:sz w:val="24"/>
        </w:rPr>
        <w:t>Microbiology</w:t>
      </w:r>
      <w:proofErr w:type="spellEnd"/>
      <w:r w:rsidRPr="00EA02FE">
        <w:rPr>
          <w:bCs/>
          <w:i/>
          <w:iCs/>
          <w:sz w:val="24"/>
        </w:rPr>
        <w:t xml:space="preserve"> </w:t>
      </w:r>
      <w:proofErr w:type="spellStart"/>
      <w:r w:rsidRPr="00EA02FE">
        <w:rPr>
          <w:bCs/>
          <w:i/>
          <w:iCs/>
          <w:sz w:val="24"/>
        </w:rPr>
        <w:t>and</w:t>
      </w:r>
      <w:proofErr w:type="spellEnd"/>
      <w:r w:rsidRPr="00EA02FE">
        <w:rPr>
          <w:bCs/>
          <w:i/>
          <w:iCs/>
          <w:sz w:val="24"/>
        </w:rPr>
        <w:t xml:space="preserve"> </w:t>
      </w:r>
      <w:proofErr w:type="spellStart"/>
      <w:r w:rsidRPr="00EA02FE">
        <w:rPr>
          <w:bCs/>
          <w:i/>
          <w:iCs/>
          <w:sz w:val="24"/>
        </w:rPr>
        <w:t>Infectious</w:t>
      </w:r>
      <w:proofErr w:type="spellEnd"/>
      <w:r w:rsidRPr="00EA02FE">
        <w:rPr>
          <w:bCs/>
          <w:i/>
          <w:iCs/>
          <w:sz w:val="24"/>
        </w:rPr>
        <w:t xml:space="preserve"> </w:t>
      </w:r>
      <w:proofErr w:type="spellStart"/>
      <w:r w:rsidRPr="00EA02FE">
        <w:rPr>
          <w:bCs/>
          <w:i/>
          <w:iCs/>
          <w:sz w:val="24"/>
        </w:rPr>
        <w:t>Diseases</w:t>
      </w:r>
      <w:proofErr w:type="spellEnd"/>
      <w:r w:rsidRPr="00EA02FE">
        <w:rPr>
          <w:bCs/>
          <w:i/>
          <w:iCs/>
          <w:sz w:val="24"/>
        </w:rPr>
        <w:t xml:space="preserve"> и </w:t>
      </w:r>
      <w:proofErr w:type="spellStart"/>
      <w:r w:rsidRPr="00EA02FE">
        <w:rPr>
          <w:bCs/>
          <w:i/>
          <w:iCs/>
          <w:sz w:val="24"/>
        </w:rPr>
        <w:t>Balkan</w:t>
      </w:r>
      <w:proofErr w:type="spellEnd"/>
      <w:r w:rsidRPr="00EA02FE">
        <w:rPr>
          <w:bCs/>
          <w:i/>
          <w:iCs/>
          <w:sz w:val="24"/>
        </w:rPr>
        <w:t xml:space="preserve"> </w:t>
      </w:r>
      <w:proofErr w:type="spellStart"/>
      <w:r w:rsidRPr="00EA02FE">
        <w:rPr>
          <w:bCs/>
          <w:i/>
          <w:iCs/>
          <w:sz w:val="24"/>
        </w:rPr>
        <w:t>Military</w:t>
      </w:r>
      <w:proofErr w:type="spellEnd"/>
      <w:r w:rsidRPr="00EA02FE">
        <w:rPr>
          <w:bCs/>
          <w:i/>
          <w:iCs/>
          <w:sz w:val="24"/>
        </w:rPr>
        <w:t xml:space="preserve"> </w:t>
      </w:r>
      <w:proofErr w:type="spellStart"/>
      <w:r w:rsidRPr="00EA02FE">
        <w:rPr>
          <w:bCs/>
          <w:i/>
          <w:iCs/>
          <w:sz w:val="24"/>
        </w:rPr>
        <w:t>Medical</w:t>
      </w:r>
      <w:proofErr w:type="spellEnd"/>
      <w:r w:rsidRPr="00EA02FE">
        <w:rPr>
          <w:bCs/>
          <w:i/>
          <w:iCs/>
          <w:sz w:val="24"/>
        </w:rPr>
        <w:t xml:space="preserve"> </w:t>
      </w:r>
      <w:proofErr w:type="spellStart"/>
      <w:r w:rsidRPr="00EA02FE">
        <w:rPr>
          <w:bCs/>
          <w:i/>
          <w:iCs/>
          <w:sz w:val="24"/>
        </w:rPr>
        <w:t>Committee</w:t>
      </w:r>
      <w:proofErr w:type="spellEnd"/>
      <w:r w:rsidRPr="00EA02FE">
        <w:rPr>
          <w:bCs/>
          <w:i/>
          <w:iCs/>
          <w:sz w:val="24"/>
        </w:rPr>
        <w:t>.</w:t>
      </w:r>
    </w:p>
    <w:p w14:paraId="43277821" w14:textId="77777777" w:rsidR="007A2443" w:rsidRPr="00EA02FE" w:rsidRDefault="007A2443" w:rsidP="00EA02FE">
      <w:pPr>
        <w:spacing w:before="0" w:after="0" w:line="20" w:lineRule="atLeast"/>
        <w:jc w:val="both"/>
        <w:rPr>
          <w:bCs/>
          <w:i/>
          <w:iCs/>
          <w:sz w:val="24"/>
        </w:rPr>
      </w:pPr>
    </w:p>
    <w:bookmarkStart w:id="35" w:name="_Hlk222327112"/>
    <w:p w14:paraId="3104DA41" w14:textId="1A5328F5" w:rsidR="007A2443" w:rsidRPr="00EA02FE" w:rsidRDefault="007A2443" w:rsidP="00EA02FE">
      <w:pPr>
        <w:pStyle w:val="1"/>
        <w:spacing w:before="0" w:after="0"/>
        <w:rPr>
          <w:rFonts w:ascii="Arial Narrow" w:hAnsi="Arial Narrow"/>
          <w:sz w:val="24"/>
          <w:szCs w:val="24"/>
        </w:rPr>
      </w:pPr>
      <w:r w:rsidRPr="00EA02FE">
        <w:rPr>
          <w:rFonts w:ascii="Arial Narrow" w:hAnsi="Arial Narrow"/>
          <w:sz w:val="24"/>
          <w:szCs w:val="24"/>
        </w:rPr>
        <w:fldChar w:fldCharType="begin"/>
      </w:r>
      <w:r w:rsidRPr="00EA02FE">
        <w:rPr>
          <w:rFonts w:ascii="Arial Narrow" w:hAnsi="Arial Narrow"/>
          <w:sz w:val="24"/>
          <w:szCs w:val="24"/>
        </w:rPr>
        <w:instrText>HYPERLINK "https://medicalnews.bg/2026/02/18/%d0%bf%d1%80%d0%be%d1%84-%d0%b0%d0%bd%d0%bd%d0%b0-%d0%ba%d1%8a%d0%bd%d0%b5%d0%b2%d0%b0-%d0%bd%d0%b0%d0%b4-80-%d0%be%d1%82-%d1%80%d0%be%d0%b4%d0%b5%d0%bd%d0%b8%d1%82%d0%b5-%d1%81-%d0%b2%d1%81%d0%bc/"</w:instrText>
      </w:r>
      <w:r w:rsidRPr="00EA02FE">
        <w:rPr>
          <w:rFonts w:ascii="Arial Narrow" w:hAnsi="Arial Narrow"/>
          <w:sz w:val="24"/>
          <w:szCs w:val="24"/>
        </w:rPr>
      </w:r>
      <w:r w:rsidRPr="00EA02FE">
        <w:rPr>
          <w:rFonts w:ascii="Arial Narrow" w:hAnsi="Arial Narrow"/>
          <w:sz w:val="24"/>
          <w:szCs w:val="24"/>
        </w:rPr>
        <w:fldChar w:fldCharType="separate"/>
      </w:r>
      <w:bookmarkStart w:id="36" w:name="_Toc222383810"/>
      <w:r w:rsidRPr="00EA02FE">
        <w:rPr>
          <w:rStyle w:val="a4"/>
          <w:rFonts w:ascii="Arial Narrow" w:hAnsi="Arial Narrow"/>
          <w:sz w:val="24"/>
          <w:szCs w:val="24"/>
        </w:rPr>
        <w:t>Проф. Анна Кънева: Над 80% от родените с ВСМ достигат зряла възраст</w:t>
      </w:r>
      <w:bookmarkEnd w:id="36"/>
      <w:r w:rsidRPr="00EA02FE">
        <w:rPr>
          <w:rFonts w:ascii="Arial Narrow" w:hAnsi="Arial Narrow"/>
          <w:sz w:val="24"/>
          <w:szCs w:val="24"/>
        </w:rPr>
        <w:fldChar w:fldCharType="end"/>
      </w:r>
    </w:p>
    <w:p w14:paraId="67200719" w14:textId="77777777" w:rsidR="007A2443" w:rsidRPr="00EA02FE" w:rsidRDefault="007A2443" w:rsidP="00EA02FE">
      <w:pPr>
        <w:spacing w:before="0" w:after="0" w:line="20" w:lineRule="atLeast"/>
        <w:jc w:val="both"/>
        <w:rPr>
          <w:b/>
          <w:bCs/>
          <w:sz w:val="24"/>
        </w:rPr>
      </w:pPr>
      <w:r w:rsidRPr="00EA02FE">
        <w:rPr>
          <w:b/>
          <w:bCs/>
          <w:sz w:val="24"/>
        </w:rPr>
        <w:t>Medicalnews.bg, 18.02.2026</w:t>
      </w:r>
    </w:p>
    <w:p w14:paraId="2235CD6D" w14:textId="77777777" w:rsidR="007A2443" w:rsidRPr="00EA02FE" w:rsidRDefault="00000000" w:rsidP="00EA02FE">
      <w:pPr>
        <w:spacing w:before="0" w:after="0" w:line="20" w:lineRule="atLeast"/>
        <w:jc w:val="both"/>
        <w:rPr>
          <w:bCs/>
          <w:sz w:val="24"/>
        </w:rPr>
      </w:pPr>
      <w:r w:rsidRPr="00EA02FE">
        <w:rPr>
          <w:bCs/>
          <w:sz w:val="24"/>
        </w:rPr>
        <w:pict w14:anchorId="34E6EEEA">
          <v:rect id="_x0000_i1036" style="width:453.6pt;height:1.5pt" o:hralign="center" o:hrstd="t" o:hrnoshade="t" o:hr="t" fillcolor="#aca899" stroked="f"/>
        </w:pict>
      </w:r>
      <w:r w:rsidR="007A2443" w:rsidRPr="00EA02FE">
        <w:rPr>
          <w:b/>
          <w:bCs/>
          <w:sz w:val="24"/>
        </w:rPr>
        <w:t>Всяка година около 500 деца се раждат с вродена сърдечна малформация (ВСМ). Близо 250 се нуждаят от хирургично или интервенционално лечение,</w:t>
      </w:r>
      <w:r w:rsidR="007A2443" w:rsidRPr="00EA02FE">
        <w:rPr>
          <w:bCs/>
          <w:sz w:val="24"/>
        </w:rPr>
        <w:t xml:space="preserve"> като при около 100 от тях то се налага в периода на новороденото и ранна </w:t>
      </w:r>
      <w:proofErr w:type="spellStart"/>
      <w:r w:rsidR="007A2443" w:rsidRPr="00EA02FE">
        <w:rPr>
          <w:bCs/>
          <w:sz w:val="24"/>
        </w:rPr>
        <w:t>кърмаческа</w:t>
      </w:r>
      <w:proofErr w:type="spellEnd"/>
      <w:r w:rsidR="007A2443" w:rsidRPr="00EA02FE">
        <w:rPr>
          <w:bCs/>
          <w:sz w:val="24"/>
        </w:rPr>
        <w:t xml:space="preserve"> възраст. Това съобщиха от асоциация „Детско сърце“ по случай </w:t>
      </w:r>
      <w:r w:rsidR="007A2443" w:rsidRPr="00EA02FE">
        <w:rPr>
          <w:b/>
          <w:bCs/>
          <w:sz w:val="24"/>
        </w:rPr>
        <w:t>Световната седмица на сърдечни малформации (7-14 февруари).</w:t>
      </w:r>
    </w:p>
    <w:bookmarkEnd w:id="35"/>
    <w:p w14:paraId="051691F6" w14:textId="77777777" w:rsidR="007A2443" w:rsidRPr="00EA02FE" w:rsidRDefault="007A2443" w:rsidP="00EA02FE">
      <w:pPr>
        <w:spacing w:before="0" w:after="0" w:line="20" w:lineRule="atLeast"/>
        <w:jc w:val="both"/>
        <w:rPr>
          <w:bCs/>
          <w:sz w:val="24"/>
        </w:rPr>
      </w:pPr>
      <w:r w:rsidRPr="00EA02FE">
        <w:rPr>
          <w:b/>
          <w:bCs/>
          <w:sz w:val="24"/>
        </w:rPr>
        <w:t xml:space="preserve">Националната кардиологична болница е единствената за страната структура по детска кардиология и </w:t>
      </w:r>
      <w:proofErr w:type="spellStart"/>
      <w:r w:rsidRPr="00EA02FE">
        <w:rPr>
          <w:b/>
          <w:bCs/>
          <w:sz w:val="24"/>
        </w:rPr>
        <w:t>кардиохирургия</w:t>
      </w:r>
      <w:proofErr w:type="spellEnd"/>
      <w:r w:rsidRPr="00EA02FE">
        <w:rPr>
          <w:b/>
          <w:bCs/>
          <w:sz w:val="24"/>
        </w:rPr>
        <w:t>, която извършва цялостно обгрижване на децата с ВСМ – от новородено до 18-годишна възраст. </w:t>
      </w:r>
      <w:r w:rsidRPr="00EA02FE">
        <w:rPr>
          <w:bCs/>
          <w:sz w:val="24"/>
        </w:rPr>
        <w:t>Там близо 60 души бяха прегледани безплатно по случай Световната седмица на ВСМ. Инициативата има за цел да информира хората за социалното значение на ВСМ и подобри </w:t>
      </w:r>
      <w:hyperlink r:id="rId26" w:history="1">
        <w:r w:rsidRPr="00EA02FE">
          <w:rPr>
            <w:rStyle w:val="a4"/>
            <w:bCs/>
            <w:sz w:val="24"/>
          </w:rPr>
          <w:t>обгрижването на децата и възрастните с ВСМ. </w:t>
        </w:r>
      </w:hyperlink>
      <w:r w:rsidRPr="00EA02FE">
        <w:rPr>
          <w:bCs/>
          <w:sz w:val="24"/>
        </w:rPr>
        <w:t>По този повод разговаряхме с </w:t>
      </w:r>
      <w:r w:rsidRPr="00EA02FE">
        <w:rPr>
          <w:b/>
          <w:bCs/>
          <w:sz w:val="24"/>
        </w:rPr>
        <w:t>проф. Анна Кънева, началник на Клиниката по детска кардиология на НКБ. </w:t>
      </w:r>
      <w:r w:rsidRPr="00EA02FE">
        <w:rPr>
          <w:bCs/>
          <w:sz w:val="24"/>
        </w:rPr>
        <w:t xml:space="preserve">Тя ни разказа защо мултидисциплинарният екип и създаването на „медицински паспорт“ на пациентите с ВСМ над 18-годишна възраст са много важни за проследяването на тези пациенти. Както и защо </w:t>
      </w:r>
      <w:proofErr w:type="spellStart"/>
      <w:r w:rsidRPr="00EA02FE">
        <w:rPr>
          <w:bCs/>
          <w:sz w:val="24"/>
        </w:rPr>
        <w:t>ехокардиографското</w:t>
      </w:r>
      <w:proofErr w:type="spellEnd"/>
      <w:r w:rsidRPr="00EA02FE">
        <w:rPr>
          <w:bCs/>
          <w:sz w:val="24"/>
        </w:rPr>
        <w:t xml:space="preserve"> изследване при бебетата трябва да бъде включено в безплатните прегледи за деца до 6-месечна възраст.</w:t>
      </w:r>
    </w:p>
    <w:p w14:paraId="4DEA4928" w14:textId="77777777" w:rsidR="007A2443" w:rsidRPr="00EA02FE" w:rsidRDefault="007A2443" w:rsidP="00EA02FE">
      <w:pPr>
        <w:spacing w:before="0" w:after="0" w:line="20" w:lineRule="atLeast"/>
        <w:jc w:val="both"/>
        <w:rPr>
          <w:bCs/>
          <w:sz w:val="24"/>
        </w:rPr>
      </w:pPr>
      <w:r w:rsidRPr="00EA02FE">
        <w:rPr>
          <w:bCs/>
          <w:i/>
          <w:iCs/>
          <w:sz w:val="24"/>
        </w:rPr>
        <w:t xml:space="preserve">Проф. Анна Кънева има придобити две специалности – по детски болести и по детска </w:t>
      </w:r>
      <w:proofErr w:type="spellStart"/>
      <w:r w:rsidRPr="00EA02FE">
        <w:rPr>
          <w:bCs/>
          <w:i/>
          <w:iCs/>
          <w:sz w:val="24"/>
        </w:rPr>
        <w:t>ревмокардиология</w:t>
      </w:r>
      <w:proofErr w:type="spellEnd"/>
      <w:r w:rsidRPr="00EA02FE">
        <w:rPr>
          <w:bCs/>
          <w:i/>
          <w:iCs/>
          <w:sz w:val="24"/>
        </w:rPr>
        <w:t>. От 2014 г. досега е ръководител на Клиниката по детска кардиология към МБАЛ НКБ.</w:t>
      </w:r>
    </w:p>
    <w:p w14:paraId="3005659D" w14:textId="77777777" w:rsidR="007A2443" w:rsidRPr="00EA02FE" w:rsidRDefault="007A2443" w:rsidP="00EA02FE">
      <w:pPr>
        <w:spacing w:before="0" w:after="0" w:line="20" w:lineRule="atLeast"/>
        <w:jc w:val="both"/>
        <w:rPr>
          <w:bCs/>
          <w:sz w:val="24"/>
        </w:rPr>
      </w:pPr>
      <w:r w:rsidRPr="00EA02FE">
        <w:rPr>
          <w:bCs/>
          <w:i/>
          <w:iCs/>
          <w:sz w:val="24"/>
        </w:rPr>
        <w:t xml:space="preserve">През годините е специализира във водещи центрове по детска кардиология в САЩ, Израел, Гърция, Италия, Германия и др. Член е на Български лекарски съюз, Европейска асоциация по </w:t>
      </w:r>
      <w:r w:rsidRPr="00EA02FE">
        <w:rPr>
          <w:bCs/>
          <w:i/>
          <w:iCs/>
          <w:sz w:val="24"/>
        </w:rPr>
        <w:lastRenderedPageBreak/>
        <w:t>детска и вродена кардиология, Европейско кардиологично дружество, Българска педиатрична асоциация, Дружество на кардиолозите в България, Българско дружество по интервенционална кардиология.</w:t>
      </w:r>
    </w:p>
    <w:p w14:paraId="5A1808F5" w14:textId="77777777" w:rsidR="007A2443" w:rsidRPr="00EA02FE" w:rsidRDefault="007A2443" w:rsidP="00EA02FE">
      <w:pPr>
        <w:spacing w:before="0" w:after="0" w:line="20" w:lineRule="atLeast"/>
        <w:jc w:val="both"/>
        <w:rPr>
          <w:bCs/>
          <w:sz w:val="24"/>
        </w:rPr>
      </w:pPr>
      <w:r w:rsidRPr="00EA02FE">
        <w:rPr>
          <w:bCs/>
          <w:i/>
          <w:iCs/>
          <w:sz w:val="24"/>
        </w:rPr>
        <w:t>Автор е на множество научни публикации в областта на интервенционалната кардиология, естествената и следоперативна еволюция на ВСМ, нарушения на ритъма и проводимостта.</w:t>
      </w:r>
    </w:p>
    <w:p w14:paraId="671C7F6F" w14:textId="77777777" w:rsidR="007A2443" w:rsidRPr="00EA02FE" w:rsidRDefault="007A2443" w:rsidP="00EA02FE">
      <w:pPr>
        <w:spacing w:before="0" w:after="0" w:line="20" w:lineRule="atLeast"/>
        <w:jc w:val="both"/>
        <w:rPr>
          <w:bCs/>
          <w:sz w:val="24"/>
        </w:rPr>
      </w:pPr>
      <w:r w:rsidRPr="00EA02FE">
        <w:rPr>
          <w:b/>
          <w:bCs/>
          <w:sz w:val="24"/>
        </w:rPr>
        <w:t>Проф. Кънева, какво представляват вродените сърдечни малформации и каква е честотата им в световен мащаб?</w:t>
      </w:r>
    </w:p>
    <w:p w14:paraId="4B51BCC2" w14:textId="77777777" w:rsidR="007A2443" w:rsidRPr="00EA02FE" w:rsidRDefault="007A2443" w:rsidP="00EA02FE">
      <w:pPr>
        <w:spacing w:before="0" w:after="0" w:line="20" w:lineRule="atLeast"/>
        <w:jc w:val="both"/>
        <w:rPr>
          <w:bCs/>
          <w:sz w:val="24"/>
        </w:rPr>
      </w:pPr>
      <w:r w:rsidRPr="00EA02FE">
        <w:rPr>
          <w:bCs/>
          <w:sz w:val="24"/>
        </w:rPr>
        <w:t xml:space="preserve">Вродените сърдечни малформации са аномалии на сърдечно-съдовата система, които съществуват от раждането. Честотата в световен мащаб е между 6 и 8 на 1 000 </w:t>
      </w:r>
      <w:proofErr w:type="spellStart"/>
      <w:r w:rsidRPr="00EA02FE">
        <w:rPr>
          <w:bCs/>
          <w:sz w:val="24"/>
        </w:rPr>
        <w:t>живородени</w:t>
      </w:r>
      <w:proofErr w:type="spellEnd"/>
      <w:r w:rsidRPr="00EA02FE">
        <w:rPr>
          <w:bCs/>
          <w:sz w:val="24"/>
        </w:rPr>
        <w:t xml:space="preserve"> деца. Тоест между 0,6 до 1% от децата, се раждат с ВСМ.</w:t>
      </w:r>
    </w:p>
    <w:p w14:paraId="19C34CD9" w14:textId="77777777" w:rsidR="007A2443" w:rsidRPr="00EA02FE" w:rsidRDefault="007A2443" w:rsidP="00EA02FE">
      <w:pPr>
        <w:spacing w:before="0" w:after="0" w:line="20" w:lineRule="atLeast"/>
        <w:jc w:val="both"/>
        <w:rPr>
          <w:bCs/>
          <w:sz w:val="24"/>
        </w:rPr>
      </w:pPr>
      <w:r w:rsidRPr="00EA02FE">
        <w:rPr>
          <w:b/>
          <w:bCs/>
          <w:sz w:val="24"/>
        </w:rPr>
        <w:t>Колко деца с ВСМ се раждат у нас?</w:t>
      </w:r>
    </w:p>
    <w:p w14:paraId="7467E9A9" w14:textId="77777777" w:rsidR="007A2443" w:rsidRPr="00EA02FE" w:rsidRDefault="007A2443" w:rsidP="00EA02FE">
      <w:pPr>
        <w:spacing w:before="0" w:after="0" w:line="20" w:lineRule="atLeast"/>
        <w:jc w:val="both"/>
        <w:rPr>
          <w:bCs/>
          <w:sz w:val="24"/>
        </w:rPr>
      </w:pPr>
      <w:r w:rsidRPr="00EA02FE">
        <w:rPr>
          <w:bCs/>
          <w:sz w:val="24"/>
        </w:rPr>
        <w:t>Точна статистика няма. В последните години раждаемостта намалява, но ако за миналата година тя е около 50 хиляди раждания, очакваме между 300 и 450 деца да се родят с ВСМ.</w:t>
      </w:r>
    </w:p>
    <w:p w14:paraId="517BE783" w14:textId="77777777" w:rsidR="007A2443" w:rsidRPr="00EA02FE" w:rsidRDefault="007A2443" w:rsidP="00EA02FE">
      <w:pPr>
        <w:spacing w:before="0" w:after="0" w:line="20" w:lineRule="atLeast"/>
        <w:jc w:val="both"/>
        <w:rPr>
          <w:bCs/>
          <w:sz w:val="24"/>
        </w:rPr>
      </w:pPr>
      <w:r w:rsidRPr="00EA02FE">
        <w:rPr>
          <w:b/>
          <w:bCs/>
          <w:sz w:val="24"/>
        </w:rPr>
        <w:t>Вие сте помогнали на толкова много деца. Може ли да кажете какъв процент от пациентите с ВМС у нас достигат зряла възраст?</w:t>
      </w:r>
    </w:p>
    <w:p w14:paraId="196D74D1" w14:textId="77777777" w:rsidR="007A2443" w:rsidRPr="00EA02FE" w:rsidRDefault="007A2443" w:rsidP="00EA02FE">
      <w:pPr>
        <w:spacing w:before="0" w:after="0" w:line="20" w:lineRule="atLeast"/>
        <w:jc w:val="both"/>
        <w:rPr>
          <w:bCs/>
          <w:sz w:val="24"/>
        </w:rPr>
      </w:pPr>
      <w:r w:rsidRPr="00EA02FE">
        <w:rPr>
          <w:bCs/>
          <w:sz w:val="24"/>
        </w:rPr>
        <w:t xml:space="preserve">В световен мащаб детската кардиология, </w:t>
      </w:r>
      <w:proofErr w:type="spellStart"/>
      <w:r w:rsidRPr="00EA02FE">
        <w:rPr>
          <w:bCs/>
          <w:sz w:val="24"/>
        </w:rPr>
        <w:t>кардиохирургия</w:t>
      </w:r>
      <w:proofErr w:type="spellEnd"/>
      <w:r w:rsidRPr="00EA02FE">
        <w:rPr>
          <w:bCs/>
          <w:sz w:val="24"/>
        </w:rPr>
        <w:t xml:space="preserve"> и интензивно лечение правят един страхотен напредък. Докато през 80-те години, когато съм започнала работа, преживяемостта на пациентите до 18-годишна възраст е била около 20-25%, в момента в световен мащаб тя е по-висока – между 80-90% от вродените ВСМ преживяват операция, интервенция или се проследява естествената еволюция на техния вроден сърдечен дефект и те излизат от детската възраст и стават възрастни.</w:t>
      </w:r>
    </w:p>
    <w:p w14:paraId="172742CE" w14:textId="77777777" w:rsidR="007A2443" w:rsidRPr="00EA02FE" w:rsidRDefault="007A2443" w:rsidP="00EA02FE">
      <w:pPr>
        <w:spacing w:before="0" w:after="0" w:line="20" w:lineRule="atLeast"/>
        <w:jc w:val="both"/>
        <w:rPr>
          <w:bCs/>
          <w:sz w:val="24"/>
        </w:rPr>
      </w:pPr>
      <w:r w:rsidRPr="00EA02FE">
        <w:rPr>
          <w:b/>
          <w:bCs/>
          <w:sz w:val="24"/>
        </w:rPr>
        <w:t>Как още по време на вътреутробното развитие на детето може да се открият ВСМ?</w:t>
      </w:r>
    </w:p>
    <w:p w14:paraId="583A9A3F" w14:textId="77777777" w:rsidR="007A2443" w:rsidRPr="00EA02FE" w:rsidRDefault="007A2443" w:rsidP="00EA02FE">
      <w:pPr>
        <w:spacing w:before="0" w:after="0" w:line="20" w:lineRule="atLeast"/>
        <w:jc w:val="both"/>
        <w:rPr>
          <w:bCs/>
          <w:sz w:val="24"/>
        </w:rPr>
      </w:pPr>
      <w:r w:rsidRPr="00EA02FE">
        <w:rPr>
          <w:bCs/>
          <w:sz w:val="24"/>
        </w:rPr>
        <w:t>Сърдечно-съдовата система се формира между четвъртата и 8-9 седмица от вътреутробното развитие. Колкото по-рано настъпи нарушението във формирането на сърцето, толкова по-сложна е вродената сърдечна малформация. Изключително голям напредък прави феталната медицина – тя позволява откриване на сериозни структурни сърдечни дефекти в 20-24 седмица от бременността, когато сърцето е формирано и работи добре. Съвременната медицина позволява да се извърши прекъсване на бременността по медицински показания, ако се намери много сериозен ВСМ или вроден сърдечен дефект, който се съчетава с увреждане на друг орган или система, или с генетичен дефект и е с недобра прогноза. Затова честотата на родените с ВСМ намалява, но една част от установените структурни ВСМ по време на бременността не дочакват раждане.</w:t>
      </w:r>
    </w:p>
    <w:p w14:paraId="5B3C52AE" w14:textId="77777777" w:rsidR="007A2443" w:rsidRPr="00EA02FE" w:rsidRDefault="007A2443" w:rsidP="00EA02FE">
      <w:pPr>
        <w:spacing w:before="0" w:after="0" w:line="20" w:lineRule="atLeast"/>
        <w:jc w:val="both"/>
        <w:rPr>
          <w:bCs/>
          <w:sz w:val="24"/>
        </w:rPr>
      </w:pPr>
      <w:r w:rsidRPr="00EA02FE">
        <w:rPr>
          <w:b/>
          <w:bCs/>
          <w:sz w:val="24"/>
        </w:rPr>
        <w:t>Как се процедира, когато по време на фетална морфология се открие, че има някакъв проблем със сърцето на бебето?</w:t>
      </w:r>
    </w:p>
    <w:p w14:paraId="343CB75A" w14:textId="77777777" w:rsidR="007A2443" w:rsidRPr="00EA02FE" w:rsidRDefault="007A2443" w:rsidP="00EA02FE">
      <w:pPr>
        <w:spacing w:before="0" w:after="0" w:line="20" w:lineRule="atLeast"/>
        <w:jc w:val="both"/>
        <w:rPr>
          <w:bCs/>
          <w:sz w:val="24"/>
        </w:rPr>
      </w:pPr>
      <w:r w:rsidRPr="00EA02FE">
        <w:rPr>
          <w:bCs/>
          <w:sz w:val="24"/>
        </w:rPr>
        <w:t xml:space="preserve">Бременните подлежат на два рутинни ехографски скрининга – в 13-та и 20-22 седмица. Колегите акушер-гинеколози са много опитни и при съмнения или намиране на патология от страна на сърцето, насочват към детски кардиолог. Той установява каква е малформацията и провеждат разговор със семейството. Обяснява се до каква степен ВСМ уврежда качеството на живот, какви са рисковите при операция, дали е възможно да се направи корекция за възстановяване на нормална анатомия и функция или могат да се правят само помощни операции. „Екипът“ от детски кардиолог, акушер-гинеколог, евентуално генетик, заедно със семейството, преценяват какво да се направи. Ние като лекари можем да дадем информация, да посъветваме, но в крайна сметка решението го вземат родителите. Във всички случаи, ако е налице сериозна вродена малформация и родителите искат бебето да се роди, ние препоръчваме това да стане в София, в болниците с най-добрите </w:t>
      </w:r>
      <w:proofErr w:type="spellStart"/>
      <w:r w:rsidRPr="00EA02FE">
        <w:rPr>
          <w:bCs/>
          <w:sz w:val="24"/>
        </w:rPr>
        <w:t>неонатологични</w:t>
      </w:r>
      <w:proofErr w:type="spellEnd"/>
      <w:r w:rsidRPr="00EA02FE">
        <w:rPr>
          <w:bCs/>
          <w:sz w:val="24"/>
        </w:rPr>
        <w:t xml:space="preserve"> отделения и близо до Национална кардиологична болница, където може своевременно и ефективно да помогнем на детето.</w:t>
      </w:r>
    </w:p>
    <w:p w14:paraId="1852BEE1" w14:textId="77777777" w:rsidR="007A2443" w:rsidRPr="00EA02FE" w:rsidRDefault="007A2443" w:rsidP="00EA02FE">
      <w:pPr>
        <w:spacing w:before="0" w:after="0" w:line="20" w:lineRule="atLeast"/>
        <w:jc w:val="both"/>
        <w:rPr>
          <w:bCs/>
          <w:sz w:val="24"/>
        </w:rPr>
      </w:pPr>
      <w:r w:rsidRPr="00EA02FE">
        <w:rPr>
          <w:b/>
          <w:bCs/>
          <w:sz w:val="24"/>
        </w:rPr>
        <w:t>Кога е наложително лекуване на сърдечни дефекти по неоперативен път?</w:t>
      </w:r>
    </w:p>
    <w:p w14:paraId="397186A5" w14:textId="77777777" w:rsidR="007A2443" w:rsidRPr="00EA02FE" w:rsidRDefault="007A2443" w:rsidP="00EA02FE">
      <w:pPr>
        <w:spacing w:before="0" w:after="0" w:line="20" w:lineRule="atLeast"/>
        <w:jc w:val="both"/>
        <w:rPr>
          <w:bCs/>
          <w:sz w:val="24"/>
        </w:rPr>
      </w:pPr>
      <w:r w:rsidRPr="00EA02FE">
        <w:rPr>
          <w:bCs/>
          <w:sz w:val="24"/>
        </w:rPr>
        <w:lastRenderedPageBreak/>
        <w:t>При всеки пациент, роден с ВСМ ние преценяваме има ли възможности за такова лечение, слагаме на везна ползите и рисковете от операция и интервенционално лечение, като избираме това, което е най-добро за самия пациент. Ако говорим за интервенционалните методи на лечение, ние ги разделяме на две големи групи. Едните са процедури, които се правят на критично болни деца в периода на новороденото. Другите са при деца, при които интервенционалното лечение е алтернатива на операцията. При критично болните новородени, интервенционалният метод отлага операция или създава условия детето да влезе в операционна в много по-добро състояние. При другата група, ВСМ сърдечната операция е заменена от интервенционални процедури там, където това е възможно. Такива са отстраняването на стеснението на пулмоналната клапа, с помощта на балон, затварянето на артериален канал със специални устройства, затварянето на междупредсърден дефект с устройства, поставяне на стент на аорта или белодробна артерия. Те се правят в различни възрастови групи.</w:t>
      </w:r>
    </w:p>
    <w:p w14:paraId="534737AA" w14:textId="77777777" w:rsidR="007A2443" w:rsidRPr="00EA02FE" w:rsidRDefault="007A2443" w:rsidP="00EA02FE">
      <w:pPr>
        <w:spacing w:before="0" w:after="0" w:line="20" w:lineRule="atLeast"/>
        <w:jc w:val="both"/>
        <w:rPr>
          <w:bCs/>
          <w:sz w:val="24"/>
        </w:rPr>
      </w:pPr>
      <w:r w:rsidRPr="00EA02FE">
        <w:rPr>
          <w:b/>
          <w:bCs/>
          <w:sz w:val="24"/>
        </w:rPr>
        <w:t>Много често сърдечните проблеми при децата могат да се открият веднага след раждането им. Кога се налага поставянето на стент при един толкова малък пациент?</w:t>
      </w:r>
    </w:p>
    <w:p w14:paraId="6E2F58C9" w14:textId="77777777" w:rsidR="007A2443" w:rsidRPr="00EA02FE" w:rsidRDefault="007A2443" w:rsidP="00EA02FE">
      <w:pPr>
        <w:spacing w:before="0" w:after="0" w:line="20" w:lineRule="atLeast"/>
        <w:jc w:val="both"/>
        <w:rPr>
          <w:bCs/>
          <w:sz w:val="24"/>
        </w:rPr>
      </w:pPr>
      <w:r w:rsidRPr="00EA02FE">
        <w:rPr>
          <w:bCs/>
          <w:sz w:val="24"/>
        </w:rPr>
        <w:t>Поставянето на стент се случва в различни етапи. В НКБ сме</w:t>
      </w:r>
      <w:hyperlink r:id="rId27" w:history="1">
        <w:r w:rsidRPr="00EA02FE">
          <w:rPr>
            <w:rStyle w:val="a4"/>
            <w:bCs/>
            <w:sz w:val="24"/>
          </w:rPr>
          <w:t> поставили стентове </w:t>
        </w:r>
      </w:hyperlink>
      <w:r w:rsidRPr="00EA02FE">
        <w:rPr>
          <w:bCs/>
          <w:sz w:val="24"/>
        </w:rPr>
        <w:t>на 5-6 новородени с ниско тегло, при които има стеснение на аортата. При тях една оперативна намеса крие много високи рискове. Стент се поставя и при новородени в критично състояние – за осигуряване на снабдяване на белия дроб с кръв. Поставянето на стент е процедура, която може да отложи оперативната корекция с няколко месеца и да позволи детето да израсне. Тя се прави при стеснение на аортата или белодробната артерия и на големи деца, защото така се избягва една голяма и сложна сърдечна операция. Но стентовете в детска възраст крият своите проблеми, които трябва да се проследяват. Самата „пружина“ фиксира размера на съда, в който е поставена и трябва да може да се разширява допълнително при израстване на детето, което налага да се проследява много отблизо.</w:t>
      </w:r>
    </w:p>
    <w:p w14:paraId="296E03AB" w14:textId="77777777" w:rsidR="007A2443" w:rsidRPr="00EA02FE" w:rsidRDefault="007A2443" w:rsidP="00EA02FE">
      <w:pPr>
        <w:spacing w:before="0" w:after="0" w:line="20" w:lineRule="atLeast"/>
        <w:jc w:val="both"/>
        <w:rPr>
          <w:bCs/>
          <w:sz w:val="24"/>
        </w:rPr>
      </w:pPr>
      <w:r w:rsidRPr="00EA02FE">
        <w:rPr>
          <w:b/>
          <w:bCs/>
          <w:sz w:val="24"/>
        </w:rPr>
        <w:t>Ролята на кардиолога при проследяването е изключително важна. Но какви са функциите на педиатъра на дете с ВСМ?</w:t>
      </w:r>
    </w:p>
    <w:p w14:paraId="7C8F7948" w14:textId="77777777" w:rsidR="007A2443" w:rsidRPr="00EA02FE" w:rsidRDefault="007A2443" w:rsidP="00EA02FE">
      <w:pPr>
        <w:spacing w:before="0" w:after="0" w:line="20" w:lineRule="atLeast"/>
        <w:jc w:val="both"/>
        <w:rPr>
          <w:bCs/>
          <w:sz w:val="24"/>
        </w:rPr>
      </w:pPr>
      <w:r w:rsidRPr="00EA02FE">
        <w:rPr>
          <w:bCs/>
          <w:sz w:val="24"/>
        </w:rPr>
        <w:t xml:space="preserve">Работим ръка за ръка с педиатрите и винаги сме на линия за мнения, консултация и споделяне на опит. ВСМ е нещо, което трябва да се проследява цял живот. Дори отличната операция може да създаде някакви промени, които да се изявят по-късно във времето. В зависимост от вродения сърдечен дефект, от типа извършена корекция, пациентите трябва да се проследяват активно от лекар. Това може да бъде на 6 месеца, на 1 и на 5 години, но пациентите трябва да отидат при специалист, дори и само за да им кажат, че нещата са под контрол. </w:t>
      </w:r>
      <w:proofErr w:type="spellStart"/>
      <w:r w:rsidRPr="00EA02FE">
        <w:rPr>
          <w:bCs/>
          <w:sz w:val="24"/>
        </w:rPr>
        <w:t>Би</w:t>
      </w:r>
      <w:proofErr w:type="spellEnd"/>
      <w:r w:rsidRPr="00EA02FE">
        <w:rPr>
          <w:bCs/>
          <w:sz w:val="24"/>
        </w:rPr>
        <w:t xml:space="preserve"> трябвало педиатрите и личните лекари да следват препоръките, които ние даваме след нашите консултативни прегледи или са описани в епикризите при изписване на децата. Кардиолозите и педиатрите трябва да обясняват, че тези деца трябва да имат физическа активност каквато състоянието им позволява. И децата, и възрастните трябва да поддържат нормално тегло, защото част от тези пациенти се залежават и започват да трупат килограми. Трябва да се имунизират и ваксинират, защото едно остро заболяване би могло да доведе до доста по-неблагоприятни събития.</w:t>
      </w:r>
    </w:p>
    <w:p w14:paraId="272CA7E8" w14:textId="77777777" w:rsidR="007A2443" w:rsidRPr="00EA02FE" w:rsidRDefault="007A2443" w:rsidP="00EA02FE">
      <w:pPr>
        <w:spacing w:before="0" w:after="0" w:line="20" w:lineRule="atLeast"/>
        <w:jc w:val="both"/>
        <w:rPr>
          <w:bCs/>
          <w:sz w:val="24"/>
        </w:rPr>
      </w:pPr>
      <w:r w:rsidRPr="00EA02FE">
        <w:rPr>
          <w:b/>
          <w:bCs/>
          <w:sz w:val="24"/>
        </w:rPr>
        <w:t xml:space="preserve">Вие неведнъж сте изтъквали важността на </w:t>
      </w:r>
      <w:proofErr w:type="spellStart"/>
      <w:r w:rsidRPr="00EA02FE">
        <w:rPr>
          <w:b/>
          <w:bCs/>
          <w:sz w:val="24"/>
        </w:rPr>
        <w:t>ехокардиографското</w:t>
      </w:r>
      <w:proofErr w:type="spellEnd"/>
      <w:r w:rsidRPr="00EA02FE">
        <w:rPr>
          <w:b/>
          <w:bCs/>
          <w:sz w:val="24"/>
        </w:rPr>
        <w:t xml:space="preserve"> изследване при децата с ВСМ. Защо то все още не е включено в задължителните прегледи за деца до 6-месечна възраст?</w:t>
      </w:r>
    </w:p>
    <w:p w14:paraId="773246B8" w14:textId="77777777" w:rsidR="007A2443" w:rsidRPr="00EA02FE" w:rsidRDefault="007A2443" w:rsidP="00EA02FE">
      <w:pPr>
        <w:spacing w:before="0" w:after="0" w:line="20" w:lineRule="atLeast"/>
        <w:jc w:val="both"/>
        <w:rPr>
          <w:bCs/>
          <w:sz w:val="24"/>
        </w:rPr>
      </w:pPr>
      <w:r w:rsidRPr="00EA02FE">
        <w:rPr>
          <w:bCs/>
          <w:sz w:val="24"/>
        </w:rPr>
        <w:t xml:space="preserve">Важно е да знаем каква е структурата на сърцето и как работи то. То е база за сравнение в по-късна възраст, защото някои от ВСМ не се изявяват веднага след раждането, а по-късно. За съжаление, все още няма скринингова програма. Ние сме правили няколкократни предложения към МЗ </w:t>
      </w:r>
      <w:proofErr w:type="spellStart"/>
      <w:r w:rsidRPr="00EA02FE">
        <w:rPr>
          <w:bCs/>
          <w:sz w:val="24"/>
        </w:rPr>
        <w:t>ехокардиографското</w:t>
      </w:r>
      <w:proofErr w:type="spellEnd"/>
      <w:r w:rsidRPr="00EA02FE">
        <w:rPr>
          <w:bCs/>
          <w:sz w:val="24"/>
        </w:rPr>
        <w:t xml:space="preserve"> изследване да бъде включено в задължителните диспансерни прегледи, които се правят при децата – до 6-месечна или едногодишна възраст и се заплащат от НЗОК. Получаваме отказ, защото ехографското изследване, направено на 50 хил. деца годишно, </w:t>
      </w:r>
      <w:r w:rsidRPr="00EA02FE">
        <w:rPr>
          <w:bCs/>
          <w:sz w:val="24"/>
        </w:rPr>
        <w:lastRenderedPageBreak/>
        <w:t>при цена на ехографията от около 47 лв. е непосилно за държавата. За държавата е посилно е да се дават пари за най-различни неща, но не и за заплащане на тази „услуга“.</w:t>
      </w:r>
    </w:p>
    <w:p w14:paraId="5ED00012" w14:textId="77777777" w:rsidR="007A2443" w:rsidRPr="00EA02FE" w:rsidRDefault="007A2443" w:rsidP="00EA02FE">
      <w:pPr>
        <w:spacing w:before="0" w:after="0" w:line="20" w:lineRule="atLeast"/>
        <w:jc w:val="both"/>
        <w:rPr>
          <w:bCs/>
          <w:sz w:val="24"/>
        </w:rPr>
      </w:pPr>
      <w:r w:rsidRPr="00EA02FE">
        <w:rPr>
          <w:b/>
          <w:bCs/>
          <w:sz w:val="24"/>
        </w:rPr>
        <w:t>В НКБ осъществявате проследяване на вашите пациенти – от раждането до навършване на пълнолетие, а понякога и след това. Как създаването на „медицински паспорт“ на пациентите с ВСМ би помогнало за тяхното лечение?</w:t>
      </w:r>
    </w:p>
    <w:p w14:paraId="6C9F9CDC" w14:textId="77777777" w:rsidR="007A2443" w:rsidRPr="00EA02FE" w:rsidRDefault="007A2443" w:rsidP="00EA02FE">
      <w:pPr>
        <w:spacing w:before="0" w:after="0" w:line="20" w:lineRule="atLeast"/>
        <w:jc w:val="both"/>
        <w:rPr>
          <w:bCs/>
          <w:sz w:val="24"/>
        </w:rPr>
      </w:pPr>
      <w:r w:rsidRPr="00EA02FE">
        <w:rPr>
          <w:bCs/>
          <w:sz w:val="24"/>
        </w:rPr>
        <w:t>Вродените сърдечни малформации са много разнообразни и понякога много сложни. От изключително голямо значение е пациентът да има в себе си и да предостави информация за своето здравословно състояние на всеки лекар, който посещава или в спешни случаи. Информацията за диагнозата, дали е правена и каква операция, какви лекарства взима този пациент, има ли някакви рискови фактори. Всичко това може да го има в медицинския паспорт, който изключително много улеснява лекаря в случай на спешност. Това е нещо, което все още се мъчим да направим. Там стоят и въпроси с личните данни, кой да финансира проекта, но ние сме готови да помогнем на всички пациенти с ВСМ за създаването и попълването на един такъв паспорт, който без активното участие на лекар няма как да се направи.</w:t>
      </w:r>
    </w:p>
    <w:p w14:paraId="42519A75" w14:textId="77777777" w:rsidR="007A2443" w:rsidRPr="00EA02FE" w:rsidRDefault="007A2443" w:rsidP="00EA02FE">
      <w:pPr>
        <w:spacing w:before="0" w:after="0" w:line="20" w:lineRule="atLeast"/>
        <w:jc w:val="both"/>
        <w:rPr>
          <w:bCs/>
          <w:sz w:val="24"/>
        </w:rPr>
      </w:pPr>
      <w:r w:rsidRPr="00EA02FE">
        <w:rPr>
          <w:b/>
          <w:bCs/>
          <w:sz w:val="24"/>
        </w:rPr>
        <w:t>Голяма част от техниката, с която работите, е дарение от „Българската Коледа“. Какъв е делът на съвременната апаратура във Вашата работа и какво още ви е нужно, за да осъществявате персонализирана медицина?</w:t>
      </w:r>
    </w:p>
    <w:p w14:paraId="4F9F6221" w14:textId="77777777" w:rsidR="007A2443" w:rsidRPr="00EA02FE" w:rsidRDefault="007A2443" w:rsidP="00EA02FE">
      <w:pPr>
        <w:spacing w:before="0" w:after="0" w:line="20" w:lineRule="atLeast"/>
        <w:jc w:val="both"/>
        <w:rPr>
          <w:bCs/>
          <w:sz w:val="24"/>
        </w:rPr>
      </w:pPr>
      <w:r w:rsidRPr="00EA02FE">
        <w:rPr>
          <w:bCs/>
          <w:sz w:val="24"/>
        </w:rPr>
        <w:t xml:space="preserve">До миналата година основните ехографски апарати бяха дарявани по линия на Дарителската инициатива на Президента „Българската Коледа“. От тази есен по програма на МЗ Клиниката получи съвременни ехографски апарати от най-висок клас. за извършване на ехографски изследвания с много добро качество. По тази програма получихме и апарати за обдишване, </w:t>
      </w:r>
      <w:proofErr w:type="spellStart"/>
      <w:r w:rsidRPr="00EA02FE">
        <w:rPr>
          <w:bCs/>
          <w:sz w:val="24"/>
        </w:rPr>
        <w:t>перфузори</w:t>
      </w:r>
      <w:proofErr w:type="spellEnd"/>
      <w:r w:rsidRPr="00EA02FE">
        <w:rPr>
          <w:bCs/>
          <w:sz w:val="24"/>
        </w:rPr>
        <w:t>, монитори и други, така че клиниката работи с най-добрата, най-съвременната и високотехнологична апаратура.</w:t>
      </w:r>
    </w:p>
    <w:p w14:paraId="30846DD9" w14:textId="77777777" w:rsidR="007A2443" w:rsidRPr="00EA02FE" w:rsidRDefault="007A2443" w:rsidP="00EA02FE">
      <w:pPr>
        <w:spacing w:before="0" w:after="0" w:line="20" w:lineRule="atLeast"/>
        <w:jc w:val="both"/>
        <w:rPr>
          <w:bCs/>
          <w:sz w:val="24"/>
        </w:rPr>
      </w:pPr>
      <w:r w:rsidRPr="00EA02FE">
        <w:rPr>
          <w:b/>
          <w:bCs/>
          <w:sz w:val="24"/>
        </w:rPr>
        <w:t>Техниката е важна, но трябва да има и кой да работи с нея. Имаше момент, в който родители чакаха на опашка за операциите на децата им в НКБ. Днес как стои въпроса с кадровата обезпеченост в Клиниката по детска кардиология и останалите отделения, в които се лекуват деца с ВСМ?</w:t>
      </w:r>
    </w:p>
    <w:p w14:paraId="6376D9D9" w14:textId="77777777" w:rsidR="007A2443" w:rsidRPr="00EA02FE" w:rsidRDefault="007A2443" w:rsidP="00EA02FE">
      <w:pPr>
        <w:spacing w:before="0" w:after="0" w:line="20" w:lineRule="atLeast"/>
        <w:jc w:val="both"/>
        <w:rPr>
          <w:bCs/>
          <w:sz w:val="24"/>
        </w:rPr>
      </w:pPr>
      <w:r w:rsidRPr="00EA02FE">
        <w:rPr>
          <w:bCs/>
          <w:sz w:val="24"/>
        </w:rPr>
        <w:t>Като говорим за липса на кадри, можем да разделим проблема на две. В последните 8-9 години подновихме и подмладихме екипа от лекари, които работят в екипа на Клиниката по детска кардиология. Имаме млади, ентусиазирани, знаещи колеги, които бързо навлизат и взеха специалност, както и сертификати за високоспециализирани дейности. Обучихме и много колеги от университетските болници в страната. Като човек, който трябва да предаде щафетата, аз съм горда и доволна, че оставям сърдечно болните деца в сигурни ръце. Проблеми със специалистите по здравни грижи, с медицинските сестри, сме имали в годините. И те, за съжаление, не са престанали. Липсата на медицински сестри в ключовите структури, които обгрижват сърдечно болните деца, са довели до това да не може да се извършва обема дейност, който бихме могли да имаме. Спирането и намаляването на обема на операциите е било, защото медицинските сестри са били недостатъчни, за да осигурят качествено обгрижване на сърдечно болните деца.</w:t>
      </w:r>
    </w:p>
    <w:p w14:paraId="619046A0" w14:textId="77777777" w:rsidR="007A2443" w:rsidRPr="00EA02FE" w:rsidRDefault="007A2443" w:rsidP="00EA02FE">
      <w:pPr>
        <w:spacing w:before="0" w:after="0" w:line="20" w:lineRule="atLeast"/>
        <w:jc w:val="both"/>
        <w:rPr>
          <w:bCs/>
          <w:sz w:val="24"/>
        </w:rPr>
      </w:pPr>
      <w:r w:rsidRPr="00EA02FE">
        <w:rPr>
          <w:bCs/>
          <w:sz w:val="24"/>
        </w:rPr>
        <w:t>В цялата страна има недостиг на медицински сестри. Разкриват се страшно много болници, частните привличат много от завършилите. Като единствената структура в България, която може да обгрижва пациенти от новородени до 18-годишна възраст, ние нямаме места, от които да „откраднем“ сестри. Стандартите са такива, че една сестра може да гледа не повече от две оперирани деца. А обучението изисква време, усилия и голямо сърце.</w:t>
      </w:r>
    </w:p>
    <w:p w14:paraId="49227FD4" w14:textId="77777777" w:rsidR="004631AE" w:rsidRPr="00EA02FE" w:rsidRDefault="004631AE" w:rsidP="00EA02FE">
      <w:pPr>
        <w:spacing w:before="0" w:after="0" w:line="20" w:lineRule="atLeast"/>
        <w:jc w:val="both"/>
        <w:rPr>
          <w:bCs/>
          <w:sz w:val="24"/>
        </w:rPr>
      </w:pPr>
    </w:p>
    <w:bookmarkStart w:id="37" w:name="_Hlk222330516"/>
    <w:p w14:paraId="6B558297" w14:textId="079BCBB3" w:rsidR="004631AE" w:rsidRPr="00EA02FE" w:rsidRDefault="004631AE" w:rsidP="00EA02FE">
      <w:pPr>
        <w:pStyle w:val="1"/>
        <w:spacing w:before="0" w:after="0"/>
        <w:rPr>
          <w:rFonts w:ascii="Arial Narrow" w:hAnsi="Arial Narrow"/>
          <w:sz w:val="24"/>
          <w:szCs w:val="24"/>
        </w:rPr>
      </w:pPr>
      <w:r w:rsidRPr="00EA02FE">
        <w:rPr>
          <w:rFonts w:ascii="Arial Narrow" w:hAnsi="Arial Narrow"/>
          <w:sz w:val="24"/>
          <w:szCs w:val="24"/>
        </w:rPr>
        <w:fldChar w:fldCharType="begin"/>
      </w:r>
      <w:r w:rsidRPr="00EA02FE">
        <w:rPr>
          <w:rFonts w:ascii="Arial Narrow" w:hAnsi="Arial Narrow"/>
          <w:sz w:val="24"/>
          <w:szCs w:val="24"/>
        </w:rPr>
        <w:instrText>HYPERLINK "https://www.bta.bg/bg/news/bulgaria/1066869-mnogoprofilnata-bolnitsa-v-razlog-poluchi-akreditatsiya-kato-baza-za-obuchenie"</w:instrText>
      </w:r>
      <w:r w:rsidRPr="00EA02FE">
        <w:rPr>
          <w:rFonts w:ascii="Arial Narrow" w:hAnsi="Arial Narrow"/>
          <w:sz w:val="24"/>
          <w:szCs w:val="24"/>
        </w:rPr>
      </w:r>
      <w:r w:rsidRPr="00EA02FE">
        <w:rPr>
          <w:rFonts w:ascii="Arial Narrow" w:hAnsi="Arial Narrow"/>
          <w:sz w:val="24"/>
          <w:szCs w:val="24"/>
        </w:rPr>
        <w:fldChar w:fldCharType="separate"/>
      </w:r>
      <w:bookmarkStart w:id="38" w:name="_Toc222383811"/>
      <w:r w:rsidRPr="00EA02FE">
        <w:rPr>
          <w:rStyle w:val="a4"/>
          <w:rFonts w:ascii="Arial Narrow" w:hAnsi="Arial Narrow"/>
          <w:sz w:val="24"/>
          <w:szCs w:val="24"/>
        </w:rPr>
        <w:t>Многопрофилната болница в Разлог получи акредитация като база за обучение</w:t>
      </w:r>
      <w:bookmarkEnd w:id="38"/>
      <w:r w:rsidRPr="00EA02FE">
        <w:rPr>
          <w:rFonts w:ascii="Arial Narrow" w:hAnsi="Arial Narrow"/>
          <w:sz w:val="24"/>
          <w:szCs w:val="24"/>
        </w:rPr>
        <w:fldChar w:fldCharType="end"/>
      </w:r>
    </w:p>
    <w:p w14:paraId="4A7FD9DC" w14:textId="77777777" w:rsidR="004631AE" w:rsidRPr="00EA02FE" w:rsidRDefault="004631AE" w:rsidP="00EA02FE">
      <w:pPr>
        <w:spacing w:before="0" w:after="0" w:line="20" w:lineRule="atLeast"/>
        <w:jc w:val="both"/>
        <w:rPr>
          <w:bCs/>
          <w:sz w:val="24"/>
        </w:rPr>
      </w:pPr>
      <w:hyperlink r:id="rId28" w:history="1">
        <w:r w:rsidRPr="00EA02FE">
          <w:rPr>
            <w:rStyle w:val="a4"/>
            <w:bCs/>
            <w:sz w:val="24"/>
          </w:rPr>
          <w:t>Кореспондент на БТА в Благоевград Десислава Велкова</w:t>
        </w:r>
      </w:hyperlink>
      <w:r w:rsidRPr="00EA02FE">
        <w:rPr>
          <w:bCs/>
          <w:sz w:val="24"/>
        </w:rPr>
        <w:t xml:space="preserve"> </w:t>
      </w:r>
    </w:p>
    <w:p w14:paraId="3B34AB53" w14:textId="6E9D5A74" w:rsidR="004631AE" w:rsidRPr="00EA02FE" w:rsidRDefault="004631AE" w:rsidP="00EA02FE">
      <w:pPr>
        <w:spacing w:before="0" w:after="0" w:line="20" w:lineRule="atLeast"/>
        <w:jc w:val="both"/>
        <w:rPr>
          <w:b/>
          <w:bCs/>
          <w:sz w:val="24"/>
        </w:rPr>
      </w:pPr>
      <w:r w:rsidRPr="00EA02FE">
        <w:rPr>
          <w:b/>
          <w:bCs/>
          <w:sz w:val="24"/>
        </w:rPr>
        <w:t xml:space="preserve">БТА, 18.02.2026 </w:t>
      </w:r>
    </w:p>
    <w:p w14:paraId="25D5A244" w14:textId="77777777" w:rsidR="004631AE" w:rsidRPr="00EA02FE" w:rsidRDefault="00000000" w:rsidP="00EA02FE">
      <w:pPr>
        <w:spacing w:before="0" w:after="0" w:line="20" w:lineRule="atLeast"/>
        <w:jc w:val="both"/>
        <w:rPr>
          <w:bCs/>
          <w:sz w:val="24"/>
        </w:rPr>
      </w:pPr>
      <w:r w:rsidRPr="00EA02FE">
        <w:rPr>
          <w:bCs/>
          <w:sz w:val="24"/>
        </w:rPr>
        <w:lastRenderedPageBreak/>
        <w:pict w14:anchorId="4737932B">
          <v:rect id="_x0000_i1037" style="width:453.6pt;height:1.5pt" o:hralign="center" o:hrstd="t" o:hrnoshade="t" o:hr="t" fillcolor="#aca899" stroked="f"/>
        </w:pict>
      </w:r>
      <w:r w:rsidR="004631AE" w:rsidRPr="00EA02FE">
        <w:rPr>
          <w:bCs/>
          <w:sz w:val="24"/>
        </w:rPr>
        <w:t xml:space="preserve">Многопрофилната болница за активно лечение (МБАЛ) „Д-р Асен Велев“ в Разлог получи акредитация като база за клинично обучение на студенти и за следдипломно обучение за придобиване на специалност в системата на здравеопазването, съобщиха от лечебното заведение. </w:t>
      </w:r>
      <w:bookmarkEnd w:id="37"/>
      <w:r w:rsidR="004631AE" w:rsidRPr="00EA02FE">
        <w:rPr>
          <w:bCs/>
          <w:sz w:val="24"/>
        </w:rPr>
        <w:t>Болницата е определена като база за клинично обучение на студенти от професионално направление „Здравни грижи“ по специалностите медицинска сестра, медицински лаборант и рентгенов лаборант.</w:t>
      </w:r>
    </w:p>
    <w:p w14:paraId="0FBEE046" w14:textId="77777777" w:rsidR="004631AE" w:rsidRPr="00EA02FE" w:rsidRDefault="004631AE" w:rsidP="00EA02FE">
      <w:pPr>
        <w:spacing w:before="0" w:after="0" w:line="20" w:lineRule="atLeast"/>
        <w:jc w:val="both"/>
        <w:rPr>
          <w:bCs/>
          <w:sz w:val="24"/>
        </w:rPr>
      </w:pPr>
      <w:r w:rsidRPr="00EA02FE">
        <w:rPr>
          <w:bCs/>
          <w:sz w:val="24"/>
        </w:rPr>
        <w:t>Одобрение е дадено и за провеждане на следдипломно обучение на лекари за придобиване на специалност в системата на здравеопазването по специалностите „Анестезиология и интензивно лечение“, „Вътрешни болести“, „Кардиология“, „Клинична лаборатория“, „Нервни болести“, „Образна диагностика“, „Педиатрия“ и „Хирургия“. Акредитацията е със срок от пет години, като лечебното заведение вече е вписано в регистъра на лечебните заведения, определени като бази за обучение на студенти и специализанти, посочват от болницата в Разлог.</w:t>
      </w:r>
    </w:p>
    <w:p w14:paraId="28AEA18B" w14:textId="77777777" w:rsidR="004631AE" w:rsidRPr="00EA02FE" w:rsidRDefault="004631AE" w:rsidP="00EA02FE">
      <w:pPr>
        <w:spacing w:before="0" w:after="0" w:line="20" w:lineRule="atLeast"/>
        <w:jc w:val="both"/>
        <w:rPr>
          <w:bCs/>
          <w:sz w:val="24"/>
        </w:rPr>
      </w:pPr>
      <w:r w:rsidRPr="00EA02FE">
        <w:rPr>
          <w:bCs/>
          <w:sz w:val="24"/>
        </w:rPr>
        <w:t xml:space="preserve">За БТА управителят на МБАЛ „Д-р Асен Велев“ Магдалена </w:t>
      </w:r>
      <w:proofErr w:type="spellStart"/>
      <w:r w:rsidRPr="00EA02FE">
        <w:rPr>
          <w:bCs/>
          <w:sz w:val="24"/>
        </w:rPr>
        <w:t>Коцакова</w:t>
      </w:r>
      <w:proofErr w:type="spellEnd"/>
      <w:r w:rsidRPr="00EA02FE">
        <w:rPr>
          <w:bCs/>
          <w:sz w:val="24"/>
        </w:rPr>
        <w:t xml:space="preserve"> каза, че за пръв път лечебното заведение получава такава акредитация. По думите </w:t>
      </w:r>
      <w:r w:rsidRPr="00EA02FE">
        <w:rPr>
          <w:rFonts w:ascii="Calibri" w:hAnsi="Calibri" w:cs="Calibri"/>
          <w:bCs/>
          <w:sz w:val="24"/>
        </w:rPr>
        <w:t>ѝ</w:t>
      </w:r>
      <w:r w:rsidRPr="00EA02FE">
        <w:rPr>
          <w:bCs/>
          <w:sz w:val="24"/>
        </w:rPr>
        <w:t xml:space="preserve"> </w:t>
      </w:r>
      <w:r w:rsidRPr="00EA02FE">
        <w:rPr>
          <w:rFonts w:cs="Arial Narrow"/>
          <w:bCs/>
          <w:sz w:val="24"/>
        </w:rPr>
        <w:t>това</w:t>
      </w:r>
      <w:r w:rsidRPr="00EA02FE">
        <w:rPr>
          <w:bCs/>
          <w:sz w:val="24"/>
        </w:rPr>
        <w:t xml:space="preserve"> </w:t>
      </w:r>
      <w:r w:rsidRPr="00EA02FE">
        <w:rPr>
          <w:rFonts w:cs="Arial Narrow"/>
          <w:bCs/>
          <w:sz w:val="24"/>
        </w:rPr>
        <w:t>е</w:t>
      </w:r>
      <w:r w:rsidRPr="00EA02FE">
        <w:rPr>
          <w:bCs/>
          <w:sz w:val="24"/>
        </w:rPr>
        <w:t xml:space="preserve"> </w:t>
      </w:r>
      <w:r w:rsidRPr="00EA02FE">
        <w:rPr>
          <w:rFonts w:cs="Arial Narrow"/>
          <w:bCs/>
          <w:sz w:val="24"/>
        </w:rPr>
        <w:t>важна</w:t>
      </w:r>
      <w:r w:rsidRPr="00EA02FE">
        <w:rPr>
          <w:bCs/>
          <w:sz w:val="24"/>
        </w:rPr>
        <w:t xml:space="preserve"> </w:t>
      </w:r>
      <w:r w:rsidRPr="00EA02FE">
        <w:rPr>
          <w:rFonts w:cs="Arial Narrow"/>
          <w:bCs/>
          <w:sz w:val="24"/>
        </w:rPr>
        <w:t>стъпка</w:t>
      </w:r>
      <w:r w:rsidRPr="00EA02FE">
        <w:rPr>
          <w:bCs/>
          <w:sz w:val="24"/>
        </w:rPr>
        <w:t xml:space="preserve"> </w:t>
      </w:r>
      <w:r w:rsidRPr="00EA02FE">
        <w:rPr>
          <w:rFonts w:cs="Arial Narrow"/>
          <w:bCs/>
          <w:sz w:val="24"/>
        </w:rPr>
        <w:t>за</w:t>
      </w:r>
      <w:r w:rsidRPr="00EA02FE">
        <w:rPr>
          <w:bCs/>
          <w:sz w:val="24"/>
        </w:rPr>
        <w:t xml:space="preserve"> </w:t>
      </w:r>
      <w:r w:rsidRPr="00EA02FE">
        <w:rPr>
          <w:rFonts w:cs="Arial Narrow"/>
          <w:bCs/>
          <w:sz w:val="24"/>
        </w:rPr>
        <w:t>развитието</w:t>
      </w:r>
      <w:r w:rsidRPr="00EA02FE">
        <w:rPr>
          <w:bCs/>
          <w:sz w:val="24"/>
        </w:rPr>
        <w:t xml:space="preserve"> </w:t>
      </w:r>
      <w:r w:rsidRPr="00EA02FE">
        <w:rPr>
          <w:rFonts w:cs="Arial Narrow"/>
          <w:bCs/>
          <w:sz w:val="24"/>
        </w:rPr>
        <w:t>на</w:t>
      </w:r>
      <w:r w:rsidRPr="00EA02FE">
        <w:rPr>
          <w:bCs/>
          <w:sz w:val="24"/>
        </w:rPr>
        <w:t xml:space="preserve"> </w:t>
      </w:r>
      <w:r w:rsidRPr="00EA02FE">
        <w:rPr>
          <w:rFonts w:cs="Arial Narrow"/>
          <w:bCs/>
          <w:sz w:val="24"/>
        </w:rPr>
        <w:t>лечебното</w:t>
      </w:r>
      <w:r w:rsidRPr="00EA02FE">
        <w:rPr>
          <w:bCs/>
          <w:sz w:val="24"/>
        </w:rPr>
        <w:t xml:space="preserve"> </w:t>
      </w:r>
      <w:r w:rsidRPr="00EA02FE">
        <w:rPr>
          <w:rFonts w:cs="Arial Narrow"/>
          <w:bCs/>
          <w:sz w:val="24"/>
        </w:rPr>
        <w:t>заведение</w:t>
      </w:r>
      <w:r w:rsidRPr="00EA02FE">
        <w:rPr>
          <w:bCs/>
          <w:sz w:val="24"/>
        </w:rPr>
        <w:t xml:space="preserve"> </w:t>
      </w:r>
      <w:r w:rsidRPr="00EA02FE">
        <w:rPr>
          <w:rFonts w:cs="Arial Narrow"/>
          <w:bCs/>
          <w:sz w:val="24"/>
        </w:rPr>
        <w:t>и</w:t>
      </w:r>
      <w:r w:rsidRPr="00EA02FE">
        <w:rPr>
          <w:bCs/>
          <w:sz w:val="24"/>
        </w:rPr>
        <w:t xml:space="preserve"> </w:t>
      </w:r>
      <w:r w:rsidRPr="00EA02FE">
        <w:rPr>
          <w:rFonts w:cs="Arial Narrow"/>
          <w:bCs/>
          <w:sz w:val="24"/>
        </w:rPr>
        <w:t>създава</w:t>
      </w:r>
      <w:r w:rsidRPr="00EA02FE">
        <w:rPr>
          <w:bCs/>
          <w:sz w:val="24"/>
        </w:rPr>
        <w:t xml:space="preserve"> </w:t>
      </w:r>
      <w:r w:rsidRPr="00EA02FE">
        <w:rPr>
          <w:rFonts w:cs="Arial Narrow"/>
          <w:bCs/>
          <w:sz w:val="24"/>
        </w:rPr>
        <w:t>реални</w:t>
      </w:r>
      <w:r w:rsidRPr="00EA02FE">
        <w:rPr>
          <w:bCs/>
          <w:sz w:val="24"/>
        </w:rPr>
        <w:t xml:space="preserve"> </w:t>
      </w:r>
      <w:r w:rsidRPr="00EA02FE">
        <w:rPr>
          <w:rFonts w:cs="Arial Narrow"/>
          <w:bCs/>
          <w:sz w:val="24"/>
        </w:rPr>
        <w:t>условия</w:t>
      </w:r>
      <w:r w:rsidRPr="00EA02FE">
        <w:rPr>
          <w:bCs/>
          <w:sz w:val="24"/>
        </w:rPr>
        <w:t xml:space="preserve"> </w:t>
      </w:r>
      <w:r w:rsidRPr="00EA02FE">
        <w:rPr>
          <w:rFonts w:cs="Arial Narrow"/>
          <w:bCs/>
          <w:sz w:val="24"/>
        </w:rPr>
        <w:t>за</w:t>
      </w:r>
      <w:r w:rsidRPr="00EA02FE">
        <w:rPr>
          <w:bCs/>
          <w:sz w:val="24"/>
        </w:rPr>
        <w:t xml:space="preserve"> </w:t>
      </w:r>
      <w:r w:rsidRPr="00EA02FE">
        <w:rPr>
          <w:rFonts w:cs="Arial Narrow"/>
          <w:bCs/>
          <w:sz w:val="24"/>
        </w:rPr>
        <w:t>обучение</w:t>
      </w:r>
      <w:r w:rsidRPr="00EA02FE">
        <w:rPr>
          <w:bCs/>
          <w:sz w:val="24"/>
        </w:rPr>
        <w:t xml:space="preserve"> </w:t>
      </w:r>
      <w:r w:rsidRPr="00EA02FE">
        <w:rPr>
          <w:rFonts w:cs="Arial Narrow"/>
          <w:bCs/>
          <w:sz w:val="24"/>
        </w:rPr>
        <w:t>и</w:t>
      </w:r>
      <w:r w:rsidRPr="00EA02FE">
        <w:rPr>
          <w:bCs/>
          <w:sz w:val="24"/>
        </w:rPr>
        <w:t xml:space="preserve"> </w:t>
      </w:r>
      <w:r w:rsidRPr="00EA02FE">
        <w:rPr>
          <w:rFonts w:cs="Arial Narrow"/>
          <w:bCs/>
          <w:sz w:val="24"/>
        </w:rPr>
        <w:t>професионално</w:t>
      </w:r>
      <w:r w:rsidRPr="00EA02FE">
        <w:rPr>
          <w:bCs/>
          <w:sz w:val="24"/>
        </w:rPr>
        <w:t xml:space="preserve"> </w:t>
      </w:r>
      <w:r w:rsidRPr="00EA02FE">
        <w:rPr>
          <w:rFonts w:cs="Arial Narrow"/>
          <w:bCs/>
          <w:sz w:val="24"/>
        </w:rPr>
        <w:t>развитие</w:t>
      </w:r>
      <w:r w:rsidRPr="00EA02FE">
        <w:rPr>
          <w:bCs/>
          <w:sz w:val="24"/>
        </w:rPr>
        <w:t xml:space="preserve"> </w:t>
      </w:r>
      <w:r w:rsidRPr="00EA02FE">
        <w:rPr>
          <w:rFonts w:cs="Arial Narrow"/>
          <w:bCs/>
          <w:sz w:val="24"/>
        </w:rPr>
        <w:t>на</w:t>
      </w:r>
      <w:r w:rsidRPr="00EA02FE">
        <w:rPr>
          <w:bCs/>
          <w:sz w:val="24"/>
        </w:rPr>
        <w:t xml:space="preserve"> </w:t>
      </w:r>
      <w:r w:rsidRPr="00EA02FE">
        <w:rPr>
          <w:rFonts w:cs="Arial Narrow"/>
          <w:bCs/>
          <w:sz w:val="24"/>
        </w:rPr>
        <w:t>бъдещи</w:t>
      </w:r>
      <w:r w:rsidRPr="00EA02FE">
        <w:rPr>
          <w:bCs/>
          <w:sz w:val="24"/>
        </w:rPr>
        <w:t xml:space="preserve"> </w:t>
      </w:r>
      <w:r w:rsidRPr="00EA02FE">
        <w:rPr>
          <w:rFonts w:cs="Arial Narrow"/>
          <w:bCs/>
          <w:sz w:val="24"/>
        </w:rPr>
        <w:t>медицински</w:t>
      </w:r>
      <w:r w:rsidRPr="00EA02FE">
        <w:rPr>
          <w:bCs/>
          <w:sz w:val="24"/>
        </w:rPr>
        <w:t xml:space="preserve"> </w:t>
      </w:r>
      <w:r w:rsidRPr="00EA02FE">
        <w:rPr>
          <w:rFonts w:cs="Arial Narrow"/>
          <w:bCs/>
          <w:sz w:val="24"/>
        </w:rPr>
        <w:t>специалисти</w:t>
      </w:r>
      <w:r w:rsidRPr="00EA02FE">
        <w:rPr>
          <w:bCs/>
          <w:sz w:val="24"/>
        </w:rPr>
        <w:t>.</w:t>
      </w:r>
    </w:p>
    <w:p w14:paraId="4E78093E" w14:textId="77777777" w:rsidR="004631AE" w:rsidRPr="00EA02FE" w:rsidRDefault="004631AE" w:rsidP="00EA02FE">
      <w:pPr>
        <w:spacing w:before="0" w:after="0" w:line="20" w:lineRule="atLeast"/>
        <w:jc w:val="both"/>
        <w:rPr>
          <w:bCs/>
          <w:sz w:val="24"/>
        </w:rPr>
      </w:pPr>
      <w:r w:rsidRPr="00EA02FE">
        <w:rPr>
          <w:bCs/>
          <w:sz w:val="24"/>
        </w:rPr>
        <w:t xml:space="preserve">В сферата на здравеопазването от години има дефицит както на лекари, последните години дори се оказа, че на медицински сестри е по-голям, посочи </w:t>
      </w:r>
      <w:proofErr w:type="spellStart"/>
      <w:r w:rsidRPr="00EA02FE">
        <w:rPr>
          <w:bCs/>
          <w:sz w:val="24"/>
        </w:rPr>
        <w:t>Коцакова</w:t>
      </w:r>
      <w:proofErr w:type="spellEnd"/>
      <w:r w:rsidRPr="00EA02FE">
        <w:rPr>
          <w:bCs/>
          <w:sz w:val="24"/>
        </w:rPr>
        <w:t xml:space="preserve">. Тя отбеляза, че до момента местните студенти, изучаващи медицина, е трябвало да специализират в големи клиники, което ги и обвързва с договори да работят определен период след това в даденото лечебно заведение. „Това са четири години специализация, след това четири години работа, животът им вече е устроен в големия град и те обикновено не се връщат. Целта е да дадем възможност на младите студенти, които сега са завършили, да могат да специализират и да останат при нас, да останат в родния си град, в района, който обслужваме, и по този начин и да обезпечим болницата години напред“, посочи </w:t>
      </w:r>
      <w:proofErr w:type="spellStart"/>
      <w:r w:rsidRPr="00EA02FE">
        <w:rPr>
          <w:bCs/>
          <w:sz w:val="24"/>
        </w:rPr>
        <w:t>Коцакова</w:t>
      </w:r>
      <w:proofErr w:type="spellEnd"/>
      <w:r w:rsidRPr="00EA02FE">
        <w:rPr>
          <w:bCs/>
          <w:sz w:val="24"/>
        </w:rPr>
        <w:t>.</w:t>
      </w:r>
    </w:p>
    <w:p w14:paraId="6E076EC1" w14:textId="77777777" w:rsidR="004631AE" w:rsidRPr="00EA02FE" w:rsidRDefault="004631AE" w:rsidP="00EA02FE">
      <w:pPr>
        <w:spacing w:before="0" w:after="0" w:line="20" w:lineRule="atLeast"/>
        <w:jc w:val="both"/>
        <w:rPr>
          <w:bCs/>
          <w:sz w:val="24"/>
        </w:rPr>
      </w:pPr>
      <w:r w:rsidRPr="00EA02FE">
        <w:rPr>
          <w:bCs/>
          <w:sz w:val="24"/>
        </w:rPr>
        <w:t xml:space="preserve">По думите на управителя на болницата в Разлог, в момента около половината от лекарите, които работят там, са в пенсионна възраст. Сигурна съм, че те ще продължат да работят, но трябва да помислим и в по-дългосрочен план, посочи </w:t>
      </w:r>
      <w:proofErr w:type="spellStart"/>
      <w:r w:rsidRPr="00EA02FE">
        <w:rPr>
          <w:bCs/>
          <w:sz w:val="24"/>
        </w:rPr>
        <w:t>Коцакова</w:t>
      </w:r>
      <w:proofErr w:type="spellEnd"/>
      <w:r w:rsidRPr="00EA02FE">
        <w:rPr>
          <w:bCs/>
          <w:sz w:val="24"/>
        </w:rPr>
        <w:t>.</w:t>
      </w:r>
    </w:p>
    <w:p w14:paraId="2E30DD26" w14:textId="77777777" w:rsidR="004631AE" w:rsidRPr="00EA02FE" w:rsidRDefault="004631AE" w:rsidP="00EA02FE">
      <w:pPr>
        <w:spacing w:before="0" w:after="0" w:line="20" w:lineRule="atLeast"/>
        <w:jc w:val="both"/>
        <w:rPr>
          <w:bCs/>
          <w:sz w:val="24"/>
        </w:rPr>
      </w:pPr>
      <w:r w:rsidRPr="00EA02FE">
        <w:rPr>
          <w:bCs/>
          <w:sz w:val="24"/>
        </w:rPr>
        <w:t>Още с обявяването на възможността за специализация в лечебното заведение се оказва, че има голям интерес. Има запитвания дори и от студенти, които не са от този район.</w:t>
      </w:r>
    </w:p>
    <w:p w14:paraId="23A0B82C" w14:textId="77777777" w:rsidR="004631AE" w:rsidRPr="00EA02FE" w:rsidRDefault="004631AE" w:rsidP="00EA02FE">
      <w:pPr>
        <w:spacing w:before="0" w:after="0" w:line="20" w:lineRule="atLeast"/>
        <w:jc w:val="both"/>
        <w:rPr>
          <w:bCs/>
          <w:sz w:val="24"/>
        </w:rPr>
      </w:pPr>
      <w:r w:rsidRPr="00EA02FE">
        <w:rPr>
          <w:bCs/>
          <w:sz w:val="24"/>
        </w:rPr>
        <w:t xml:space="preserve">С поемането на управлението на болницата аз се срещнах с директорите на гимназиите и средните училища в Разлог, за да събера информация за студентите по медицина, срещам се с тях, следя кой докъде е стигнал в обучението си, но сега се оказва, че дори деца, които са учили средното си образование в Благоевград, за които нямах информация, се обаждат и имат желание да специализират тук, посочи още Магдалена </w:t>
      </w:r>
      <w:proofErr w:type="spellStart"/>
      <w:r w:rsidRPr="00EA02FE">
        <w:rPr>
          <w:bCs/>
          <w:sz w:val="24"/>
        </w:rPr>
        <w:t>Коцакова</w:t>
      </w:r>
      <w:proofErr w:type="spellEnd"/>
      <w:r w:rsidRPr="00EA02FE">
        <w:rPr>
          <w:bCs/>
          <w:sz w:val="24"/>
        </w:rPr>
        <w:t>.</w:t>
      </w:r>
    </w:p>
    <w:p w14:paraId="67C640C1" w14:textId="77777777" w:rsidR="004631AE" w:rsidRPr="00EA02FE" w:rsidRDefault="004631AE" w:rsidP="00EA02FE">
      <w:pPr>
        <w:spacing w:before="0" w:after="0" w:line="20" w:lineRule="atLeast"/>
        <w:jc w:val="both"/>
        <w:rPr>
          <w:bCs/>
          <w:sz w:val="24"/>
        </w:rPr>
      </w:pPr>
      <w:r w:rsidRPr="00EA02FE">
        <w:rPr>
          <w:bCs/>
          <w:sz w:val="24"/>
        </w:rPr>
        <w:t>След защитата на редица специалности и предвид интереса от страна на завършващи медицина, ръководството на лечебното заведение обмисля да включи допълнителни специалности, с които да кандидатства за акредитация като база за обучение.</w:t>
      </w:r>
    </w:p>
    <w:p w14:paraId="409E29FD" w14:textId="77777777" w:rsidR="004631AE" w:rsidRPr="00EA02FE" w:rsidRDefault="004631AE" w:rsidP="00EA02FE">
      <w:pPr>
        <w:spacing w:before="0" w:after="0" w:line="20" w:lineRule="atLeast"/>
        <w:jc w:val="both"/>
        <w:rPr>
          <w:bCs/>
          <w:sz w:val="24"/>
        </w:rPr>
      </w:pPr>
    </w:p>
    <w:p w14:paraId="51BA1767" w14:textId="77777777" w:rsidR="00DE4B73" w:rsidRPr="00EA02FE" w:rsidRDefault="00DE4B73" w:rsidP="00EA02FE">
      <w:pPr>
        <w:spacing w:before="0" w:after="0" w:line="20" w:lineRule="atLeast"/>
        <w:jc w:val="both"/>
        <w:rPr>
          <w:bCs/>
          <w:sz w:val="24"/>
        </w:rPr>
      </w:pPr>
    </w:p>
    <w:sectPr w:rsidR="00DE4B73" w:rsidRPr="00EA02FE" w:rsidSect="00427ADC">
      <w:headerReference w:type="default" r:id="rId29"/>
      <w:footerReference w:type="even"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6ED55" w14:textId="77777777" w:rsidR="006E32DB" w:rsidRDefault="006E32DB">
      <w:r>
        <w:separator/>
      </w:r>
    </w:p>
  </w:endnote>
  <w:endnote w:type="continuationSeparator" w:id="0">
    <w:p w14:paraId="53A2F995" w14:textId="77777777" w:rsidR="006E32DB" w:rsidRDefault="006E3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CB5A6" w14:textId="77777777" w:rsidR="006E32DB" w:rsidRDefault="006E32DB">
      <w:r>
        <w:separator/>
      </w:r>
    </w:p>
  </w:footnote>
  <w:footnote w:type="continuationSeparator" w:id="0">
    <w:p w14:paraId="56F7B509" w14:textId="77777777" w:rsidR="006E32DB" w:rsidRDefault="006E3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83ED7"/>
    <w:multiLevelType w:val="multilevel"/>
    <w:tmpl w:val="DCA0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0C67C1"/>
    <w:multiLevelType w:val="multilevel"/>
    <w:tmpl w:val="345C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A5B7A"/>
    <w:multiLevelType w:val="multilevel"/>
    <w:tmpl w:val="1BBAF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AC26D0"/>
    <w:multiLevelType w:val="multilevel"/>
    <w:tmpl w:val="6D409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4"/>
  </w:num>
  <w:num w:numId="2" w16cid:durableId="1887135821">
    <w:abstractNumId w:val="3"/>
  </w:num>
  <w:num w:numId="3" w16cid:durableId="548540834">
    <w:abstractNumId w:val="0"/>
  </w:num>
  <w:num w:numId="4" w16cid:durableId="704215268">
    <w:abstractNumId w:val="2"/>
  </w:num>
  <w:num w:numId="5" w16cid:durableId="1124155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35EA"/>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38D"/>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29B9"/>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176C"/>
    <w:rsid w:val="003620E9"/>
    <w:rsid w:val="00362C17"/>
    <w:rsid w:val="003638D9"/>
    <w:rsid w:val="00363945"/>
    <w:rsid w:val="0036423B"/>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6D46"/>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1AE"/>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42D2"/>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08B"/>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32DB"/>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A0704"/>
    <w:rsid w:val="007A2443"/>
    <w:rsid w:val="007A2DA0"/>
    <w:rsid w:val="007A3E5E"/>
    <w:rsid w:val="007A4516"/>
    <w:rsid w:val="007A4A3E"/>
    <w:rsid w:val="007A4C5A"/>
    <w:rsid w:val="007A50A0"/>
    <w:rsid w:val="007A5107"/>
    <w:rsid w:val="007A707A"/>
    <w:rsid w:val="007A72BE"/>
    <w:rsid w:val="007A77C0"/>
    <w:rsid w:val="007B2CC4"/>
    <w:rsid w:val="007B3E77"/>
    <w:rsid w:val="007B4631"/>
    <w:rsid w:val="007B46F0"/>
    <w:rsid w:val="007B49F7"/>
    <w:rsid w:val="007B5D10"/>
    <w:rsid w:val="007B6536"/>
    <w:rsid w:val="007B69E8"/>
    <w:rsid w:val="007B6A50"/>
    <w:rsid w:val="007B7C6D"/>
    <w:rsid w:val="007C0FEB"/>
    <w:rsid w:val="007C1B62"/>
    <w:rsid w:val="007C3FFB"/>
    <w:rsid w:val="007C4256"/>
    <w:rsid w:val="007C4A3C"/>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07A4A"/>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246"/>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44AA"/>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53F9"/>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9D9"/>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DBC"/>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4B73"/>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1669"/>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23E"/>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A02FE"/>
    <w:rsid w:val="00EA2591"/>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417A"/>
    <w:rsid w:val="00EF563B"/>
    <w:rsid w:val="00EF5E6D"/>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422C"/>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DE4B73"/>
    <w:rPr>
      <w:color w:val="605E5C"/>
      <w:shd w:val="clear" w:color="auto" w:fill="E1DFDD"/>
    </w:rPr>
  </w:style>
  <w:style w:type="paragraph" w:styleId="af0">
    <w:name w:val="TOC Heading"/>
    <w:basedOn w:val="1"/>
    <w:next w:val="a"/>
    <w:uiPriority w:val="39"/>
    <w:unhideWhenUsed/>
    <w:qFormat/>
    <w:rsid w:val="00EA02FE"/>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EA02F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dnevnik.bg/biznes/dnevnik100/interviewta/2025/11/01/4843811_mihail_okoliiski_zdraven_ekspert_pri_po-visoki_ceni_na/" TargetMode="External"/><Relationship Id="rId26" Type="http://schemas.openxmlformats.org/officeDocument/2006/relationships/hyperlink" Target="https://medicalnews.bg/2026/01/22/%d0%b2%d1%81%d1%8f%d0%ba%d0%b0-%d0%b3%d0%be%d0%b4%d0%b8%d0%bd%d0%b0-%d1%83-%d0%bd%d0%b0%d1%81-%d1%81%d0%b5-%d1%80%d0%b0%d0%b6%d0%b4%d0%b0%d1%82-500-%d0%b1%d0%b5%d0%b1%d0%b5%d1%82%d0%b0-%d1%81-%d0%b2/" TargetMode="External"/><Relationship Id="rId3" Type="http://schemas.openxmlformats.org/officeDocument/2006/relationships/styles" Target="styles.xml"/><Relationship Id="rId21" Type="http://schemas.openxmlformats.org/officeDocument/2006/relationships/hyperlink" Target="https://www.zdrave.net/%D0%9D%D0%BE%D0%B2%D0%B8%D0%BD%D0%B8/%D0%9D%D0%B0%D0%BC%D0%B0%D0%BB%D1%8F%D0%B2%D0%B0%D1%82-%D1%81%D1%82%D0%BE%D0%B9%D0%BD%D0%BE%D1%81%D1%82%D0%B8%D1%82%D0%B5-%D0%BD%D0%B0-%D0%B3%D0%BB%D0%B8%D0%BA%D0%B8%D1%80%D0%B0%D0%BD%D0%B8%D1%8F-%D1%85%D0%B5%D0%BC%D0%BE%D0%B3%D0%BB%D0%BE%D0%B1%D0%B8%D0%BD-%D0%B7%D0%B0-%D0%BD%D0%B0%D1%81%D0%BE%D1%87%D0%B2%D0%B0%D0%BD%D0%B5-%D0%BA%D1%8A%D0%BC-%D0%B5%D0%BD%D0%B4%D0%BE%D0%BA%D1%80%D0%B8%D0%BD%D0%BE%D0%BB%D0%BE%D0%B3/n35945?fbclid=IwY2xjawQCtu1leHRuA2FlbQIxMABicmlkETJxVHNZdndrMGdBdEZ4NzdBc3J0YwZhcHBfaWQQMjIyMDM5MTc4ODIwMDg5MgABHkUGZbyz_WC7wL4mVMuk-S90q9iHxPoqeEBXimAWFTB94-UElnOu0JJAyOQK_aem_vGfSqzGsGZ4ATv2EF0SPhw"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dnevnik.bg/author/1915/" TargetMode="External"/><Relationship Id="rId25" Type="http://schemas.openxmlformats.org/officeDocument/2006/relationships/hyperlink" Target="https://www.zdrave.net/new/Napusna-ni-prof.-Kamen-Plochev/n36834"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zdrave.net/%D0%9D%D0%BE%D0%B2%D0%B8%D0%BD%D0%B8/%D0%94%D0%BE%D1%86.-%D0%9E%D0%BA%D0%BE%D0%BB%D0%B8%D0%B9%D1%81%D0%BA%D0%B8-%D1%81%D0%B5-%D1%81%D0%BF%D1%80%D1%8F%D0%B3%D0%B0-%D0%B7%D0%B0-%D0%B7%D0%B4%D1%80%D0%B0%D0%B2%D0%B5%D0%BD-%D0%BC%D0%B8%D0%BD%D0%B8%D1%81%D1%82%D1%8A%D1%80-%D0%B2-%D0%B5%D0%B2%D0%B5%D0%BD%D1%82%D1%83%D0%B0%D0%BB%D0%BD%D0%B8%D1%8F-%D0%BD%D0%BE%D0%B2-%D0%BA%D0%B0%D0%B1%D0%B8%D0%BD%D0%B5%D1%82/n36805" TargetMode="External"/><Relationship Id="rId20" Type="http://schemas.openxmlformats.org/officeDocument/2006/relationships/hyperlink" Target="https://dv.parliament.bg/DVWeb/showMaterialDV.jsp?idMat=241249"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bta.bg/bg/news?author=10465"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bta.bg/bg/news?author=10427" TargetMode="External"/><Relationship Id="rId28" Type="http://schemas.openxmlformats.org/officeDocument/2006/relationships/hyperlink" Target="https://www.bta.bg/bg/news?author=10408" TargetMode="External"/><Relationship Id="rId10" Type="http://schemas.openxmlformats.org/officeDocument/2006/relationships/image" Target="media/image3.jpeg"/><Relationship Id="rId19" Type="http://schemas.openxmlformats.org/officeDocument/2006/relationships/hyperlink" Target="https://clinica.bg/36615-76-ot-horata-sa-posetili-djipito-si"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dv.parliament.bg/DVWeb/showMaterialDV.jsp;jsessionid=3C130D2347B07418FEA61EF63B755BF5?idMat=241249&amp;fbclid=IwY2xjawQCtkRleHRuA2FlbQIxMABicmlkETJxVHNZdndrMGdBdEZ4NzdBc3J0YwZhcHBfaWQQMjIyMDM5MTc4ODIwMDg5MgABHnPzq6JFOX9sug2FlbEhxlbzWatWL6dGUP33KVN5y7sx0IpgRG0dWOmIfH4X_aem_tWaE0giEjtpyYEIoZXncUw" TargetMode="External"/><Relationship Id="rId27" Type="http://schemas.openxmlformats.org/officeDocument/2006/relationships/hyperlink" Target="https://medicalnews.bg/2022/10/06/%D0%BF%D1%80%D0%BE%D1%84-%D0%B0%D0%BD%D0%BD%D0%B0-%D0%BA%D1%8A%D0%BD%D0%B5%D0%B2%D0%B0-%D0%BE%D0%BF%D0%B5%D1%80%D0%B0%D1%86%D0%B8%D1%8F%D1%82%D0%B0-%D0%BD%D0%B0-32-%D0%B4%D0%BD%D0%B5%D0%B2%D0%BD/" TargetMode="External"/><Relationship Id="rId30" Type="http://schemas.openxmlformats.org/officeDocument/2006/relationships/footer" Target="footer1.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35</Pages>
  <Words>17639</Words>
  <Characters>100546</Characters>
  <Application>Microsoft Office Word</Application>
  <DocSecurity>0</DocSecurity>
  <Lines>837</Lines>
  <Paragraphs>235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117950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18</cp:revision>
  <dcterms:created xsi:type="dcterms:W3CDTF">2026-02-18T06:56:00Z</dcterms:created>
  <dcterms:modified xsi:type="dcterms:W3CDTF">2026-02-19T06:57:00Z</dcterms:modified>
</cp:coreProperties>
</file>